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10CDDA68"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3"/>
        <w:gridCol w:w="4791"/>
      </w:tblGrid>
      <w:tr w:rsidR="00610D33" w:rsidRPr="00E82C9C" w14:paraId="500C31EB" w14:textId="77777777" w:rsidTr="00C33C4E">
        <w:tc>
          <w:tcPr>
            <w:tcW w:w="2180" w:type="pct"/>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2820" w:type="pct"/>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5310"/>
        <w:gridCol w:w="1512"/>
      </w:tblGrid>
      <w:tr w:rsidR="00A71B8E" w:rsidRPr="00A71B8E" w14:paraId="3E050144" w14:textId="77777777" w:rsidTr="00C33C4E">
        <w:trPr>
          <w:tblHeader/>
        </w:trPr>
        <w:tc>
          <w:tcPr>
            <w:tcW w:w="984" w:type="pct"/>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3126" w:type="pct"/>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890" w:type="pct"/>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C33C4E">
        <w:tc>
          <w:tcPr>
            <w:tcW w:w="984" w:type="pct"/>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3126" w:type="pct"/>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890" w:type="pct"/>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C33C4E">
        <w:tc>
          <w:tcPr>
            <w:tcW w:w="984" w:type="pct"/>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3126" w:type="pct"/>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890" w:type="pct"/>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C33C4E">
        <w:tc>
          <w:tcPr>
            <w:tcW w:w="984" w:type="pct"/>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3126" w:type="pct"/>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890" w:type="pct"/>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C33C4E">
        <w:tc>
          <w:tcPr>
            <w:tcW w:w="984" w:type="pct"/>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3126" w:type="pct"/>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890" w:type="pct"/>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C33C4E">
        <w:trPr>
          <w:trHeight w:val="517"/>
        </w:trPr>
        <w:tc>
          <w:tcPr>
            <w:tcW w:w="984" w:type="pct"/>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890" w:type="pct"/>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C33C4E">
        <w:tc>
          <w:tcPr>
            <w:tcW w:w="984" w:type="pct"/>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3126" w:type="pct"/>
          </w:tcPr>
          <w:p w14:paraId="621F5BAD" w14:textId="6B2B1146"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BD0AB6">
              <w:rPr>
                <w:rFonts w:ascii="Times New Roman" w:hAnsi="Times New Roman" w:cs="Times New Roman"/>
                <w:sz w:val="22"/>
                <w:szCs w:val="22"/>
              </w:rPr>
              <w:t>Tunisia</w:t>
            </w:r>
            <w:r w:rsidRPr="00A71B8E">
              <w:rPr>
                <w:rFonts w:ascii="Times New Roman" w:hAnsi="Times New Roman" w:cs="Times New Roman"/>
                <w:sz w:val="22"/>
                <w:szCs w:val="22"/>
              </w:rPr>
              <w:t xml:space="preserve">, in line with </w:t>
            </w:r>
            <w:r w:rsidR="00BD0AB6">
              <w:rPr>
                <w:rFonts w:ascii="Times New Roman" w:hAnsi="Times New Roman" w:cs="Times New Roman"/>
                <w:sz w:val="22"/>
                <w:szCs w:val="22"/>
              </w:rPr>
              <w:t xml:space="preserve">Tunisia’s </w:t>
            </w:r>
            <w:r w:rsidRPr="00A71B8E">
              <w:rPr>
                <w:rFonts w:ascii="Times New Roman" w:hAnsi="Times New Roman" w:cs="Times New Roman"/>
                <w:sz w:val="22"/>
                <w:szCs w:val="22"/>
              </w:rPr>
              <w:t>procedures</w:t>
            </w:r>
            <w:r>
              <w:rPr>
                <w:rFonts w:ascii="Times New Roman" w:hAnsi="Times New Roman" w:cs="Times New Roman" w:hint="eastAsia"/>
                <w:sz w:val="22"/>
                <w:szCs w:val="22"/>
              </w:rPr>
              <w:t>.</w:t>
            </w:r>
          </w:p>
        </w:tc>
        <w:tc>
          <w:tcPr>
            <w:tcW w:w="890" w:type="pct"/>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C33C4E">
        <w:tc>
          <w:tcPr>
            <w:tcW w:w="984" w:type="pct"/>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3126" w:type="pct"/>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890" w:type="pct"/>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C33C4E">
        <w:tc>
          <w:tcPr>
            <w:tcW w:w="984" w:type="pct"/>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lastRenderedPageBreak/>
              <w:t>Monitoring</w:t>
            </w:r>
          </w:p>
        </w:tc>
        <w:tc>
          <w:tcPr>
            <w:tcW w:w="3126" w:type="pct"/>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890" w:type="pct"/>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C33C4E">
        <w:tc>
          <w:tcPr>
            <w:tcW w:w="984" w:type="pct"/>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3126" w:type="pct"/>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890" w:type="pct"/>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C33C4E">
        <w:tc>
          <w:tcPr>
            <w:tcW w:w="984" w:type="pct"/>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3126" w:type="pct"/>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890" w:type="pct"/>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C33C4E">
        <w:tc>
          <w:tcPr>
            <w:tcW w:w="984" w:type="pct"/>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w:t>
            </w:r>
            <w:proofErr w:type="spellStart"/>
            <w:r w:rsidRPr="00A71B8E">
              <w:rPr>
                <w:rFonts w:ascii="Times New Roman" w:hAnsi="Times New Roman" w:cs="Times New Roman"/>
                <w:sz w:val="22"/>
                <w:szCs w:val="22"/>
              </w:rPr>
              <w:t>MoC</w:t>
            </w:r>
            <w:proofErr w:type="spellEnd"/>
            <w:r w:rsidRPr="00A71B8E">
              <w:rPr>
                <w:rFonts w:ascii="Times New Roman" w:hAnsi="Times New Roman" w:cs="Times New Roman"/>
                <w:sz w:val="22"/>
                <w:szCs w:val="22"/>
              </w:rPr>
              <w:t xml:space="preserve"> has been correctly completed and duly authorized.</w:t>
            </w:r>
          </w:p>
        </w:tc>
        <w:tc>
          <w:tcPr>
            <w:tcW w:w="890" w:type="pct"/>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C33C4E">
        <w:tc>
          <w:tcPr>
            <w:tcW w:w="984" w:type="pct"/>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3126" w:type="pct"/>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890" w:type="pct"/>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C33C4E">
        <w:tc>
          <w:tcPr>
            <w:tcW w:w="984" w:type="pct"/>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3126" w:type="pct"/>
          </w:tcPr>
          <w:p w14:paraId="4657CE39"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start of the operating date of the proposed JCM project does not predate January 1, 2013</w:t>
            </w:r>
            <w:r>
              <w:rPr>
                <w:rFonts w:ascii="Times New Roman" w:hAnsi="Times New Roman" w:cs="Times New Roman" w:hint="eastAsia"/>
                <w:sz w:val="22"/>
                <w:szCs w:val="22"/>
              </w:rPr>
              <w:t>.</w:t>
            </w:r>
          </w:p>
        </w:tc>
        <w:tc>
          <w:tcPr>
            <w:tcW w:w="890" w:type="pct"/>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02EBF">
              <w:rPr>
                <w:rFonts w:ascii="Times New Roman" w:hAnsi="Times New Roman" w:cs="Times New Roman"/>
                <w:sz w:val="20"/>
                <w:szCs w:val="20"/>
              </w:rPr>
            </w:r>
            <w:r w:rsidR="00502EBF">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5004"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645"/>
        <w:gridCol w:w="3856"/>
      </w:tblGrid>
      <w:tr w:rsidR="00862F78" w:rsidRPr="008B2B46" w14:paraId="11FA8498" w14:textId="77777777" w:rsidTr="00C33C4E">
        <w:trPr>
          <w:trHeight w:val="60"/>
        </w:trPr>
        <w:tc>
          <w:tcPr>
            <w:tcW w:w="2732" w:type="pct"/>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2265" w:type="pct"/>
            <w:tcBorders>
              <w:top w:val="single" w:sz="4" w:space="0" w:color="auto"/>
              <w:left w:val="single" w:sz="4" w:space="0" w:color="C0C0C0"/>
              <w:bottom w:val="single" w:sz="4" w:space="0" w:color="C0C0C0"/>
              <w:right w:val="single" w:sz="4" w:space="0" w:color="auto"/>
            </w:tcBorders>
            <w:vAlign w:val="center"/>
          </w:tcPr>
          <w:p w14:paraId="1DE5BFC4" w14:textId="189AEE81"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C33C4E">
        <w:trPr>
          <w:trHeight w:val="60"/>
        </w:trPr>
        <w:tc>
          <w:tcPr>
            <w:tcW w:w="2732" w:type="pct"/>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2268" w:type="pct"/>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C33C4E">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C33C4E">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59"/>
        <w:gridCol w:w="1361"/>
        <w:gridCol w:w="1524"/>
        <w:gridCol w:w="1570"/>
        <w:gridCol w:w="1376"/>
      </w:tblGrid>
      <w:tr w:rsidR="0028096B" w:rsidRPr="00D62F94" w14:paraId="682383E8" w14:textId="77777777" w:rsidTr="00C33C4E">
        <w:trPr>
          <w:cantSplit/>
          <w:trHeight w:val="532"/>
        </w:trPr>
        <w:tc>
          <w:tcPr>
            <w:tcW w:w="767" w:type="pct"/>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800" w:type="pct"/>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801" w:type="pct"/>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897" w:type="pct"/>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924" w:type="pct"/>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810" w:type="pct"/>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C33C4E">
        <w:tc>
          <w:tcPr>
            <w:tcW w:w="767" w:type="pct"/>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C33C4E">
        <w:tc>
          <w:tcPr>
            <w:tcW w:w="767" w:type="pct"/>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C33C4E">
        <w:tc>
          <w:tcPr>
            <w:tcW w:w="767" w:type="pct"/>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C33C4E">
        <w:tc>
          <w:tcPr>
            <w:tcW w:w="767" w:type="pct"/>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02EBF">
              <w:rPr>
                <w:rFonts w:ascii="Times New Roman" w:hAnsi="Times New Roman" w:cs="Times New Roman"/>
                <w:sz w:val="22"/>
                <w:szCs w:val="22"/>
              </w:rPr>
            </w:r>
            <w:r w:rsidR="00502EBF">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w:t>
      </w:r>
      <w:proofErr w:type="gramStart"/>
      <w:r w:rsidR="00955B04" w:rsidRPr="00610D33">
        <w:rPr>
          <w:rFonts w:ascii="Times New Roman" w:hAnsi="Times New Roman" w:cs="Times New Roman"/>
          <w:color w:val="000000"/>
          <w:kern w:val="0"/>
        </w:rPr>
        <w:t>taken into account</w:t>
      </w:r>
      <w:proofErr w:type="gramEnd"/>
      <w:r w:rsidR="00955B04" w:rsidRPr="00610D33">
        <w:rPr>
          <w:rFonts w:ascii="Times New Roman" w:hAnsi="Times New Roman" w:cs="Times New Roman"/>
          <w:color w:val="000000"/>
          <w:kern w:val="0"/>
        </w:rPr>
        <w:t xml:space="preserve">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F6B9E" w14:textId="77777777" w:rsidR="00AB4192" w:rsidRDefault="00AB4192" w:rsidP="007F0A5F">
      <w:pPr>
        <w:rPr>
          <w:rFonts w:cs="Times New Roman"/>
        </w:rPr>
      </w:pPr>
      <w:r>
        <w:rPr>
          <w:rFonts w:cs="Times New Roman"/>
        </w:rPr>
        <w:separator/>
      </w:r>
    </w:p>
  </w:endnote>
  <w:endnote w:type="continuationSeparator" w:id="0">
    <w:p w14:paraId="1DC204D0" w14:textId="77777777" w:rsidR="00AB4192" w:rsidRDefault="00AB4192"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0BEA2" w14:textId="77777777" w:rsidR="00D05CC0" w:rsidRDefault="00D05CC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5834E" w14:textId="77777777" w:rsidR="00D05CC0" w:rsidRDefault="00D05CC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46FE1" w14:textId="77777777" w:rsidR="00AB4192" w:rsidRDefault="00AB4192" w:rsidP="007F0A5F">
      <w:pPr>
        <w:rPr>
          <w:rFonts w:cs="Times New Roman"/>
        </w:rPr>
      </w:pPr>
      <w:r>
        <w:rPr>
          <w:rFonts w:cs="Times New Roman"/>
        </w:rPr>
        <w:separator/>
      </w:r>
    </w:p>
  </w:footnote>
  <w:footnote w:type="continuationSeparator" w:id="0">
    <w:p w14:paraId="05B32D9F" w14:textId="77777777" w:rsidR="00AB4192" w:rsidRDefault="00AB4192"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4032E" w14:textId="77777777" w:rsidR="00D05CC0" w:rsidRDefault="00D05CC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1289" w14:textId="3CD6A2F3" w:rsidR="0097037C" w:rsidRPr="00D05CC0" w:rsidRDefault="00AD2863" w:rsidP="00992B7E">
    <w:pPr>
      <w:pStyle w:val="a4"/>
      <w:jc w:val="right"/>
      <w:rPr>
        <w:rFonts w:ascii="Times New Roman" w:hAnsi="Times New Roman" w:cs="Times New Roman"/>
        <w:kern w:val="0"/>
        <w:sz w:val="22"/>
        <w:szCs w:val="22"/>
      </w:rPr>
    </w:pPr>
    <w:r w:rsidRPr="00D05CC0">
      <w:rPr>
        <w:rFonts w:ascii="Times New Roman" w:hAnsi="Times New Roman" w:cs="Times New Roman"/>
        <w:sz w:val="22"/>
        <w:szCs w:val="22"/>
      </w:rPr>
      <w:t>JCM_</w:t>
    </w:r>
    <w:r w:rsidR="00BD0AB6" w:rsidRPr="00D05CC0">
      <w:rPr>
        <w:rFonts w:ascii="Times New Roman" w:hAnsi="Times New Roman" w:cs="Times New Roman"/>
        <w:kern w:val="0"/>
        <w:sz w:val="22"/>
        <w:szCs w:val="22"/>
      </w:rPr>
      <w:t>TN</w:t>
    </w:r>
    <w:r w:rsidRPr="00D05CC0">
      <w:rPr>
        <w:rFonts w:ascii="Times New Roman" w:hAnsi="Times New Roman" w:cs="Times New Roman"/>
        <w:sz w:val="22"/>
        <w:szCs w:val="22"/>
      </w:rPr>
      <w:t>_F_Val_Rep_</w:t>
    </w:r>
    <w:r w:rsidR="0040087A" w:rsidRPr="00D05CC0">
      <w:rPr>
        <w:rFonts w:ascii="Times New Roman" w:hAnsi="Times New Roman" w:cs="Times New Roman"/>
        <w:sz w:val="22"/>
        <w:szCs w:val="22"/>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8E85" w14:textId="77777777" w:rsidR="00D05CC0" w:rsidRDefault="00D05CC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726760688">
    <w:abstractNumId w:val="0"/>
  </w:num>
  <w:num w:numId="2" w16cid:durableId="22442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TVxsGAvgyeU/H5PV/d+SH6/y67MnqSY5dLozSfKvwS0UOgRPMAnN4g1NmSxeRu5jw2AwquXYY+MIfd0GPnURSg==" w:salt="1AeaazYmz6uIW88U5RS8Wg=="/>
  <w:defaultTabStop w:val="840"/>
  <w:doNotHyphenateCaps/>
  <w:displayHorizontalDrawingGridEvery w:val="0"/>
  <w:displayVerticalDrawingGridEvery w:val="2"/>
  <w:characterSpacingControl w:val="compressPunctuation"/>
  <w:doNotValidateAgainstSchema/>
  <w:doNotDemarcateInvalidXml/>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1DAA"/>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00F3"/>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25DBE"/>
    <w:rsid w:val="003308DF"/>
    <w:rsid w:val="00340D59"/>
    <w:rsid w:val="003429E4"/>
    <w:rsid w:val="0034544F"/>
    <w:rsid w:val="00345B83"/>
    <w:rsid w:val="00352CF8"/>
    <w:rsid w:val="00361B57"/>
    <w:rsid w:val="00366560"/>
    <w:rsid w:val="0037210E"/>
    <w:rsid w:val="00375CF8"/>
    <w:rsid w:val="003862A2"/>
    <w:rsid w:val="003924F0"/>
    <w:rsid w:val="003938B3"/>
    <w:rsid w:val="003B48E3"/>
    <w:rsid w:val="003C4D5D"/>
    <w:rsid w:val="003E130C"/>
    <w:rsid w:val="003E579E"/>
    <w:rsid w:val="0040087A"/>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EBF"/>
    <w:rsid w:val="00504D0F"/>
    <w:rsid w:val="00510C97"/>
    <w:rsid w:val="00513379"/>
    <w:rsid w:val="005216C9"/>
    <w:rsid w:val="00526270"/>
    <w:rsid w:val="00532D2B"/>
    <w:rsid w:val="0053379D"/>
    <w:rsid w:val="005426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47CF"/>
    <w:rsid w:val="00995704"/>
    <w:rsid w:val="009A241D"/>
    <w:rsid w:val="009A2E44"/>
    <w:rsid w:val="009A5EA8"/>
    <w:rsid w:val="009B549C"/>
    <w:rsid w:val="009C2C5A"/>
    <w:rsid w:val="009E0801"/>
    <w:rsid w:val="009E502D"/>
    <w:rsid w:val="009F12A2"/>
    <w:rsid w:val="00A025DA"/>
    <w:rsid w:val="00A27874"/>
    <w:rsid w:val="00A43A7B"/>
    <w:rsid w:val="00A54D09"/>
    <w:rsid w:val="00A56736"/>
    <w:rsid w:val="00A56DC1"/>
    <w:rsid w:val="00A6034B"/>
    <w:rsid w:val="00A71B8E"/>
    <w:rsid w:val="00A724CE"/>
    <w:rsid w:val="00AA558A"/>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72287"/>
    <w:rsid w:val="00B80DC4"/>
    <w:rsid w:val="00B95738"/>
    <w:rsid w:val="00B97125"/>
    <w:rsid w:val="00BA3B2A"/>
    <w:rsid w:val="00BB6562"/>
    <w:rsid w:val="00BB7A97"/>
    <w:rsid w:val="00BC0278"/>
    <w:rsid w:val="00BC4DC3"/>
    <w:rsid w:val="00BD0AB6"/>
    <w:rsid w:val="00BD4B3E"/>
    <w:rsid w:val="00BF7AC2"/>
    <w:rsid w:val="00C0003D"/>
    <w:rsid w:val="00C10273"/>
    <w:rsid w:val="00C14F8A"/>
    <w:rsid w:val="00C15F4F"/>
    <w:rsid w:val="00C2230B"/>
    <w:rsid w:val="00C26419"/>
    <w:rsid w:val="00C33C4E"/>
    <w:rsid w:val="00C42C05"/>
    <w:rsid w:val="00C43892"/>
    <w:rsid w:val="00C6430C"/>
    <w:rsid w:val="00C676C3"/>
    <w:rsid w:val="00C738FB"/>
    <w:rsid w:val="00C80D13"/>
    <w:rsid w:val="00C93084"/>
    <w:rsid w:val="00C93622"/>
    <w:rsid w:val="00C955EE"/>
    <w:rsid w:val="00CA528D"/>
    <w:rsid w:val="00CC438C"/>
    <w:rsid w:val="00CC5F05"/>
    <w:rsid w:val="00CE0C45"/>
    <w:rsid w:val="00D02930"/>
    <w:rsid w:val="00D05CC0"/>
    <w:rsid w:val="00D06937"/>
    <w:rsid w:val="00D20BDD"/>
    <w:rsid w:val="00D23604"/>
    <w:rsid w:val="00D62F94"/>
    <w:rsid w:val="00D76ADD"/>
    <w:rsid w:val="00D93EFF"/>
    <w:rsid w:val="00D969B9"/>
    <w:rsid w:val="00D97951"/>
    <w:rsid w:val="00DA078B"/>
    <w:rsid w:val="00DA297B"/>
    <w:rsid w:val="00DB62DE"/>
    <w:rsid w:val="00DD3965"/>
    <w:rsid w:val="00DD3FA0"/>
    <w:rsid w:val="00DE149A"/>
    <w:rsid w:val="00DF40B0"/>
    <w:rsid w:val="00DF40D3"/>
    <w:rsid w:val="00DF44BE"/>
    <w:rsid w:val="00E00922"/>
    <w:rsid w:val="00E03078"/>
    <w:rsid w:val="00E046FD"/>
    <w:rsid w:val="00E0793F"/>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1B6"/>
    <w:rsid w:val="00F00F67"/>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D6658"/>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1298</Words>
  <Characters>7399</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2023-05-23T02:35:00Z</dcterms:created>
  <dcterms:modified xsi:type="dcterms:W3CDTF">2023-06-20T10:47:00Z</dcterms:modified>
</cp:coreProperties>
</file>