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8B65" w14:textId="77777777" w:rsidR="00FF1590" w:rsidRDefault="00FF1590" w:rsidP="000F3F23">
      <w:pPr>
        <w:jc w:val="center"/>
        <w:rPr>
          <w:rFonts w:cs="Arial"/>
          <w:b/>
          <w:szCs w:val="22"/>
        </w:rPr>
      </w:pPr>
      <w:r w:rsidRPr="00CF3024">
        <w:rPr>
          <w:b/>
          <w:szCs w:val="22"/>
        </w:rPr>
        <w:t>J</w:t>
      </w:r>
      <w:r>
        <w:rPr>
          <w:rFonts w:hint="eastAsia"/>
          <w:b/>
          <w:szCs w:val="22"/>
        </w:rPr>
        <w:t xml:space="preserve">oint </w:t>
      </w:r>
      <w:r w:rsidRPr="00CF3024">
        <w:rPr>
          <w:b/>
          <w:szCs w:val="22"/>
        </w:rPr>
        <w:t>C</w:t>
      </w:r>
      <w:r>
        <w:rPr>
          <w:rFonts w:hint="eastAsia"/>
          <w:b/>
          <w:szCs w:val="22"/>
        </w:rPr>
        <w:t xml:space="preserve">rediting </w:t>
      </w:r>
      <w:r w:rsidRPr="00CF3024">
        <w:rPr>
          <w:b/>
          <w:szCs w:val="22"/>
        </w:rPr>
        <w:t>M</w:t>
      </w:r>
      <w:r>
        <w:rPr>
          <w:rFonts w:hint="eastAsia"/>
          <w:b/>
          <w:szCs w:val="22"/>
        </w:rPr>
        <w:t>echanism</w:t>
      </w:r>
      <w:r w:rsidRPr="0016310E">
        <w:rPr>
          <w:rFonts w:cs="Arial" w:hint="eastAsia"/>
          <w:b/>
          <w:szCs w:val="22"/>
        </w:rPr>
        <w:t xml:space="preserve"> </w:t>
      </w:r>
      <w:r>
        <w:rPr>
          <w:rFonts w:hint="eastAsia"/>
          <w:b/>
        </w:rPr>
        <w:t>Approved</w:t>
      </w:r>
      <w:r w:rsidRPr="00373AC8">
        <w:rPr>
          <w:rFonts w:cs="Arial"/>
          <w:b/>
          <w:szCs w:val="22"/>
        </w:rPr>
        <w:t xml:space="preserve"> </w:t>
      </w:r>
      <w:r w:rsidRPr="0016310E">
        <w:rPr>
          <w:rFonts w:cs="Arial"/>
          <w:b/>
          <w:szCs w:val="22"/>
        </w:rPr>
        <w:t>Methodology</w:t>
      </w:r>
      <w:r>
        <w:rPr>
          <w:rFonts w:cs="Arial" w:hint="eastAsia"/>
          <w:b/>
          <w:szCs w:val="22"/>
        </w:rPr>
        <w:t xml:space="preserve"> VN_AM004</w:t>
      </w:r>
    </w:p>
    <w:p w14:paraId="1F0C449C" w14:textId="77777777" w:rsidR="00FF1590" w:rsidRDefault="00FF1590" w:rsidP="000F3F23">
      <w:pPr>
        <w:jc w:val="center"/>
        <w:rPr>
          <w:b/>
          <w:szCs w:val="22"/>
        </w:rPr>
      </w:pPr>
      <w:r w:rsidRPr="00FF1590">
        <w:rPr>
          <w:b/>
          <w:szCs w:val="22"/>
        </w:rPr>
        <w:t>“Anaerobic digestion of organic waste for biogas utilization</w:t>
      </w:r>
      <w:r w:rsidRPr="00FF1590">
        <w:rPr>
          <w:rFonts w:hint="eastAsia"/>
          <w:b/>
          <w:szCs w:val="22"/>
        </w:rPr>
        <w:t xml:space="preserve"> </w:t>
      </w:r>
      <w:r w:rsidRPr="00FF1590">
        <w:rPr>
          <w:b/>
          <w:szCs w:val="22"/>
        </w:rPr>
        <w:t xml:space="preserve">within </w:t>
      </w:r>
      <w:r w:rsidRPr="00FF1590">
        <w:rPr>
          <w:rFonts w:hint="eastAsia"/>
          <w:b/>
          <w:szCs w:val="22"/>
        </w:rPr>
        <w:t xml:space="preserve">wholesale </w:t>
      </w:r>
      <w:r w:rsidRPr="00FF1590">
        <w:rPr>
          <w:b/>
          <w:szCs w:val="22"/>
        </w:rPr>
        <w:t>markets”</w:t>
      </w:r>
    </w:p>
    <w:p w14:paraId="34B0E0E1" w14:textId="77777777" w:rsidR="00033DEA" w:rsidRPr="00FF1590" w:rsidRDefault="00033DEA" w:rsidP="000F3F23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6B4ECA" w:rsidRPr="00CC0DA0" w14:paraId="74F6B8EC" w14:textId="77777777">
        <w:tc>
          <w:tcPr>
            <w:tcW w:w="8702" w:type="dxa"/>
            <w:shd w:val="clear" w:color="auto" w:fill="17365D"/>
          </w:tcPr>
          <w:p w14:paraId="00AFD7CE" w14:textId="77777777" w:rsidR="006B4ECA" w:rsidRPr="00CC0DA0" w:rsidRDefault="00CC0DA0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CC0DA0">
              <w:rPr>
                <w:szCs w:val="22"/>
              </w:rPr>
              <w:br w:type="page"/>
            </w:r>
            <w:r w:rsidRPr="00CC0DA0">
              <w:rPr>
                <w:szCs w:val="22"/>
              </w:rPr>
              <w:br w:type="page"/>
            </w:r>
            <w:r w:rsidR="006B4ECA" w:rsidRPr="00CC0DA0">
              <w:rPr>
                <w:b/>
                <w:szCs w:val="22"/>
              </w:rPr>
              <w:t>Title of the methodology</w:t>
            </w:r>
          </w:p>
        </w:tc>
      </w:tr>
    </w:tbl>
    <w:p w14:paraId="382133B1" w14:textId="77777777" w:rsidR="006B4ECA" w:rsidRPr="00CC0DA0" w:rsidRDefault="006B4ECA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7047398B" w14:textId="77777777" w:rsidTr="00180118">
        <w:tc>
          <w:tcPr>
            <w:tcW w:w="8702" w:type="dxa"/>
          </w:tcPr>
          <w:p w14:paraId="6CC8D95A" w14:textId="088144EE" w:rsidR="00CC0DA0" w:rsidRPr="00180118" w:rsidRDefault="00C570F5" w:rsidP="00285871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  <w:r>
              <w:t>A</w:t>
            </w:r>
            <w:r w:rsidRPr="00C570F5">
              <w:t xml:space="preserve">naerobic digestion of </w:t>
            </w:r>
            <w:r w:rsidR="002B6E2F">
              <w:t>organic</w:t>
            </w:r>
            <w:r w:rsidR="00285871" w:rsidRPr="00C570F5">
              <w:t xml:space="preserve"> </w:t>
            </w:r>
            <w:r w:rsidRPr="00C570F5">
              <w:t>waste for biogas utilization</w:t>
            </w:r>
            <w:r w:rsidR="00781451" w:rsidRPr="00781451">
              <w:rPr>
                <w:rFonts w:hint="eastAsia"/>
                <w:lang w:val="en-GB"/>
              </w:rPr>
              <w:t xml:space="preserve"> </w:t>
            </w:r>
            <w:r w:rsidR="004856FE">
              <w:rPr>
                <w:lang w:val="en-GB"/>
              </w:rPr>
              <w:t xml:space="preserve">within </w:t>
            </w:r>
            <w:r w:rsidR="00A15237">
              <w:rPr>
                <w:rFonts w:hint="eastAsia"/>
                <w:lang w:val="en-GB"/>
              </w:rPr>
              <w:t xml:space="preserve">wholesale </w:t>
            </w:r>
            <w:r w:rsidR="004856FE">
              <w:rPr>
                <w:lang w:val="en-GB"/>
              </w:rPr>
              <w:t>markets</w:t>
            </w:r>
            <w:r w:rsidR="00893E64">
              <w:rPr>
                <w:rFonts w:hint="eastAsia"/>
                <w:lang w:val="en-GB"/>
              </w:rPr>
              <w:t xml:space="preserve">, </w:t>
            </w:r>
            <w:r w:rsidR="00781451" w:rsidRPr="00781451">
              <w:rPr>
                <w:rFonts w:hint="eastAsia"/>
                <w:lang w:val="en-GB"/>
              </w:rPr>
              <w:t>Ver</w:t>
            </w:r>
            <w:r w:rsidR="00B94A3F">
              <w:rPr>
                <w:rFonts w:hint="eastAsia"/>
                <w:lang w:val="en-GB"/>
              </w:rPr>
              <w:t>sion 1.</w:t>
            </w:r>
            <w:r w:rsidR="00893E64">
              <w:rPr>
                <w:rFonts w:hint="eastAsia"/>
                <w:lang w:val="en-GB"/>
              </w:rPr>
              <w:t>1</w:t>
            </w:r>
          </w:p>
        </w:tc>
      </w:tr>
    </w:tbl>
    <w:p w14:paraId="77778067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3E85F9D0" w14:textId="77777777" w:rsidR="004F725C" w:rsidRPr="00CC0DA0" w:rsidRDefault="004F725C" w:rsidP="00CC0DA0">
      <w:pPr>
        <w:rPr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112EA" w:rsidRPr="00CC0DA0" w14:paraId="46F234B7" w14:textId="77777777">
        <w:tc>
          <w:tcPr>
            <w:tcW w:w="8702" w:type="dxa"/>
            <w:shd w:val="clear" w:color="auto" w:fill="17365D"/>
          </w:tcPr>
          <w:p w14:paraId="34CD66EC" w14:textId="77777777" w:rsidR="002112EA" w:rsidRPr="00CC0DA0" w:rsidRDefault="002112EA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Terms and definitions</w:t>
            </w:r>
          </w:p>
        </w:tc>
      </w:tr>
    </w:tbl>
    <w:p w14:paraId="54DD272C" w14:textId="77777777" w:rsidR="002112EA" w:rsidRPr="00CC0DA0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CC0DA0" w14:paraId="769FF6AF" w14:textId="77777777" w:rsidTr="00740339">
        <w:tc>
          <w:tcPr>
            <w:tcW w:w="3085" w:type="dxa"/>
            <w:shd w:val="clear" w:color="auto" w:fill="C6D9F1"/>
          </w:tcPr>
          <w:p w14:paraId="4334A2E5" w14:textId="77777777"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Terms</w:t>
            </w:r>
          </w:p>
        </w:tc>
        <w:tc>
          <w:tcPr>
            <w:tcW w:w="5670" w:type="dxa"/>
            <w:shd w:val="clear" w:color="auto" w:fill="C6D9F1"/>
          </w:tcPr>
          <w:p w14:paraId="5559F1D9" w14:textId="77777777" w:rsidR="002112EA" w:rsidRPr="00CC0DA0" w:rsidRDefault="002112EA" w:rsidP="00A15D22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Definition</w:t>
            </w:r>
            <w:r w:rsidR="00D42C87" w:rsidRPr="00CC0DA0">
              <w:rPr>
                <w:rFonts w:hint="eastAsia"/>
                <w:szCs w:val="22"/>
              </w:rPr>
              <w:t>s</w:t>
            </w:r>
          </w:p>
        </w:tc>
      </w:tr>
      <w:tr w:rsidR="00781451" w:rsidRPr="00CC0DA0" w14:paraId="4B0423B6" w14:textId="77777777">
        <w:tc>
          <w:tcPr>
            <w:tcW w:w="3085" w:type="dxa"/>
            <w:shd w:val="clear" w:color="auto" w:fill="auto"/>
          </w:tcPr>
          <w:p w14:paraId="71C78425" w14:textId="77777777" w:rsidR="00781451" w:rsidRDefault="00781451" w:rsidP="000D2D96">
            <w:pPr>
              <w:jc w:val="center"/>
            </w:pPr>
            <w:r>
              <w:t>Air tightness</w:t>
            </w:r>
            <w:r>
              <w:rPr>
                <w:rFonts w:hint="eastAsia"/>
              </w:rPr>
              <w:t xml:space="preserve"> test</w:t>
            </w:r>
          </w:p>
        </w:tc>
        <w:tc>
          <w:tcPr>
            <w:tcW w:w="5670" w:type="dxa"/>
            <w:shd w:val="clear" w:color="auto" w:fill="auto"/>
          </w:tcPr>
          <w:p w14:paraId="0E2560ED" w14:textId="77777777" w:rsidR="00D1269F" w:rsidRPr="009D653D" w:rsidRDefault="00BA288A" w:rsidP="003060D5">
            <w:r>
              <w:rPr>
                <w:rFonts w:hint="eastAsia"/>
              </w:rPr>
              <w:t xml:space="preserve">A </w:t>
            </w:r>
            <w:r w:rsidR="003C060C">
              <w:rPr>
                <w:rFonts w:hint="eastAsia"/>
              </w:rPr>
              <w:t>test</w:t>
            </w:r>
            <w:r>
              <w:rPr>
                <w:rFonts w:hint="eastAsia"/>
              </w:rPr>
              <w:t xml:space="preserve"> </w:t>
            </w:r>
            <w:r w:rsidR="00781451">
              <w:rPr>
                <w:rFonts w:hint="eastAsia"/>
              </w:rPr>
              <w:t>to confirm that there is no leakage from the gas tank</w:t>
            </w:r>
            <w:r w:rsidR="003C060C">
              <w:rPr>
                <w:rFonts w:hint="eastAsia"/>
              </w:rPr>
              <w:t>s</w:t>
            </w:r>
            <w:r w:rsidR="00781451">
              <w:rPr>
                <w:rFonts w:hint="eastAsia"/>
              </w:rPr>
              <w:t xml:space="preserve"> and its</w:t>
            </w:r>
            <w:r w:rsidR="00F4699D">
              <w:rPr>
                <w:rFonts w:hint="eastAsia"/>
              </w:rPr>
              <w:t xml:space="preserve"> connecting pipes</w:t>
            </w:r>
            <w:r>
              <w:rPr>
                <w:rFonts w:hint="eastAsia"/>
              </w:rPr>
              <w:t xml:space="preserve"> </w:t>
            </w:r>
            <w:r w:rsidR="00F76F9D">
              <w:rPr>
                <w:rFonts w:hint="eastAsia"/>
              </w:rPr>
              <w:t>once</w:t>
            </w:r>
            <w:r>
              <w:rPr>
                <w:rFonts w:hint="eastAsia"/>
              </w:rPr>
              <w:t xml:space="preserve"> continuous </w:t>
            </w:r>
            <w:r>
              <w:t>anaerobic</w:t>
            </w:r>
            <w:r>
              <w:rPr>
                <w:rFonts w:hint="eastAsia"/>
              </w:rPr>
              <w:t xml:space="preserve"> digesters have been installed</w:t>
            </w:r>
            <w:r w:rsidR="003C060C">
              <w:rPr>
                <w:rFonts w:hint="eastAsia"/>
              </w:rPr>
              <w:t>. The test is conducted based on JIS B8266, ISO 16528-1 or ASME Boiler and Pressure Vessel Code.</w:t>
            </w:r>
          </w:p>
        </w:tc>
      </w:tr>
      <w:tr w:rsidR="00781451" w:rsidRPr="00CC0DA0" w14:paraId="68204A64" w14:textId="77777777">
        <w:tc>
          <w:tcPr>
            <w:tcW w:w="3085" w:type="dxa"/>
            <w:shd w:val="clear" w:color="auto" w:fill="auto"/>
          </w:tcPr>
          <w:p w14:paraId="78DADF1F" w14:textId="77777777" w:rsidR="00781451" w:rsidRPr="009D653D" w:rsidRDefault="00781451" w:rsidP="000D2D96">
            <w:pPr>
              <w:jc w:val="center"/>
            </w:pPr>
            <w:r w:rsidRPr="009D653D">
              <w:rPr>
                <w:rFonts w:hint="eastAsia"/>
              </w:rPr>
              <w:t>Biogas</w:t>
            </w:r>
          </w:p>
        </w:tc>
        <w:tc>
          <w:tcPr>
            <w:tcW w:w="5670" w:type="dxa"/>
            <w:shd w:val="clear" w:color="auto" w:fill="auto"/>
          </w:tcPr>
          <w:p w14:paraId="7FAE9893" w14:textId="77777777" w:rsidR="00781451" w:rsidRPr="009D653D" w:rsidRDefault="00781451" w:rsidP="007E5897">
            <w:r>
              <w:rPr>
                <w:rFonts w:hint="eastAsia"/>
              </w:rPr>
              <w:t>Gas</w:t>
            </w:r>
            <w:r w:rsidR="00F76F9D">
              <w:rPr>
                <w:rFonts w:hint="eastAsia"/>
              </w:rPr>
              <w:t>es</w:t>
            </w:r>
            <w:r>
              <w:rPr>
                <w:rFonts w:hint="eastAsia"/>
              </w:rPr>
              <w:t xml:space="preserve"> generated from anaerobic </w:t>
            </w:r>
            <w:r w:rsidRPr="009D653D">
              <w:rPr>
                <w:rFonts w:hint="eastAsia"/>
              </w:rPr>
              <w:t>digester</w:t>
            </w:r>
            <w:r w:rsidR="0052633A">
              <w:t>s</w:t>
            </w:r>
            <w:r w:rsidR="009841BE">
              <w:rPr>
                <w:rFonts w:hint="eastAsia"/>
              </w:rPr>
              <w:t>.</w:t>
            </w:r>
          </w:p>
        </w:tc>
      </w:tr>
      <w:tr w:rsidR="000D24F0" w:rsidRPr="00CC0DA0" w14:paraId="0A7418B8" w14:textId="77777777">
        <w:tc>
          <w:tcPr>
            <w:tcW w:w="3085" w:type="dxa"/>
            <w:shd w:val="clear" w:color="auto" w:fill="auto"/>
          </w:tcPr>
          <w:p w14:paraId="39D2DC6F" w14:textId="77777777" w:rsidR="000D24F0" w:rsidRPr="009D653D" w:rsidRDefault="000D24F0" w:rsidP="00AF04FD">
            <w:pPr>
              <w:jc w:val="center"/>
            </w:pPr>
            <w:r>
              <w:rPr>
                <w:rFonts w:hint="eastAsia"/>
              </w:rPr>
              <w:t>Continuous anaerobic digest</w:t>
            </w:r>
            <w:r w:rsidR="00AF04FD">
              <w:rPr>
                <w:rFonts w:hint="eastAsia"/>
              </w:rPr>
              <w:t>er</w:t>
            </w:r>
          </w:p>
        </w:tc>
        <w:tc>
          <w:tcPr>
            <w:tcW w:w="5670" w:type="dxa"/>
            <w:shd w:val="clear" w:color="auto" w:fill="auto"/>
          </w:tcPr>
          <w:p w14:paraId="695F5CB2" w14:textId="77777777" w:rsidR="001C6C8C" w:rsidRPr="009D653D" w:rsidRDefault="00B15EE0" w:rsidP="007E5897">
            <w:r>
              <w:t xml:space="preserve">A </w:t>
            </w:r>
            <w:r w:rsidR="0078072C">
              <w:rPr>
                <w:rFonts w:hint="eastAsia"/>
              </w:rPr>
              <w:t>b</w:t>
            </w:r>
            <w:r w:rsidR="001C6C8C">
              <w:rPr>
                <w:rFonts w:hint="eastAsia"/>
              </w:rPr>
              <w:t>iogas recovery system through continuous m</w:t>
            </w:r>
            <w:r w:rsidR="00F76F9D">
              <w:rPr>
                <w:rFonts w:hint="eastAsia"/>
              </w:rPr>
              <w:t>ethane fermentation process from</w:t>
            </w:r>
            <w:r w:rsidR="001C6C8C">
              <w:rPr>
                <w:rFonts w:hint="eastAsia"/>
              </w:rPr>
              <w:t xml:space="preserve"> undiluted organic waste</w:t>
            </w:r>
            <w:r w:rsidR="00F76F9D">
              <w:rPr>
                <w:rFonts w:hint="eastAsia"/>
              </w:rPr>
              <w:t>.</w:t>
            </w:r>
            <w:r>
              <w:t xml:space="preserve"> </w:t>
            </w:r>
            <w:r w:rsidR="00F76F9D">
              <w:rPr>
                <w:rFonts w:hint="eastAsia"/>
              </w:rPr>
              <w:t>The</w:t>
            </w:r>
            <w:r w:rsidR="00F13B03">
              <w:rPr>
                <w:rFonts w:hint="eastAsia"/>
              </w:rPr>
              <w:t xml:space="preserve"> system </w:t>
            </w:r>
            <w:r w:rsidR="00FE7B94">
              <w:t>consist</w:t>
            </w:r>
            <w:r w:rsidR="00F76F9D">
              <w:rPr>
                <w:rFonts w:hint="eastAsia"/>
              </w:rPr>
              <w:t>s</w:t>
            </w:r>
            <w:r w:rsidR="00F13B03">
              <w:rPr>
                <w:rFonts w:hint="eastAsia"/>
              </w:rPr>
              <w:t xml:space="preserve"> of conditioning tanks and methane fermentation tanks</w:t>
            </w:r>
            <w:r w:rsidR="00BD155D">
              <w:rPr>
                <w:rFonts w:hint="eastAsia"/>
              </w:rPr>
              <w:t>,</w:t>
            </w:r>
            <w:r w:rsidR="00F13B03">
              <w:rPr>
                <w:rFonts w:hint="eastAsia"/>
              </w:rPr>
              <w:t xml:space="preserve"> in</w:t>
            </w:r>
            <w:r w:rsidR="00BD155D">
              <w:rPr>
                <w:rFonts w:hint="eastAsia"/>
              </w:rPr>
              <w:t xml:space="preserve">side </w:t>
            </w:r>
            <w:r w:rsidR="00BD155D">
              <w:t>temperature</w:t>
            </w:r>
            <w:r w:rsidR="00BD155D">
              <w:rPr>
                <w:rFonts w:hint="eastAsia"/>
              </w:rPr>
              <w:t xml:space="preserve"> of which are controlled to keep </w:t>
            </w:r>
            <w:proofErr w:type="spellStart"/>
            <w:r w:rsidR="00F13B03" w:rsidRPr="00F13B03">
              <w:t>mesophilous</w:t>
            </w:r>
            <w:proofErr w:type="spellEnd"/>
            <w:r w:rsidR="00F13B03">
              <w:rPr>
                <w:rFonts w:hint="eastAsia"/>
              </w:rPr>
              <w:t xml:space="preserve"> condition.</w:t>
            </w:r>
          </w:p>
        </w:tc>
      </w:tr>
      <w:tr w:rsidR="00285871" w:rsidRPr="00CC0DA0" w14:paraId="1E408788" w14:textId="77777777">
        <w:tc>
          <w:tcPr>
            <w:tcW w:w="3085" w:type="dxa"/>
            <w:shd w:val="clear" w:color="auto" w:fill="auto"/>
          </w:tcPr>
          <w:p w14:paraId="22E50E95" w14:textId="77777777" w:rsidR="00285871" w:rsidRDefault="002B6E2F" w:rsidP="00AF04FD">
            <w:pPr>
              <w:jc w:val="center"/>
            </w:pPr>
            <w:r>
              <w:rPr>
                <w:rFonts w:hint="eastAsia"/>
              </w:rPr>
              <w:t>Organic waste</w:t>
            </w:r>
          </w:p>
        </w:tc>
        <w:tc>
          <w:tcPr>
            <w:tcW w:w="5670" w:type="dxa"/>
            <w:shd w:val="clear" w:color="auto" w:fill="auto"/>
          </w:tcPr>
          <w:p w14:paraId="486D2566" w14:textId="77777777" w:rsidR="00285871" w:rsidRDefault="002B6E2F" w:rsidP="007E5897">
            <w:r>
              <w:rPr>
                <w:rFonts w:hint="eastAsia"/>
              </w:rPr>
              <w:t>S</w:t>
            </w:r>
            <w:r>
              <w:t>olid waste that contains degradable organic matter. This may include, for example, food waste, plant waste and sludge from wastewater treatment plants.</w:t>
            </w:r>
          </w:p>
        </w:tc>
      </w:tr>
      <w:tr w:rsidR="000720B1" w:rsidRPr="00CC0DA0" w14:paraId="628A559D" w14:textId="77777777">
        <w:tc>
          <w:tcPr>
            <w:tcW w:w="3085" w:type="dxa"/>
            <w:shd w:val="clear" w:color="auto" w:fill="auto"/>
          </w:tcPr>
          <w:p w14:paraId="2C9C3F34" w14:textId="77777777" w:rsidR="000720B1" w:rsidRDefault="000720B1" w:rsidP="00AF04FD">
            <w:pPr>
              <w:jc w:val="center"/>
            </w:pPr>
            <w:r>
              <w:rPr>
                <w:rFonts w:hint="eastAsia"/>
              </w:rPr>
              <w:t>Periodical check</w:t>
            </w:r>
          </w:p>
        </w:tc>
        <w:tc>
          <w:tcPr>
            <w:tcW w:w="5670" w:type="dxa"/>
            <w:shd w:val="clear" w:color="auto" w:fill="auto"/>
          </w:tcPr>
          <w:p w14:paraId="01317CB8" w14:textId="77777777" w:rsidR="000720B1" w:rsidRDefault="00C570F5" w:rsidP="007E5897">
            <w:r>
              <w:t>A</w:t>
            </w:r>
            <w:r w:rsidR="000720B1">
              <w:rPr>
                <w:rFonts w:hint="eastAsia"/>
              </w:rPr>
              <w:t xml:space="preserve"> periodical maintenance operation done by the </w:t>
            </w:r>
            <w:r w:rsidR="000720B1">
              <w:t>manufacturer or an agent who is authorized by the manufacturer</w:t>
            </w:r>
            <w:r w:rsidR="00C165EB">
              <w:t xml:space="preserve"> to maintain the </w:t>
            </w:r>
            <w:r w:rsidR="00401562">
              <w:rPr>
                <w:rFonts w:hint="eastAsia"/>
              </w:rPr>
              <w:t>waste management facility</w:t>
            </w:r>
            <w:r w:rsidR="000720B1">
              <w:t xml:space="preserve"> performance (not including part</w:t>
            </w:r>
            <w:r w:rsidR="001875D1">
              <w:rPr>
                <w:rFonts w:hint="eastAsia"/>
              </w:rPr>
              <w:t>ial</w:t>
            </w:r>
            <w:r w:rsidR="000720B1">
              <w:t xml:space="preserve"> replacement or overhaul).</w:t>
            </w:r>
          </w:p>
        </w:tc>
      </w:tr>
      <w:tr w:rsidR="007E13EC" w:rsidRPr="00CC0DA0" w14:paraId="179C7C7D" w14:textId="77777777">
        <w:tc>
          <w:tcPr>
            <w:tcW w:w="3085" w:type="dxa"/>
            <w:shd w:val="clear" w:color="auto" w:fill="auto"/>
          </w:tcPr>
          <w:p w14:paraId="70035FC5" w14:textId="77777777" w:rsidR="007E13EC" w:rsidRDefault="0078072C" w:rsidP="000D2D96">
            <w:pPr>
              <w:jc w:val="center"/>
            </w:pPr>
            <w:r>
              <w:rPr>
                <w:rFonts w:hint="eastAsia"/>
              </w:rPr>
              <w:t>Waste management facility</w:t>
            </w:r>
          </w:p>
        </w:tc>
        <w:tc>
          <w:tcPr>
            <w:tcW w:w="5670" w:type="dxa"/>
            <w:shd w:val="clear" w:color="auto" w:fill="auto"/>
          </w:tcPr>
          <w:p w14:paraId="4C7DF7E9" w14:textId="77777777" w:rsidR="007E13EC" w:rsidDel="00DA74BB" w:rsidRDefault="0078072C" w:rsidP="00FC54D7">
            <w:r>
              <w:t>A</w:t>
            </w:r>
            <w:r w:rsidR="00B50B9B">
              <w:t xml:space="preserve"> set of facilities such as</w:t>
            </w:r>
            <w:r w:rsidR="007E13EC">
              <w:t xml:space="preserve"> </w:t>
            </w:r>
            <w:r w:rsidR="00B50B9B">
              <w:t>management building</w:t>
            </w:r>
            <w:r w:rsidR="006667E5">
              <w:rPr>
                <w:rFonts w:hint="eastAsia"/>
              </w:rPr>
              <w:t>s</w:t>
            </w:r>
            <w:r w:rsidR="00B50B9B">
              <w:t>, waste receiving/storage area</w:t>
            </w:r>
            <w:r w:rsidR="006667E5">
              <w:rPr>
                <w:rFonts w:hint="eastAsia"/>
              </w:rPr>
              <w:t>s</w:t>
            </w:r>
            <w:r w:rsidR="00B50B9B">
              <w:t xml:space="preserve">, </w:t>
            </w:r>
            <w:r w:rsidR="007E13EC">
              <w:t>cont</w:t>
            </w:r>
            <w:r w:rsidR="00F4699D">
              <w:t xml:space="preserve">inuous anaerobic digesters, </w:t>
            </w:r>
            <w:r w:rsidR="00B15066">
              <w:t>storage</w:t>
            </w:r>
            <w:r w:rsidR="00B50B9B">
              <w:t xml:space="preserve"> tanks</w:t>
            </w:r>
            <w:r w:rsidR="006667E5">
              <w:t xml:space="preserve"> and </w:t>
            </w:r>
            <w:r w:rsidR="006667E5">
              <w:rPr>
                <w:rFonts w:hint="eastAsia"/>
              </w:rPr>
              <w:t>residual</w:t>
            </w:r>
            <w:r w:rsidR="00A103BC">
              <w:rPr>
                <w:rFonts w:hint="eastAsia"/>
              </w:rPr>
              <w:t>s</w:t>
            </w:r>
            <w:r w:rsidR="00F4699D">
              <w:t xml:space="preserve"> treatment </w:t>
            </w:r>
            <w:r>
              <w:t>equipment</w:t>
            </w:r>
            <w:r w:rsidR="004877D0">
              <w:rPr>
                <w:rFonts w:hint="eastAsia"/>
              </w:rPr>
              <w:t xml:space="preserve"> (if any)</w:t>
            </w:r>
            <w:r w:rsidR="00B50B9B">
              <w:t xml:space="preserve"> </w:t>
            </w:r>
            <w:r w:rsidR="00FC54D7" w:rsidRPr="003D7BD1">
              <w:rPr>
                <w:rFonts w:hint="eastAsia"/>
              </w:rPr>
              <w:t xml:space="preserve">located within </w:t>
            </w:r>
            <w:r w:rsidR="00FC54D7" w:rsidRPr="003D7BD1">
              <w:t>a</w:t>
            </w:r>
            <w:r w:rsidR="00FC54D7" w:rsidRPr="003D7BD1">
              <w:rPr>
                <w:rFonts w:hint="eastAsia"/>
              </w:rPr>
              <w:t xml:space="preserve"> wholesale</w:t>
            </w:r>
            <w:r w:rsidR="00FC54D7" w:rsidRPr="003D7BD1">
              <w:t xml:space="preserve"> market</w:t>
            </w:r>
            <w:r w:rsidR="00FC54D7" w:rsidRPr="003D7BD1">
              <w:rPr>
                <w:rFonts w:hint="eastAsia"/>
              </w:rPr>
              <w:t xml:space="preserve"> </w:t>
            </w:r>
            <w:r w:rsidR="004D2EA9">
              <w:rPr>
                <w:rFonts w:hint="eastAsia"/>
              </w:rPr>
              <w:t xml:space="preserve">to treat waste </w:t>
            </w:r>
            <w:r w:rsidR="00B50B9B">
              <w:t xml:space="preserve">for </w:t>
            </w:r>
            <w:r w:rsidR="004D2EA9">
              <w:rPr>
                <w:rFonts w:hint="eastAsia"/>
              </w:rPr>
              <w:t>biogas generation.</w:t>
            </w:r>
          </w:p>
        </w:tc>
      </w:tr>
    </w:tbl>
    <w:p w14:paraId="69608EE4" w14:textId="77777777" w:rsidR="002750AC" w:rsidRPr="00CC0DA0" w:rsidRDefault="002750AC" w:rsidP="002750AC">
      <w:pPr>
        <w:pStyle w:val="1"/>
        <w:numPr>
          <w:ilvl w:val="0"/>
          <w:numId w:val="0"/>
        </w:numPr>
      </w:pPr>
    </w:p>
    <w:p w14:paraId="3856A59C" w14:textId="77777777" w:rsidR="00CC0DA0" w:rsidRPr="00CC0DA0" w:rsidRDefault="00CC0DA0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C0DA0" w14:paraId="22C1A02D" w14:textId="77777777">
        <w:tc>
          <w:tcPr>
            <w:tcW w:w="8702" w:type="dxa"/>
            <w:shd w:val="clear" w:color="auto" w:fill="17365D"/>
          </w:tcPr>
          <w:p w14:paraId="6F1C10E9" w14:textId="77777777" w:rsidR="002750AC" w:rsidRPr="00CC0DA0" w:rsidRDefault="002750AC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lastRenderedPageBreak/>
              <w:t>Summary of the methodology</w:t>
            </w:r>
          </w:p>
        </w:tc>
      </w:tr>
    </w:tbl>
    <w:p w14:paraId="792A969E" w14:textId="77777777" w:rsidR="00B558EF" w:rsidRPr="00CC0DA0" w:rsidRDefault="00B558EF" w:rsidP="00301A13">
      <w:pPr>
        <w:rPr>
          <w:color w:val="FF0000"/>
          <w:szCs w:val="22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5918"/>
      </w:tblGrid>
      <w:tr w:rsidR="005C1700" w:rsidRPr="00CC0DA0" w14:paraId="5DF1B983" w14:textId="77777777" w:rsidTr="00740339">
        <w:tc>
          <w:tcPr>
            <w:tcW w:w="2836" w:type="dxa"/>
            <w:shd w:val="clear" w:color="auto" w:fill="C6D9F1"/>
          </w:tcPr>
          <w:p w14:paraId="71E1150B" w14:textId="77777777" w:rsidR="005C1700" w:rsidRPr="00CC0DA0" w:rsidRDefault="00060EC2" w:rsidP="0099640B">
            <w:pPr>
              <w:pStyle w:val="1"/>
              <w:numPr>
                <w:ilvl w:val="0"/>
                <w:numId w:val="0"/>
              </w:numPr>
              <w:jc w:val="center"/>
              <w:rPr>
                <w:kern w:val="2"/>
              </w:rPr>
            </w:pPr>
            <w:r w:rsidRPr="00CC0DA0">
              <w:rPr>
                <w:rFonts w:hint="eastAsia"/>
                <w:kern w:val="2"/>
              </w:rPr>
              <w:t>Items</w:t>
            </w:r>
          </w:p>
        </w:tc>
        <w:tc>
          <w:tcPr>
            <w:tcW w:w="5918" w:type="dxa"/>
            <w:shd w:val="clear" w:color="auto" w:fill="C6D9F1"/>
          </w:tcPr>
          <w:p w14:paraId="62F14BB1" w14:textId="77777777" w:rsidR="005C1700" w:rsidRPr="00CC0DA0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  <w:kern w:val="2"/>
              </w:rPr>
            </w:pPr>
            <w:r w:rsidRPr="00CC0DA0">
              <w:rPr>
                <w:rFonts w:hint="eastAsia"/>
                <w:color w:val="auto"/>
                <w:kern w:val="2"/>
              </w:rPr>
              <w:t>Summary</w:t>
            </w:r>
          </w:p>
        </w:tc>
      </w:tr>
      <w:tr w:rsidR="00781451" w:rsidRPr="00CC0DA0" w14:paraId="53D3BEAD" w14:textId="77777777">
        <w:tc>
          <w:tcPr>
            <w:tcW w:w="2836" w:type="dxa"/>
            <w:shd w:val="clear" w:color="auto" w:fill="auto"/>
          </w:tcPr>
          <w:p w14:paraId="1D66CC3B" w14:textId="77777777"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i/>
                <w:kern w:val="2"/>
              </w:rPr>
              <w:t xml:space="preserve">GHG emission reduction </w:t>
            </w:r>
            <w:r w:rsidRPr="00CC0DA0">
              <w:rPr>
                <w:rFonts w:hint="eastAsia"/>
                <w:i/>
                <w:kern w:val="2"/>
              </w:rPr>
              <w:t>measures</w:t>
            </w:r>
          </w:p>
        </w:tc>
        <w:tc>
          <w:tcPr>
            <w:tcW w:w="5918" w:type="dxa"/>
            <w:shd w:val="clear" w:color="auto" w:fill="auto"/>
          </w:tcPr>
          <w:p w14:paraId="0BB5ADA8" w14:textId="77777777" w:rsidR="00781451" w:rsidRPr="00806448" w:rsidRDefault="00781451" w:rsidP="00D15E05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806448">
              <w:rPr>
                <w:rFonts w:hint="eastAsia"/>
                <w:color w:val="auto"/>
                <w:kern w:val="2"/>
              </w:rPr>
              <w:t xml:space="preserve">This methodology comprises measures to avoid the emissions of methane to the atmosphere from </w:t>
            </w:r>
            <w:r w:rsidR="002B6E2F" w:rsidRPr="00806448">
              <w:rPr>
                <w:color w:val="auto"/>
                <w:kern w:val="2"/>
              </w:rPr>
              <w:t xml:space="preserve">organic </w:t>
            </w:r>
            <w:r w:rsidRPr="00806448">
              <w:rPr>
                <w:rFonts w:hint="eastAsia"/>
                <w:color w:val="auto"/>
                <w:kern w:val="2"/>
              </w:rPr>
              <w:t xml:space="preserve">waste that have been left to decay anaerobically </w:t>
            </w:r>
            <w:r w:rsidR="00635A25">
              <w:rPr>
                <w:rFonts w:hint="eastAsia"/>
                <w:color w:val="auto"/>
                <w:kern w:val="2"/>
              </w:rPr>
              <w:t>at</w:t>
            </w:r>
            <w:r w:rsidRPr="00806448">
              <w:rPr>
                <w:rFonts w:hint="eastAsia"/>
                <w:color w:val="auto"/>
                <w:kern w:val="2"/>
              </w:rPr>
              <w:t xml:space="preserve"> a </w:t>
            </w:r>
            <w:r w:rsidR="00CA3A66" w:rsidRPr="00806448">
              <w:rPr>
                <w:rFonts w:hint="eastAsia"/>
                <w:color w:val="auto"/>
                <w:kern w:val="2"/>
              </w:rPr>
              <w:t>Solid Waste Disposal Site</w:t>
            </w:r>
            <w:r w:rsidR="00F648CF" w:rsidRPr="00806448">
              <w:rPr>
                <w:rFonts w:hint="eastAsia"/>
                <w:color w:val="auto"/>
                <w:kern w:val="2"/>
              </w:rPr>
              <w:t xml:space="preserve"> </w:t>
            </w:r>
            <w:r w:rsidR="00CA3A66" w:rsidRPr="00806448">
              <w:rPr>
                <w:rFonts w:hint="eastAsia"/>
                <w:color w:val="auto"/>
                <w:kern w:val="2"/>
              </w:rPr>
              <w:t>(</w:t>
            </w:r>
            <w:r w:rsidRPr="00806448">
              <w:rPr>
                <w:rFonts w:hint="eastAsia"/>
                <w:color w:val="auto"/>
                <w:kern w:val="2"/>
              </w:rPr>
              <w:t>SWDS</w:t>
            </w:r>
            <w:r w:rsidR="00CA3A66" w:rsidRPr="00806448">
              <w:rPr>
                <w:rFonts w:hint="eastAsia"/>
                <w:color w:val="auto"/>
                <w:kern w:val="2"/>
              </w:rPr>
              <w:t>)</w:t>
            </w:r>
            <w:r w:rsidRPr="00806448">
              <w:rPr>
                <w:rFonts w:hint="eastAsia"/>
                <w:color w:val="auto"/>
                <w:kern w:val="2"/>
              </w:rPr>
              <w:t xml:space="preserve"> and </w:t>
            </w:r>
            <w:r w:rsidR="00B15EE0" w:rsidRPr="00806448">
              <w:rPr>
                <w:color w:val="auto"/>
                <w:kern w:val="2"/>
              </w:rPr>
              <w:t xml:space="preserve">to </w:t>
            </w:r>
            <w:r w:rsidRPr="00806448">
              <w:rPr>
                <w:rFonts w:hint="eastAsia"/>
                <w:color w:val="auto"/>
                <w:kern w:val="2"/>
              </w:rPr>
              <w:t>introduce renewable energy technologies that supply users with biogas that displaces fossil fuel use.</w:t>
            </w:r>
          </w:p>
        </w:tc>
      </w:tr>
      <w:tr w:rsidR="00781451" w:rsidRPr="00CC0DA0" w14:paraId="2A71DC09" w14:textId="77777777">
        <w:tc>
          <w:tcPr>
            <w:tcW w:w="2836" w:type="dxa"/>
            <w:shd w:val="clear" w:color="auto" w:fill="auto"/>
          </w:tcPr>
          <w:p w14:paraId="7D46D8F9" w14:textId="77777777"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reference emissions</w:t>
            </w:r>
          </w:p>
        </w:tc>
        <w:tc>
          <w:tcPr>
            <w:tcW w:w="5918" w:type="dxa"/>
            <w:shd w:val="clear" w:color="auto" w:fill="auto"/>
          </w:tcPr>
          <w:p w14:paraId="21FEB867" w14:textId="77777777" w:rsidR="00781451" w:rsidRPr="00806448" w:rsidRDefault="00D15E05" w:rsidP="000D2D96">
            <w:pPr>
              <w:pStyle w:val="af8"/>
              <w:numPr>
                <w:ilvl w:val="0"/>
                <w:numId w:val="5"/>
              </w:numPr>
              <w:ind w:leftChars="0"/>
            </w:pPr>
            <w:r w:rsidRPr="00806448">
              <w:rPr>
                <w:rFonts w:hint="eastAsia"/>
              </w:rPr>
              <w:t xml:space="preserve">For </w:t>
            </w:r>
            <w:r w:rsidRPr="00806448">
              <w:t>avoidance</w:t>
            </w:r>
            <w:r w:rsidRPr="00806448">
              <w:rPr>
                <w:rFonts w:hint="eastAsia"/>
              </w:rPr>
              <w:t xml:space="preserve"> of methane emissions, t</w:t>
            </w:r>
            <w:r w:rsidRPr="00806448">
              <w:t xml:space="preserve">he </w:t>
            </w:r>
            <w:r w:rsidR="00781451" w:rsidRPr="00806448">
              <w:rPr>
                <w:rFonts w:hint="eastAsia"/>
              </w:rPr>
              <w:t>reference</w:t>
            </w:r>
            <w:r w:rsidR="00781451" w:rsidRPr="00806448">
              <w:t xml:space="preserve"> emission</w:t>
            </w:r>
            <w:r w:rsidR="004A1B52" w:rsidRPr="00806448">
              <w:t>s are calculated based on the weig</w:t>
            </w:r>
            <w:r w:rsidR="006667E5" w:rsidRPr="00806448">
              <w:t xml:space="preserve">ht of organic waste </w:t>
            </w:r>
            <w:r w:rsidR="00754BAB">
              <w:rPr>
                <w:rFonts w:hint="eastAsia"/>
              </w:rPr>
              <w:t xml:space="preserve">prevented from disposal </w:t>
            </w:r>
            <w:r w:rsidR="00635A25">
              <w:rPr>
                <w:rFonts w:hint="eastAsia"/>
              </w:rPr>
              <w:t>at</w:t>
            </w:r>
            <w:r w:rsidR="00754BAB">
              <w:rPr>
                <w:rFonts w:hint="eastAsia"/>
              </w:rPr>
              <w:t xml:space="preserve"> the SWDS </w:t>
            </w:r>
            <w:r w:rsidR="006667E5" w:rsidRPr="00806448">
              <w:t>using first</w:t>
            </w:r>
            <w:r w:rsidR="006667E5" w:rsidRPr="00806448">
              <w:rPr>
                <w:rFonts w:hint="eastAsia"/>
              </w:rPr>
              <w:t>-</w:t>
            </w:r>
            <w:r w:rsidR="006667E5" w:rsidRPr="00806448">
              <w:t xml:space="preserve">order decay (FOD) </w:t>
            </w:r>
            <w:r w:rsidR="00216888">
              <w:rPr>
                <w:rFonts w:hint="eastAsia"/>
              </w:rPr>
              <w:t>model</w:t>
            </w:r>
            <w:r w:rsidR="004A1B52" w:rsidRPr="00806448">
              <w:t>.</w:t>
            </w:r>
          </w:p>
          <w:p w14:paraId="43F50948" w14:textId="77777777" w:rsidR="00781451" w:rsidRPr="00806448" w:rsidRDefault="00781451" w:rsidP="004A1B52">
            <w:pPr>
              <w:pStyle w:val="af8"/>
              <w:numPr>
                <w:ilvl w:val="0"/>
                <w:numId w:val="5"/>
              </w:numPr>
              <w:ind w:leftChars="0"/>
            </w:pPr>
            <w:r w:rsidRPr="00806448">
              <w:rPr>
                <w:rFonts w:hint="eastAsia"/>
              </w:rPr>
              <w:t xml:space="preserve">For renewable energy technologies that displace technologies using fossil fuel, </w:t>
            </w:r>
            <w:r w:rsidR="004A1B52" w:rsidRPr="00806448">
              <w:t xml:space="preserve">the </w:t>
            </w:r>
            <w:r w:rsidRPr="00806448">
              <w:rPr>
                <w:rFonts w:hint="eastAsia"/>
              </w:rPr>
              <w:t xml:space="preserve">reference emissions are </w:t>
            </w:r>
            <w:r w:rsidR="00616696" w:rsidRPr="00806448">
              <w:t xml:space="preserve">calculated based on the monitored </w:t>
            </w:r>
            <w:r w:rsidR="004A1B52" w:rsidRPr="00806448">
              <w:t xml:space="preserve">amount of </w:t>
            </w:r>
            <w:r w:rsidR="00616696" w:rsidRPr="00806448">
              <w:t xml:space="preserve">biogas supplied, Net Calorific Value </w:t>
            </w:r>
            <w:r w:rsidR="0052633A" w:rsidRPr="00806448">
              <w:t>(NCV)</w:t>
            </w:r>
            <w:r w:rsidR="006667E5" w:rsidRPr="00806448">
              <w:rPr>
                <w:rFonts w:hint="eastAsia"/>
              </w:rPr>
              <w:t xml:space="preserve"> </w:t>
            </w:r>
            <w:r w:rsidR="00616696" w:rsidRPr="00806448">
              <w:t xml:space="preserve">of the biogas and </w:t>
            </w:r>
            <w:r w:rsidR="004A1B52" w:rsidRPr="00806448">
              <w:t>CO</w:t>
            </w:r>
            <w:r w:rsidR="004A1B52" w:rsidRPr="00806448">
              <w:rPr>
                <w:vertAlign w:val="subscript"/>
              </w:rPr>
              <w:t>2</w:t>
            </w:r>
            <w:r w:rsidR="004A1B52" w:rsidRPr="00806448">
              <w:t xml:space="preserve"> emission factor of the reference fossil fuel.</w:t>
            </w:r>
            <w:r w:rsidR="004A1B52" w:rsidRPr="00806448" w:rsidDel="004A1B52">
              <w:rPr>
                <w:rFonts w:hint="eastAsia"/>
              </w:rPr>
              <w:t xml:space="preserve"> </w:t>
            </w:r>
          </w:p>
        </w:tc>
      </w:tr>
      <w:tr w:rsidR="00781451" w:rsidRPr="00CC0DA0" w14:paraId="6C08CD80" w14:textId="77777777">
        <w:tc>
          <w:tcPr>
            <w:tcW w:w="2836" w:type="dxa"/>
            <w:shd w:val="clear" w:color="auto" w:fill="auto"/>
          </w:tcPr>
          <w:p w14:paraId="6D1306AE" w14:textId="77777777"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Calculation of p</w:t>
            </w:r>
            <w:r w:rsidRPr="00CC0DA0">
              <w:rPr>
                <w:i/>
                <w:kern w:val="2"/>
              </w:rPr>
              <w:t>roject</w:t>
            </w:r>
            <w:r w:rsidRPr="00CC0DA0">
              <w:rPr>
                <w:rFonts w:hint="eastAsia"/>
                <w:i/>
                <w:kern w:val="2"/>
              </w:rPr>
              <w:t xml:space="preserve"> emissions</w:t>
            </w:r>
          </w:p>
        </w:tc>
        <w:tc>
          <w:tcPr>
            <w:tcW w:w="5918" w:type="dxa"/>
            <w:shd w:val="clear" w:color="auto" w:fill="auto"/>
          </w:tcPr>
          <w:p w14:paraId="0DF43102" w14:textId="77777777" w:rsidR="00781451" w:rsidRPr="009D653D" w:rsidRDefault="00781451" w:rsidP="000D2D96">
            <w:pPr>
              <w:pStyle w:val="1"/>
              <w:numPr>
                <w:ilvl w:val="0"/>
                <w:numId w:val="0"/>
              </w:numPr>
              <w:rPr>
                <w:color w:val="auto"/>
                <w:kern w:val="2"/>
              </w:rPr>
            </w:pPr>
            <w:r w:rsidRPr="009D653D">
              <w:rPr>
                <w:rFonts w:hint="eastAsia"/>
                <w:color w:val="auto"/>
                <w:kern w:val="2"/>
              </w:rPr>
              <w:t>P</w:t>
            </w:r>
            <w:r w:rsidRPr="009D653D">
              <w:rPr>
                <w:color w:val="auto"/>
                <w:kern w:val="2"/>
              </w:rPr>
              <w:t xml:space="preserve">roject emissions </w:t>
            </w:r>
            <w:r w:rsidRPr="009D653D">
              <w:rPr>
                <w:rFonts w:hint="eastAsia"/>
                <w:color w:val="auto"/>
                <w:kern w:val="2"/>
              </w:rPr>
              <w:t xml:space="preserve">are calculated on the basis of monitored electricity </w:t>
            </w:r>
            <w:r w:rsidRPr="009D653D">
              <w:rPr>
                <w:color w:val="auto"/>
                <w:kern w:val="2"/>
              </w:rPr>
              <w:t>consumption</w:t>
            </w:r>
            <w:r w:rsidRPr="009D653D">
              <w:rPr>
                <w:rFonts w:hint="eastAsia"/>
                <w:color w:val="auto"/>
                <w:kern w:val="2"/>
              </w:rPr>
              <w:t>.</w:t>
            </w:r>
          </w:p>
        </w:tc>
      </w:tr>
      <w:tr w:rsidR="00781451" w:rsidRPr="00CC0DA0" w14:paraId="75A3F38E" w14:textId="77777777">
        <w:tc>
          <w:tcPr>
            <w:tcW w:w="2836" w:type="dxa"/>
            <w:shd w:val="clear" w:color="auto" w:fill="auto"/>
          </w:tcPr>
          <w:p w14:paraId="28C0950C" w14:textId="77777777" w:rsidR="00781451" w:rsidRPr="00CC0DA0" w:rsidRDefault="00781451" w:rsidP="0099640B">
            <w:pPr>
              <w:pStyle w:val="1"/>
              <w:numPr>
                <w:ilvl w:val="0"/>
                <w:numId w:val="0"/>
              </w:numPr>
              <w:rPr>
                <w:i/>
                <w:kern w:val="2"/>
              </w:rPr>
            </w:pPr>
            <w:r w:rsidRPr="00CC0DA0">
              <w:rPr>
                <w:rFonts w:hint="eastAsia"/>
                <w:i/>
                <w:kern w:val="2"/>
              </w:rPr>
              <w:t>Monitoring parameters</w:t>
            </w:r>
          </w:p>
        </w:tc>
        <w:tc>
          <w:tcPr>
            <w:tcW w:w="5918" w:type="dxa"/>
            <w:shd w:val="clear" w:color="auto" w:fill="auto"/>
          </w:tcPr>
          <w:p w14:paraId="7F22B669" w14:textId="77777777" w:rsidR="000D24F0" w:rsidRDefault="00754BAB" w:rsidP="000D24F0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Amount</w:t>
            </w:r>
            <w:r w:rsidR="00910BE0" w:rsidRPr="009D653D" w:rsidDel="00910BE0">
              <w:rPr>
                <w:rFonts w:hint="eastAsia"/>
                <w:color w:val="auto"/>
                <w:kern w:val="2"/>
              </w:rPr>
              <w:t xml:space="preserve"> </w:t>
            </w:r>
            <w:r w:rsidR="00781451" w:rsidRPr="009D653D">
              <w:rPr>
                <w:rFonts w:hint="eastAsia"/>
                <w:color w:val="auto"/>
                <w:kern w:val="2"/>
              </w:rPr>
              <w:t xml:space="preserve">of </w:t>
            </w:r>
            <w:r w:rsidR="002C0CCC">
              <w:rPr>
                <w:color w:val="auto"/>
                <w:kern w:val="2"/>
              </w:rPr>
              <w:t xml:space="preserve">organic </w:t>
            </w:r>
            <w:r w:rsidR="00781451" w:rsidRPr="009D653D">
              <w:rPr>
                <w:rFonts w:hint="eastAsia"/>
                <w:color w:val="auto"/>
                <w:kern w:val="2"/>
              </w:rPr>
              <w:t>waste</w:t>
            </w:r>
            <w:r w:rsidR="009245F0">
              <w:rPr>
                <w:color w:val="auto"/>
                <w:kern w:val="2"/>
              </w:rPr>
              <w:t xml:space="preserve"> </w:t>
            </w:r>
            <w:r>
              <w:rPr>
                <w:rFonts w:hint="eastAsia"/>
                <w:color w:val="auto"/>
                <w:kern w:val="2"/>
              </w:rPr>
              <w:t xml:space="preserve">prevented from disposal in the SWDS </w:t>
            </w:r>
            <w:r w:rsidR="007E5897">
              <w:rPr>
                <w:rFonts w:hint="eastAsia"/>
                <w:color w:val="auto"/>
                <w:kern w:val="2"/>
              </w:rPr>
              <w:t>excluding sludge</w:t>
            </w:r>
          </w:p>
          <w:p w14:paraId="71BCDE2A" w14:textId="77777777" w:rsidR="00781451" w:rsidRPr="009D653D" w:rsidRDefault="00B80C3C" w:rsidP="00A64306">
            <w:pPr>
              <w:pStyle w:val="1"/>
              <w:numPr>
                <w:ilvl w:val="0"/>
                <w:numId w:val="7"/>
              </w:numPr>
              <w:rPr>
                <w:color w:val="auto"/>
                <w:kern w:val="2"/>
              </w:rPr>
            </w:pPr>
            <w:r>
              <w:rPr>
                <w:rFonts w:hint="eastAsia"/>
                <w:color w:val="auto"/>
                <w:kern w:val="2"/>
              </w:rPr>
              <w:t>A</w:t>
            </w:r>
            <w:r w:rsidR="00781451" w:rsidRPr="009D653D">
              <w:rPr>
                <w:rFonts w:hint="eastAsia"/>
                <w:color w:val="auto"/>
                <w:kern w:val="2"/>
              </w:rPr>
              <w:t xml:space="preserve">mount of </w:t>
            </w:r>
            <w:r w:rsidR="00754BAB">
              <w:rPr>
                <w:rFonts w:hint="eastAsia"/>
                <w:color w:val="auto"/>
                <w:kern w:val="2"/>
              </w:rPr>
              <w:t xml:space="preserve">processed </w:t>
            </w:r>
            <w:r w:rsidR="00F62A9A">
              <w:rPr>
                <w:rFonts w:hint="eastAsia"/>
                <w:color w:val="auto"/>
                <w:kern w:val="2"/>
              </w:rPr>
              <w:t xml:space="preserve">biogas </w:t>
            </w:r>
            <w:r w:rsidR="002F22EF">
              <w:rPr>
                <w:rFonts w:hint="eastAsia"/>
                <w:color w:val="auto"/>
                <w:kern w:val="2"/>
              </w:rPr>
              <w:t xml:space="preserve">supplied to </w:t>
            </w:r>
            <w:r w:rsidR="00754BAB">
              <w:rPr>
                <w:rFonts w:hint="eastAsia"/>
                <w:color w:val="auto"/>
                <w:kern w:val="2"/>
              </w:rPr>
              <w:t xml:space="preserve">heat generation </w:t>
            </w:r>
            <w:proofErr w:type="spellStart"/>
            <w:r w:rsidR="00910BE0">
              <w:rPr>
                <w:color w:val="auto"/>
                <w:kern w:val="2"/>
              </w:rPr>
              <w:t>equipment</w:t>
            </w:r>
            <w:r w:rsidR="00754BAB">
              <w:rPr>
                <w:rFonts w:hint="eastAsia"/>
                <w:color w:val="auto"/>
                <w:kern w:val="2"/>
              </w:rPr>
              <w:t>s</w:t>
            </w:r>
            <w:proofErr w:type="spellEnd"/>
          </w:p>
        </w:tc>
      </w:tr>
    </w:tbl>
    <w:p w14:paraId="2DC389FF" w14:textId="77777777" w:rsidR="006F3F5F" w:rsidRPr="00CC0DA0" w:rsidRDefault="006F3F5F" w:rsidP="002750AC">
      <w:pPr>
        <w:pStyle w:val="1"/>
        <w:numPr>
          <w:ilvl w:val="0"/>
          <w:numId w:val="0"/>
        </w:numPr>
        <w:ind w:left="425" w:hanging="425"/>
      </w:pPr>
    </w:p>
    <w:p w14:paraId="4191B568" w14:textId="77777777" w:rsidR="002750AC" w:rsidRPr="00CC0DA0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2750AC" w:rsidRPr="00CC0DA0" w14:paraId="463D3276" w14:textId="77777777">
        <w:tc>
          <w:tcPr>
            <w:tcW w:w="8702" w:type="dxa"/>
            <w:shd w:val="clear" w:color="auto" w:fill="17365D"/>
          </w:tcPr>
          <w:p w14:paraId="0DE93259" w14:textId="77777777" w:rsidR="002750AC" w:rsidRPr="00CC0DA0" w:rsidRDefault="002750AC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Eligibility criteria</w:t>
            </w:r>
          </w:p>
        </w:tc>
      </w:tr>
    </w:tbl>
    <w:p w14:paraId="34C5A033" w14:textId="77777777" w:rsidR="002750AC" w:rsidRPr="00CC0DA0" w:rsidRDefault="00301A13" w:rsidP="002750AC">
      <w:pPr>
        <w:pStyle w:val="1"/>
        <w:numPr>
          <w:ilvl w:val="0"/>
          <w:numId w:val="0"/>
        </w:numPr>
        <w:ind w:left="425" w:hanging="425"/>
      </w:pPr>
      <w:r w:rsidRPr="00CC0DA0">
        <w:t xml:space="preserve">This methodology is applicable to projects that satisfy </w:t>
      </w:r>
      <w:r w:rsidR="00441B29" w:rsidRPr="00CC0DA0">
        <w:rPr>
          <w:rFonts w:hint="eastAsia"/>
        </w:rPr>
        <w:t xml:space="preserve">all of </w:t>
      </w:r>
      <w:r w:rsidRPr="00CC0DA0">
        <w:t xml:space="preserve">the following </w:t>
      </w:r>
      <w:r w:rsidR="00441B29" w:rsidRPr="00CC0DA0">
        <w:t>c</w:t>
      </w:r>
      <w:r w:rsidR="00441B29" w:rsidRPr="00CC0DA0">
        <w:rPr>
          <w:rFonts w:hint="eastAsia"/>
        </w:rPr>
        <w:t>riteria</w:t>
      </w:r>
      <w:r w:rsidRPr="00CC0DA0"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AF4645" w:rsidRPr="00D74F5F" w14:paraId="6A34BF0D" w14:textId="77777777" w:rsidTr="00AF4645">
        <w:tc>
          <w:tcPr>
            <w:tcW w:w="1368" w:type="dxa"/>
            <w:tcBorders>
              <w:top w:val="single" w:sz="4" w:space="0" w:color="auto"/>
            </w:tcBorders>
            <w:shd w:val="clear" w:color="auto" w:fill="C6D9F1"/>
          </w:tcPr>
          <w:p w14:paraId="1C9F9B5F" w14:textId="77777777" w:rsidR="00AF4645" w:rsidRPr="007E5897" w:rsidRDefault="00AF4645" w:rsidP="000D2D96">
            <w:pPr>
              <w:rPr>
                <w:szCs w:val="22"/>
              </w:rPr>
            </w:pPr>
            <w:r w:rsidRPr="007E5897">
              <w:rPr>
                <w:szCs w:val="22"/>
              </w:rPr>
              <w:t>Criteri</w:t>
            </w:r>
            <w:r w:rsidRPr="007E5897">
              <w:rPr>
                <w:rFonts w:hint="eastAsia"/>
                <w:szCs w:val="22"/>
              </w:rPr>
              <w:t>on</w:t>
            </w:r>
            <w:r w:rsidRPr="007E5897">
              <w:rPr>
                <w:szCs w:val="22"/>
              </w:rPr>
              <w:t xml:space="preserve"> 1</w:t>
            </w:r>
          </w:p>
        </w:tc>
        <w:tc>
          <w:tcPr>
            <w:tcW w:w="7387" w:type="dxa"/>
            <w:tcBorders>
              <w:top w:val="single" w:sz="4" w:space="0" w:color="auto"/>
            </w:tcBorders>
          </w:tcPr>
          <w:p w14:paraId="321852FF" w14:textId="77777777" w:rsidR="007E5897" w:rsidRPr="00E8448F" w:rsidRDefault="00A766F9" w:rsidP="007A1B74">
            <w:r>
              <w:t>The project installs continuou</w:t>
            </w:r>
            <w:r w:rsidRPr="00A766F9">
              <w:t xml:space="preserve">s anaerobic digesters </w:t>
            </w:r>
            <w:r w:rsidR="007A1B74" w:rsidRPr="00041AB5">
              <w:t xml:space="preserve">within </w:t>
            </w:r>
            <w:r w:rsidR="007A1B74">
              <w:t>a</w:t>
            </w:r>
            <w:r w:rsidR="007A1B74">
              <w:rPr>
                <w:rFonts w:hint="eastAsia"/>
              </w:rPr>
              <w:t xml:space="preserve"> wholesale</w:t>
            </w:r>
            <w:r w:rsidR="007A1B74" w:rsidRPr="00041AB5">
              <w:t xml:space="preserve"> market</w:t>
            </w:r>
            <w:r w:rsidR="007A1B74">
              <w:rPr>
                <w:rFonts w:hint="eastAsia"/>
              </w:rPr>
              <w:t xml:space="preserve"> whose organic wastes have been disposed at a SWDS where the generated landfill gas is not recovered</w:t>
            </w:r>
            <w:r w:rsidR="00482CC7">
              <w:rPr>
                <w:rFonts w:hint="eastAsia"/>
              </w:rPr>
              <w:t>, and utilizes g</w:t>
            </w:r>
            <w:r w:rsidR="00482CC7" w:rsidRPr="00482CC7">
              <w:t>enerated biogas</w:t>
            </w:r>
            <w:r w:rsidR="005B789D">
              <w:rPr>
                <w:rFonts w:hint="eastAsia"/>
              </w:rPr>
              <w:t xml:space="preserve"> for heat generation</w:t>
            </w:r>
            <w:r w:rsidR="00482CC7">
              <w:rPr>
                <w:rFonts w:hint="eastAsia"/>
              </w:rPr>
              <w:t>.</w:t>
            </w:r>
          </w:p>
        </w:tc>
      </w:tr>
      <w:tr w:rsidR="000D5FB7" w:rsidRPr="00CC0DA0" w14:paraId="475825C5" w14:textId="77777777" w:rsidTr="00AF4645">
        <w:tc>
          <w:tcPr>
            <w:tcW w:w="1368" w:type="dxa"/>
            <w:shd w:val="clear" w:color="auto" w:fill="C6D9F1"/>
          </w:tcPr>
          <w:p w14:paraId="04923B54" w14:textId="77777777" w:rsidR="000D5FB7" w:rsidRPr="007E5897" w:rsidRDefault="000D5FB7" w:rsidP="00E8448F">
            <w:pPr>
              <w:rPr>
                <w:szCs w:val="22"/>
              </w:rPr>
            </w:pPr>
            <w:r w:rsidRPr="007E5897">
              <w:rPr>
                <w:szCs w:val="22"/>
              </w:rPr>
              <w:t>Criteri</w:t>
            </w:r>
            <w:r w:rsidRPr="007E5897">
              <w:rPr>
                <w:rFonts w:hint="eastAsia"/>
                <w:szCs w:val="22"/>
              </w:rPr>
              <w:t>on</w:t>
            </w:r>
            <w:r w:rsidRPr="007E5897">
              <w:rPr>
                <w:szCs w:val="22"/>
              </w:rPr>
              <w:t xml:space="preserve"> </w:t>
            </w:r>
            <w:r w:rsidR="00E8448F">
              <w:rPr>
                <w:rFonts w:hint="eastAsia"/>
                <w:szCs w:val="22"/>
              </w:rPr>
              <w:t>2</w:t>
            </w:r>
          </w:p>
        </w:tc>
        <w:tc>
          <w:tcPr>
            <w:tcW w:w="7387" w:type="dxa"/>
          </w:tcPr>
          <w:p w14:paraId="78FAC4AD" w14:textId="77777777" w:rsidR="000D5FB7" w:rsidRPr="00AB5E5F" w:rsidRDefault="00A103BC" w:rsidP="007A1B74">
            <w:r w:rsidRPr="00AB5E5F">
              <w:rPr>
                <w:rFonts w:hint="eastAsia"/>
              </w:rPr>
              <w:t xml:space="preserve">The </w:t>
            </w:r>
            <w:r w:rsidR="00404A39" w:rsidRPr="00AB5E5F">
              <w:rPr>
                <w:rFonts w:hint="eastAsia"/>
              </w:rPr>
              <w:t>waste management facility</w:t>
            </w:r>
            <w:r w:rsidR="000D5FB7" w:rsidRPr="00AB5E5F">
              <w:rPr>
                <w:rFonts w:hint="eastAsia"/>
              </w:rPr>
              <w:t xml:space="preserve"> </w:t>
            </w:r>
            <w:r w:rsidR="00E8448F" w:rsidRPr="00AB5E5F">
              <w:rPr>
                <w:rFonts w:hint="eastAsia"/>
              </w:rPr>
              <w:t xml:space="preserve">to which the project continuous anaerobic digesters are installed </w:t>
            </w:r>
            <w:r w:rsidR="00A64306" w:rsidRPr="00AB5E5F">
              <w:rPr>
                <w:rFonts w:hint="eastAsia"/>
              </w:rPr>
              <w:t>is</w:t>
            </w:r>
            <w:r w:rsidR="007A1B74" w:rsidRPr="00AB5E5F">
              <w:rPr>
                <w:rFonts w:hint="eastAsia"/>
              </w:rPr>
              <w:t xml:space="preserve"> e</w:t>
            </w:r>
            <w:r w:rsidR="00E8448F" w:rsidRPr="00AB5E5F">
              <w:rPr>
                <w:rFonts w:hint="eastAsia"/>
              </w:rPr>
              <w:t>quipped with a device</w:t>
            </w:r>
            <w:r w:rsidR="000D5FB7" w:rsidRPr="00AB5E5F">
              <w:t xml:space="preserve"> to remove hydrogen sulphide from the biogas</w:t>
            </w:r>
            <w:r w:rsidR="008F7171" w:rsidRPr="00AB5E5F">
              <w:t xml:space="preserve"> before </w:t>
            </w:r>
            <w:r w:rsidR="00E8448F" w:rsidRPr="00AB5E5F">
              <w:rPr>
                <w:rFonts w:hint="eastAsia"/>
              </w:rPr>
              <w:t xml:space="preserve">the generated </w:t>
            </w:r>
            <w:r w:rsidR="00072788" w:rsidRPr="00AB5E5F">
              <w:t xml:space="preserve">gas </w:t>
            </w:r>
            <w:r w:rsidR="00E8448F" w:rsidRPr="00AB5E5F">
              <w:rPr>
                <w:rFonts w:hint="eastAsia"/>
              </w:rPr>
              <w:t xml:space="preserve">is fed into the gas </w:t>
            </w:r>
            <w:r w:rsidR="00072788" w:rsidRPr="00AB5E5F">
              <w:t>holders</w:t>
            </w:r>
            <w:r w:rsidR="00E8448F" w:rsidRPr="00AB5E5F">
              <w:rPr>
                <w:rFonts w:hint="eastAsia"/>
              </w:rPr>
              <w:t xml:space="preserve"> and </w:t>
            </w:r>
            <w:r w:rsidR="00FC2BA4" w:rsidRPr="00AB5E5F">
              <w:t>tanks</w:t>
            </w:r>
            <w:r w:rsidR="007A1B74" w:rsidRPr="00AB5E5F">
              <w:rPr>
                <w:rFonts w:hint="eastAsia"/>
              </w:rPr>
              <w:t>.</w:t>
            </w:r>
          </w:p>
        </w:tc>
      </w:tr>
      <w:tr w:rsidR="000D5FB7" w:rsidRPr="00CC0DA0" w14:paraId="1AC3996A" w14:textId="77777777" w:rsidTr="00AF4645">
        <w:tc>
          <w:tcPr>
            <w:tcW w:w="1368" w:type="dxa"/>
            <w:shd w:val="clear" w:color="auto" w:fill="C6D9F1"/>
          </w:tcPr>
          <w:p w14:paraId="1BADD966" w14:textId="77777777" w:rsidR="000D5FB7" w:rsidRPr="007E5897" w:rsidRDefault="000D5FB7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t xml:space="preserve">Criterion </w:t>
            </w:r>
            <w:r w:rsidR="00E8448F">
              <w:rPr>
                <w:rFonts w:hint="eastAsia"/>
                <w:szCs w:val="22"/>
              </w:rPr>
              <w:t>3</w:t>
            </w:r>
          </w:p>
        </w:tc>
        <w:tc>
          <w:tcPr>
            <w:tcW w:w="7387" w:type="dxa"/>
          </w:tcPr>
          <w:p w14:paraId="7779E7EE" w14:textId="77777777" w:rsidR="000D5FB7" w:rsidRPr="00AB5E5F" w:rsidRDefault="004856FE" w:rsidP="00A64306">
            <w:r w:rsidRPr="00AB5E5F">
              <w:t xml:space="preserve">Air tightness test is conducted </w:t>
            </w:r>
            <w:r w:rsidR="00A103BC" w:rsidRPr="00AB5E5F">
              <w:rPr>
                <w:rFonts w:hint="eastAsia"/>
              </w:rPr>
              <w:t xml:space="preserve">at least once </w:t>
            </w:r>
            <w:r w:rsidRPr="00AB5E5F">
              <w:t xml:space="preserve">before </w:t>
            </w:r>
            <w:r w:rsidR="00A64306" w:rsidRPr="00AB5E5F">
              <w:rPr>
                <w:rFonts w:hint="eastAsia"/>
              </w:rPr>
              <w:t xml:space="preserve">starting </w:t>
            </w:r>
            <w:r w:rsidR="00A5641C" w:rsidRPr="00AB5E5F">
              <w:rPr>
                <w:rFonts w:hint="eastAsia"/>
              </w:rPr>
              <w:t xml:space="preserve">operation </w:t>
            </w:r>
            <w:r w:rsidRPr="00AB5E5F">
              <w:t>of the continuous anaerobic digesters.</w:t>
            </w:r>
          </w:p>
        </w:tc>
      </w:tr>
      <w:tr w:rsidR="00E8448F" w:rsidRPr="00CC0DA0" w14:paraId="0F380BF4" w14:textId="77777777" w:rsidTr="00AF4645">
        <w:tc>
          <w:tcPr>
            <w:tcW w:w="1368" w:type="dxa"/>
            <w:shd w:val="clear" w:color="auto" w:fill="C6D9F1"/>
          </w:tcPr>
          <w:p w14:paraId="5CE12609" w14:textId="77777777" w:rsidR="00E8448F" w:rsidRPr="007E5897" w:rsidRDefault="00E8448F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t xml:space="preserve">Criterion </w:t>
            </w:r>
            <w:r>
              <w:rPr>
                <w:rFonts w:hint="eastAsia"/>
                <w:szCs w:val="22"/>
              </w:rPr>
              <w:t>4</w:t>
            </w:r>
          </w:p>
        </w:tc>
        <w:tc>
          <w:tcPr>
            <w:tcW w:w="7387" w:type="dxa"/>
          </w:tcPr>
          <w:p w14:paraId="447D1FC1" w14:textId="77777777" w:rsidR="00E8448F" w:rsidRPr="00AB5E5F" w:rsidRDefault="00E8448F" w:rsidP="00716A69">
            <w:r w:rsidRPr="00AB5E5F">
              <w:rPr>
                <w:rFonts w:hint="eastAsia"/>
              </w:rPr>
              <w:t xml:space="preserve">Plan </w:t>
            </w:r>
            <w:r w:rsidR="0016036E" w:rsidRPr="00AB5E5F">
              <w:t>to avoid</w:t>
            </w:r>
            <w:r w:rsidRPr="00AB5E5F">
              <w:rPr>
                <w:rFonts w:hint="eastAsia"/>
              </w:rPr>
              <w:t xml:space="preserve"> methane </w:t>
            </w:r>
            <w:r w:rsidR="002E0FBC" w:rsidRPr="00AB5E5F">
              <w:rPr>
                <w:rFonts w:hint="eastAsia"/>
              </w:rPr>
              <w:t xml:space="preserve">emissions </w:t>
            </w:r>
            <w:r w:rsidRPr="00AB5E5F">
              <w:rPr>
                <w:rFonts w:hint="eastAsia"/>
              </w:rPr>
              <w:t>from the r</w:t>
            </w:r>
            <w:r w:rsidRPr="00AB5E5F">
              <w:t xml:space="preserve">esiduals from </w:t>
            </w:r>
            <w:r w:rsidRPr="00AB5E5F">
              <w:rPr>
                <w:rFonts w:hint="eastAsia"/>
              </w:rPr>
              <w:t xml:space="preserve">project </w:t>
            </w:r>
            <w:r w:rsidRPr="00AB5E5F">
              <w:t xml:space="preserve">anaerobic </w:t>
            </w:r>
            <w:r w:rsidRPr="00AB5E5F">
              <w:lastRenderedPageBreak/>
              <w:t xml:space="preserve">digestion </w:t>
            </w:r>
            <w:r w:rsidR="00216888" w:rsidRPr="00AB5E5F">
              <w:rPr>
                <w:rFonts w:hint="eastAsia"/>
              </w:rPr>
              <w:t>is prepared</w:t>
            </w:r>
            <w:r w:rsidRPr="00AB5E5F">
              <w:rPr>
                <w:rFonts w:hint="eastAsia"/>
              </w:rPr>
              <w:t xml:space="preserve"> (e.g. including economic use such as sold as fertilizer or </w:t>
            </w:r>
            <w:r w:rsidR="00EE3762" w:rsidRPr="00AB5E5F">
              <w:rPr>
                <w:rFonts w:hint="eastAsia"/>
              </w:rPr>
              <w:t xml:space="preserve">other </w:t>
            </w:r>
            <w:r w:rsidRPr="00AB5E5F">
              <w:rPr>
                <w:rFonts w:hint="eastAsia"/>
              </w:rPr>
              <w:t>appropriate treatment)</w:t>
            </w:r>
            <w:r w:rsidRPr="00AB5E5F">
              <w:t>.</w:t>
            </w:r>
          </w:p>
        </w:tc>
      </w:tr>
      <w:tr w:rsidR="00E8448F" w:rsidRPr="00CC0DA0" w14:paraId="3E4C908D" w14:textId="77777777" w:rsidTr="00AF4645">
        <w:tc>
          <w:tcPr>
            <w:tcW w:w="1368" w:type="dxa"/>
            <w:shd w:val="clear" w:color="auto" w:fill="C6D9F1"/>
          </w:tcPr>
          <w:p w14:paraId="742F4523" w14:textId="77777777" w:rsidR="00E8448F" w:rsidRPr="007E5897" w:rsidRDefault="00E8448F" w:rsidP="00E8448F">
            <w:pPr>
              <w:rPr>
                <w:szCs w:val="22"/>
              </w:rPr>
            </w:pPr>
            <w:r w:rsidRPr="007E5897">
              <w:rPr>
                <w:rFonts w:hint="eastAsia"/>
                <w:szCs w:val="22"/>
              </w:rPr>
              <w:lastRenderedPageBreak/>
              <w:t xml:space="preserve">Criterion </w:t>
            </w:r>
            <w:r>
              <w:rPr>
                <w:rFonts w:hint="eastAsia"/>
                <w:szCs w:val="22"/>
              </w:rPr>
              <w:t>5</w:t>
            </w:r>
          </w:p>
        </w:tc>
        <w:tc>
          <w:tcPr>
            <w:tcW w:w="7387" w:type="dxa"/>
          </w:tcPr>
          <w:p w14:paraId="547C4414" w14:textId="77777777" w:rsidR="00E8448F" w:rsidRDefault="00E8448F" w:rsidP="007E5897">
            <w:r>
              <w:t>Periodical check at least once a year is planned.</w:t>
            </w:r>
          </w:p>
        </w:tc>
      </w:tr>
    </w:tbl>
    <w:p w14:paraId="1A525089" w14:textId="77777777" w:rsidR="00301A13" w:rsidRPr="007E5897" w:rsidRDefault="00301A13" w:rsidP="002750AC">
      <w:pPr>
        <w:pStyle w:val="1"/>
        <w:numPr>
          <w:ilvl w:val="0"/>
          <w:numId w:val="0"/>
        </w:numPr>
        <w:ind w:left="425" w:hanging="425"/>
        <w:rPr>
          <w:lang w:val="en-GB"/>
        </w:rPr>
      </w:pPr>
    </w:p>
    <w:p w14:paraId="62E84D0B" w14:textId="77777777"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336011B7" w14:textId="77777777">
        <w:tc>
          <w:tcPr>
            <w:tcW w:w="8702" w:type="dxa"/>
            <w:shd w:val="clear" w:color="auto" w:fill="17365D"/>
          </w:tcPr>
          <w:p w14:paraId="04E07E75" w14:textId="77777777" w:rsidR="005066E1" w:rsidRPr="00CC0DA0" w:rsidRDefault="00D93402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Emission Sources</w:t>
            </w:r>
            <w:r w:rsidR="00C5196B" w:rsidRPr="00CC0DA0">
              <w:rPr>
                <w:rFonts w:hint="eastAsia"/>
                <w:b/>
                <w:szCs w:val="22"/>
              </w:rPr>
              <w:t xml:space="preserve"> and GHG</w:t>
            </w:r>
            <w:r w:rsidR="003826FC" w:rsidRPr="00CC0DA0">
              <w:rPr>
                <w:rFonts w:hint="eastAsia"/>
                <w:b/>
                <w:szCs w:val="22"/>
              </w:rPr>
              <w:t xml:space="preserve"> type</w:t>
            </w:r>
            <w:r w:rsidR="00C5196B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079470B3" w14:textId="77777777" w:rsidR="00E07CF6" w:rsidRPr="00CC0DA0" w:rsidRDefault="00E07CF6" w:rsidP="005066E1">
      <w:pPr>
        <w:pStyle w:val="1"/>
        <w:numPr>
          <w:ilvl w:val="0"/>
          <w:numId w:val="0"/>
        </w:numPr>
        <w:ind w:left="425" w:hanging="425"/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9"/>
        <w:gridCol w:w="2073"/>
      </w:tblGrid>
      <w:tr w:rsidR="00AC7E02" w:rsidRPr="00CC0DA0" w14:paraId="73142815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4B446FC" w14:textId="77777777" w:rsidR="00AC7E02" w:rsidRPr="00CC0DA0" w:rsidRDefault="00E5231D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Reference emissions</w:t>
            </w:r>
          </w:p>
        </w:tc>
      </w:tr>
      <w:tr w:rsidR="00AC7E02" w:rsidRPr="00CC0DA0" w14:paraId="343EAA1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752951A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662F00CD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F4645" w:rsidRPr="00CC0DA0" w14:paraId="2B23E771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0FBC" w14:textId="77777777" w:rsidR="00AF4645" w:rsidRPr="009D653D" w:rsidRDefault="00AF4645" w:rsidP="009245F0">
            <w:r w:rsidRPr="009D653D">
              <w:rPr>
                <w:rFonts w:hint="eastAsia"/>
              </w:rPr>
              <w:t xml:space="preserve">Methane emissions from </w:t>
            </w:r>
            <w:r w:rsidR="008B043A">
              <w:t>decay of organic waste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9D07" w14:textId="77777777" w:rsidR="00AF4645" w:rsidRPr="009D653D" w:rsidRDefault="00AF4645" w:rsidP="000D2D96">
            <w:r w:rsidRPr="009D653D">
              <w:rPr>
                <w:rFonts w:hint="eastAsia"/>
              </w:rPr>
              <w:t>CH</w:t>
            </w:r>
            <w:r w:rsidRPr="009D653D">
              <w:rPr>
                <w:rFonts w:hint="eastAsia"/>
                <w:vertAlign w:val="subscript"/>
              </w:rPr>
              <w:t>4</w:t>
            </w:r>
          </w:p>
        </w:tc>
      </w:tr>
      <w:tr w:rsidR="00AF4645" w:rsidRPr="00CC0DA0" w14:paraId="49124305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A1FC" w14:textId="77777777" w:rsidR="00AF4645" w:rsidRPr="009D653D" w:rsidRDefault="00AF4645" w:rsidP="0020097E">
            <w:r w:rsidRPr="009D653D">
              <w:rPr>
                <w:rFonts w:hint="eastAsia"/>
              </w:rPr>
              <w:t>Fossil fuel consumption</w:t>
            </w:r>
            <w:r w:rsidR="009245F0">
              <w:t xml:space="preserve"> by </w:t>
            </w:r>
            <w:r w:rsidR="00910BE0">
              <w:t xml:space="preserve">the </w:t>
            </w:r>
            <w:r w:rsidR="0020097E">
              <w:rPr>
                <w:rFonts w:hint="eastAsia"/>
              </w:rPr>
              <w:t>heat generation</w:t>
            </w:r>
            <w:r w:rsidR="0020097E">
              <w:t xml:space="preserve"> </w:t>
            </w:r>
            <w:proofErr w:type="spellStart"/>
            <w:r w:rsidR="00910BE0">
              <w:t>equipment</w:t>
            </w:r>
            <w:r w:rsidR="00E239B2">
              <w:rPr>
                <w:rFonts w:hint="eastAsia"/>
              </w:rPr>
              <w:t>s</w:t>
            </w:r>
            <w:proofErr w:type="spellEnd"/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0269" w14:textId="77777777" w:rsidR="00AF4645" w:rsidRPr="009D653D" w:rsidRDefault="00AF4645" w:rsidP="000D2D96"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</w:p>
        </w:tc>
      </w:tr>
      <w:tr w:rsidR="00AC7E02" w:rsidRPr="00CC0DA0" w14:paraId="4DB0D6A6" w14:textId="77777777">
        <w:tc>
          <w:tcPr>
            <w:tcW w:w="8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5CA1FE97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 xml:space="preserve">Project </w:t>
            </w:r>
            <w:r w:rsidR="00BA5DE7" w:rsidRPr="00CC0DA0">
              <w:rPr>
                <w:rFonts w:hint="eastAsia"/>
                <w:szCs w:val="22"/>
              </w:rPr>
              <w:t>emissions</w:t>
            </w:r>
          </w:p>
        </w:tc>
      </w:tr>
      <w:tr w:rsidR="00AC7E02" w:rsidRPr="00CC0DA0" w14:paraId="6239DA7C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14277872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Emission sources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14:paraId="49447498" w14:textId="77777777" w:rsidR="00AC7E02" w:rsidRPr="00CC0DA0" w:rsidRDefault="00AC7E02" w:rsidP="004D6B4B">
            <w:pPr>
              <w:jc w:val="center"/>
              <w:rPr>
                <w:szCs w:val="22"/>
              </w:rPr>
            </w:pPr>
            <w:r w:rsidRPr="00CC0DA0">
              <w:rPr>
                <w:szCs w:val="22"/>
              </w:rPr>
              <w:t>GHG type</w:t>
            </w:r>
            <w:r w:rsidR="003826FC" w:rsidRPr="00CC0DA0">
              <w:rPr>
                <w:rFonts w:hint="eastAsia"/>
                <w:szCs w:val="22"/>
              </w:rPr>
              <w:t>s</w:t>
            </w:r>
          </w:p>
        </w:tc>
      </w:tr>
      <w:tr w:rsidR="00AF4645" w:rsidRPr="00CC0DA0" w14:paraId="31E066E3" w14:textId="77777777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BD22" w14:textId="623E220C" w:rsidR="00AF4645" w:rsidRPr="009D653D" w:rsidRDefault="006444C4" w:rsidP="00F4699D">
            <w:r>
              <w:rPr>
                <w:rFonts w:hint="eastAsia"/>
              </w:rPr>
              <w:t>E</w:t>
            </w:r>
            <w:r w:rsidR="00AF4645" w:rsidRPr="009D653D">
              <w:rPr>
                <w:rFonts w:hint="eastAsia"/>
              </w:rPr>
              <w:t>lectricity consumption</w:t>
            </w:r>
            <w:r w:rsidR="009245F0">
              <w:t xml:space="preserve"> by the</w:t>
            </w:r>
            <w:r w:rsidR="00A103BC">
              <w:rPr>
                <w:rFonts w:hint="eastAsia"/>
              </w:rPr>
              <w:t xml:space="preserve"> waste management facility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A562" w14:textId="77777777" w:rsidR="00AF4645" w:rsidRPr="009D653D" w:rsidRDefault="00AF4645" w:rsidP="000D2D96"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</w:p>
        </w:tc>
      </w:tr>
    </w:tbl>
    <w:p w14:paraId="08D7D47B" w14:textId="77777777" w:rsidR="008C44E7" w:rsidRPr="00CC0DA0" w:rsidRDefault="008C44E7" w:rsidP="005066E1">
      <w:pPr>
        <w:pStyle w:val="1"/>
        <w:numPr>
          <w:ilvl w:val="0"/>
          <w:numId w:val="0"/>
        </w:numPr>
      </w:pPr>
    </w:p>
    <w:p w14:paraId="5AFF2722" w14:textId="77777777" w:rsidR="00CC0DA0" w:rsidRPr="00CC0DA0" w:rsidRDefault="00CC0DA0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068028A6" w14:textId="77777777">
        <w:tc>
          <w:tcPr>
            <w:tcW w:w="8702" w:type="dxa"/>
            <w:shd w:val="clear" w:color="auto" w:fill="17365D"/>
          </w:tcPr>
          <w:p w14:paraId="098D22E4" w14:textId="77777777" w:rsidR="005066E1" w:rsidRPr="00CC0DA0" w:rsidRDefault="00042178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 xml:space="preserve">Establishment and calculation of </w:t>
            </w:r>
            <w:r w:rsidR="00E5231D" w:rsidRPr="00CC0DA0">
              <w:rPr>
                <w:rFonts w:hint="eastAsia"/>
                <w:b/>
                <w:szCs w:val="22"/>
              </w:rPr>
              <w:t>reference emissions</w:t>
            </w:r>
          </w:p>
        </w:tc>
      </w:tr>
    </w:tbl>
    <w:p w14:paraId="7DA41509" w14:textId="77777777" w:rsidR="00042178" w:rsidRPr="00CC0DA0" w:rsidRDefault="004B6D14" w:rsidP="00042178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042178" w:rsidRPr="00CC0DA0">
        <w:rPr>
          <w:rFonts w:hint="eastAsia"/>
          <w:b/>
          <w:szCs w:val="22"/>
        </w:rPr>
        <w:t xml:space="preserve">.1. Establishment of </w:t>
      </w:r>
      <w:r w:rsidR="00E5231D" w:rsidRPr="00CC0DA0">
        <w:rPr>
          <w:b/>
          <w:szCs w:val="22"/>
        </w:rPr>
        <w:t>reference emissions</w:t>
      </w:r>
    </w:p>
    <w:p w14:paraId="1AC7E4F8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5E471BDC" w14:textId="77777777" w:rsidTr="00180118">
        <w:tc>
          <w:tcPr>
            <w:tcW w:w="8702" w:type="dxa"/>
          </w:tcPr>
          <w:p w14:paraId="01A7CAC0" w14:textId="77777777" w:rsidR="00635A25" w:rsidRDefault="00635A25" w:rsidP="004C0E02">
            <w:pPr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>Reference emissions consist of two types of emission sources:</w:t>
            </w:r>
          </w:p>
          <w:p w14:paraId="1D19D443" w14:textId="77777777" w:rsidR="00635A25" w:rsidRDefault="00D27C74" w:rsidP="00635A25">
            <w:pPr>
              <w:pStyle w:val="af8"/>
              <w:numPr>
                <w:ilvl w:val="0"/>
                <w:numId w:val="16"/>
              </w:numPr>
              <w:ind w:leftChars="0" w:left="709"/>
              <w:rPr>
                <w:szCs w:val="22"/>
                <w:lang w:val="en-US"/>
              </w:rPr>
            </w:pPr>
            <w:r w:rsidRPr="009D653D">
              <w:rPr>
                <w:rFonts w:hint="eastAsia"/>
              </w:rPr>
              <w:t xml:space="preserve">Methane emissions </w:t>
            </w:r>
            <w:r>
              <w:rPr>
                <w:rFonts w:hint="eastAsia"/>
              </w:rPr>
              <w:t xml:space="preserve">from </w:t>
            </w:r>
            <w:r w:rsidR="00635A25" w:rsidRPr="00635A25">
              <w:rPr>
                <w:szCs w:val="22"/>
                <w:lang w:val="en-US"/>
              </w:rPr>
              <w:t>decay of organic waste</w:t>
            </w:r>
            <w:r w:rsidR="00635A25">
              <w:rPr>
                <w:rFonts w:hint="eastAsia"/>
                <w:szCs w:val="22"/>
                <w:lang w:val="en-US"/>
              </w:rPr>
              <w:t xml:space="preserve"> at </w:t>
            </w:r>
            <w:r>
              <w:rPr>
                <w:rFonts w:hint="eastAsia"/>
                <w:szCs w:val="22"/>
                <w:lang w:val="en-US"/>
              </w:rPr>
              <w:t>SWDS</w:t>
            </w:r>
          </w:p>
          <w:p w14:paraId="02F0BDC6" w14:textId="77777777" w:rsidR="00D27C74" w:rsidRPr="00635A25" w:rsidRDefault="00D27C74" w:rsidP="00635A25">
            <w:pPr>
              <w:pStyle w:val="af8"/>
              <w:numPr>
                <w:ilvl w:val="0"/>
                <w:numId w:val="16"/>
              </w:numPr>
              <w:ind w:leftChars="0" w:left="709"/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>F</w:t>
            </w:r>
            <w:r w:rsidRPr="00D27C74">
              <w:rPr>
                <w:szCs w:val="22"/>
                <w:lang w:val="en-US"/>
              </w:rPr>
              <w:t xml:space="preserve">ossil fuel consumption by the heat generation </w:t>
            </w:r>
            <w:proofErr w:type="spellStart"/>
            <w:r w:rsidRPr="00D27C74">
              <w:rPr>
                <w:szCs w:val="22"/>
                <w:lang w:val="en-US"/>
              </w:rPr>
              <w:t>equipments</w:t>
            </w:r>
            <w:proofErr w:type="spellEnd"/>
          </w:p>
          <w:p w14:paraId="68AD1315" w14:textId="77777777" w:rsidR="00635A25" w:rsidRDefault="00635A25" w:rsidP="004C0E02">
            <w:pPr>
              <w:rPr>
                <w:szCs w:val="22"/>
                <w:lang w:val="en-US"/>
              </w:rPr>
            </w:pPr>
          </w:p>
          <w:p w14:paraId="52C1ED07" w14:textId="77777777" w:rsidR="00D27C74" w:rsidRDefault="00D27C74" w:rsidP="004C0E02">
            <w:pPr>
              <w:rPr>
                <w:szCs w:val="22"/>
                <w:lang w:val="en-US"/>
              </w:rPr>
            </w:pPr>
            <w:r>
              <w:rPr>
                <w:rFonts w:hint="eastAsia"/>
                <w:szCs w:val="22"/>
                <w:lang w:val="en-US"/>
              </w:rPr>
              <w:t xml:space="preserve">1) Calculation of reference emissions from </w:t>
            </w:r>
            <w:r w:rsidRPr="00635A25">
              <w:rPr>
                <w:szCs w:val="22"/>
                <w:lang w:val="en-US"/>
              </w:rPr>
              <w:t>decay of organic waste</w:t>
            </w:r>
            <w:r>
              <w:rPr>
                <w:rFonts w:hint="eastAsia"/>
                <w:szCs w:val="22"/>
                <w:lang w:val="en-US"/>
              </w:rPr>
              <w:t xml:space="preserve"> at SWDS</w:t>
            </w:r>
          </w:p>
          <w:p w14:paraId="74AEF6EA" w14:textId="77777777" w:rsidR="004B0AEA" w:rsidRPr="004C0E02" w:rsidRDefault="00DB4523" w:rsidP="00D27C74">
            <w:pPr>
              <w:rPr>
                <w:szCs w:val="22"/>
              </w:rPr>
            </w:pPr>
            <w:r w:rsidRPr="004C0E02">
              <w:rPr>
                <w:szCs w:val="22"/>
                <w:lang w:val="en-US"/>
              </w:rPr>
              <w:t xml:space="preserve">Organic waste from wholesale markets </w:t>
            </w:r>
            <w:r w:rsidR="009E377E">
              <w:rPr>
                <w:rFonts w:hint="eastAsia"/>
                <w:szCs w:val="22"/>
                <w:lang w:val="en-US"/>
              </w:rPr>
              <w:t>is</w:t>
            </w:r>
            <w:r w:rsidR="009E377E" w:rsidRPr="004C0E02">
              <w:rPr>
                <w:szCs w:val="22"/>
                <w:lang w:val="en-US"/>
              </w:rPr>
              <w:t xml:space="preserve"> </w:t>
            </w:r>
            <w:r w:rsidRPr="004C0E02">
              <w:rPr>
                <w:szCs w:val="22"/>
                <w:lang w:val="en-US"/>
              </w:rPr>
              <w:t xml:space="preserve">typically landfilled </w:t>
            </w:r>
            <w:r w:rsidR="00CF0460" w:rsidRPr="004C0E02">
              <w:rPr>
                <w:szCs w:val="22"/>
                <w:lang w:val="en-US"/>
              </w:rPr>
              <w:t xml:space="preserve">at </w:t>
            </w:r>
            <w:r w:rsidRPr="004C0E02">
              <w:rPr>
                <w:szCs w:val="22"/>
                <w:lang w:val="en-US"/>
              </w:rPr>
              <w:t xml:space="preserve">SWDSs and anaerobically digested which leads to methane </w:t>
            </w:r>
            <w:r w:rsidR="00D27C74">
              <w:rPr>
                <w:rFonts w:hint="eastAsia"/>
                <w:szCs w:val="22"/>
                <w:lang w:val="en-US"/>
              </w:rPr>
              <w:t xml:space="preserve">emissions </w:t>
            </w:r>
            <w:r w:rsidRPr="004C0E02">
              <w:rPr>
                <w:szCs w:val="22"/>
                <w:lang w:val="en-US"/>
              </w:rPr>
              <w:t>to the atmosphere.</w:t>
            </w:r>
            <w:r w:rsidR="00CF0460" w:rsidRPr="004C0E02">
              <w:rPr>
                <w:szCs w:val="22"/>
                <w:lang w:val="en-US"/>
              </w:rPr>
              <w:t xml:space="preserve"> The reference emissions from decay of organic waste are calculated using the FOD </w:t>
            </w:r>
            <w:r w:rsidR="00216888" w:rsidRPr="004C0E02">
              <w:rPr>
                <w:rFonts w:hint="eastAsia"/>
                <w:szCs w:val="22"/>
                <w:lang w:val="en-US"/>
              </w:rPr>
              <w:t>model</w:t>
            </w:r>
            <w:r w:rsidR="00216888" w:rsidRPr="004C0E02">
              <w:rPr>
                <w:szCs w:val="22"/>
                <w:lang w:val="en-US"/>
              </w:rPr>
              <w:t xml:space="preserve"> </w:t>
            </w:r>
            <w:r w:rsidR="00635A25" w:rsidRPr="00635A25">
              <w:rPr>
                <w:szCs w:val="22"/>
                <w:lang w:val="en-US"/>
              </w:rPr>
              <w:t>adopt</w:t>
            </w:r>
            <w:r w:rsidR="00635A25">
              <w:rPr>
                <w:rFonts w:hint="eastAsia"/>
                <w:szCs w:val="22"/>
                <w:lang w:val="en-US"/>
              </w:rPr>
              <w:t xml:space="preserve">ed in the </w:t>
            </w:r>
            <w:r w:rsidR="00635A25" w:rsidRPr="00635A25">
              <w:rPr>
                <w:szCs w:val="22"/>
                <w:lang w:val="en-US"/>
              </w:rPr>
              <w:t>2006 IPCC Guidelines for N</w:t>
            </w:r>
            <w:r w:rsidR="00172D46">
              <w:rPr>
                <w:szCs w:val="22"/>
                <w:lang w:val="en-US"/>
              </w:rPr>
              <w:t>ational Greenhouse Gas Inventor</w:t>
            </w:r>
            <w:r w:rsidR="00172D46">
              <w:rPr>
                <w:rFonts w:hint="eastAsia"/>
                <w:szCs w:val="22"/>
                <w:lang w:val="en-US"/>
              </w:rPr>
              <w:t>ies</w:t>
            </w:r>
            <w:r w:rsidR="00A1380F" w:rsidRPr="004C0E02">
              <w:rPr>
                <w:szCs w:val="22"/>
                <w:lang w:val="en-US"/>
              </w:rPr>
              <w:t>.</w:t>
            </w:r>
            <w:r w:rsidR="00D27C74">
              <w:rPr>
                <w:rFonts w:hint="eastAsia"/>
                <w:szCs w:val="22"/>
                <w:lang w:val="en-US"/>
              </w:rPr>
              <w:t xml:space="preserve"> </w:t>
            </w:r>
          </w:p>
          <w:p w14:paraId="774352E2" w14:textId="77777777" w:rsidR="00CD1FAA" w:rsidRDefault="00CD1FAA" w:rsidP="00AF4645">
            <w:pPr>
              <w:rPr>
                <w:szCs w:val="22"/>
              </w:rPr>
            </w:pPr>
          </w:p>
          <w:p w14:paraId="6CCFAD3F" w14:textId="77777777" w:rsidR="007A0A2E" w:rsidRPr="00635A25" w:rsidRDefault="007A0A2E" w:rsidP="00AF46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2) </w:t>
            </w:r>
            <w:r>
              <w:rPr>
                <w:rFonts w:hint="eastAsia"/>
                <w:szCs w:val="22"/>
                <w:lang w:val="en-US"/>
              </w:rPr>
              <w:t>Calculation of reference emissions from f</w:t>
            </w:r>
            <w:r w:rsidRPr="007A0A2E">
              <w:rPr>
                <w:szCs w:val="22"/>
                <w:lang w:val="en-US"/>
              </w:rPr>
              <w:t xml:space="preserve">ossil fuel consumption by the heat generation </w:t>
            </w:r>
            <w:proofErr w:type="spellStart"/>
            <w:r w:rsidRPr="007A0A2E">
              <w:rPr>
                <w:szCs w:val="22"/>
                <w:lang w:val="en-US"/>
              </w:rPr>
              <w:t>equipments</w:t>
            </w:r>
            <w:proofErr w:type="spellEnd"/>
          </w:p>
          <w:p w14:paraId="7636418B" w14:textId="77777777" w:rsidR="000D4A91" w:rsidRPr="004C0E02" w:rsidRDefault="00A5641C" w:rsidP="004C0E02">
            <w:pPr>
              <w:rPr>
                <w:szCs w:val="22"/>
              </w:rPr>
            </w:pPr>
            <w:r w:rsidRPr="004C0E02">
              <w:rPr>
                <w:rFonts w:hint="eastAsia"/>
                <w:szCs w:val="22"/>
              </w:rPr>
              <w:t xml:space="preserve">The generated </w:t>
            </w:r>
            <w:r w:rsidR="00FE6D89">
              <w:rPr>
                <w:rFonts w:hint="eastAsia"/>
                <w:szCs w:val="22"/>
              </w:rPr>
              <w:t>b</w:t>
            </w:r>
            <w:r w:rsidR="00474CB1">
              <w:rPr>
                <w:rFonts w:hint="eastAsia"/>
                <w:szCs w:val="22"/>
              </w:rPr>
              <w:t>iogas</w:t>
            </w:r>
            <w:r w:rsidRPr="004C0E02">
              <w:rPr>
                <w:rFonts w:hint="eastAsia"/>
                <w:szCs w:val="22"/>
              </w:rPr>
              <w:t xml:space="preserve"> </w:t>
            </w:r>
            <w:r w:rsidR="0099290C" w:rsidRPr="0099290C">
              <w:rPr>
                <w:szCs w:val="22"/>
              </w:rPr>
              <w:t>from anaerobic digesters</w:t>
            </w:r>
            <w:r w:rsidR="0099290C" w:rsidRPr="0099290C">
              <w:rPr>
                <w:rFonts w:hint="eastAsia"/>
                <w:szCs w:val="22"/>
              </w:rPr>
              <w:t xml:space="preserve"> </w:t>
            </w:r>
            <w:r w:rsidRPr="004C0E02">
              <w:rPr>
                <w:rFonts w:hint="eastAsia"/>
                <w:szCs w:val="22"/>
              </w:rPr>
              <w:t>replaces the f</w:t>
            </w:r>
            <w:r w:rsidR="009F021F" w:rsidRPr="004C0E02">
              <w:rPr>
                <w:rFonts w:hint="eastAsia"/>
                <w:szCs w:val="22"/>
              </w:rPr>
              <w:t xml:space="preserve">ossil fuel </w:t>
            </w:r>
            <w:r w:rsidRPr="004C0E02">
              <w:rPr>
                <w:rFonts w:hint="eastAsia"/>
                <w:szCs w:val="22"/>
              </w:rPr>
              <w:t xml:space="preserve">which </w:t>
            </w:r>
            <w:r w:rsidR="009F021F" w:rsidRPr="004C0E02">
              <w:rPr>
                <w:rFonts w:hint="eastAsia"/>
                <w:szCs w:val="22"/>
              </w:rPr>
              <w:t xml:space="preserve">is used for </w:t>
            </w:r>
            <w:r w:rsidR="00CB23AC" w:rsidRPr="004C0E02">
              <w:rPr>
                <w:szCs w:val="22"/>
              </w:rPr>
              <w:t>heat generation</w:t>
            </w:r>
            <w:r w:rsidR="009F021F" w:rsidRPr="004C0E02">
              <w:rPr>
                <w:rFonts w:hint="eastAsia"/>
                <w:szCs w:val="22"/>
              </w:rPr>
              <w:t xml:space="preserve"> </w:t>
            </w:r>
            <w:r w:rsidR="0011576B">
              <w:rPr>
                <w:rFonts w:hint="eastAsia"/>
                <w:szCs w:val="22"/>
              </w:rPr>
              <w:t>by</w:t>
            </w:r>
            <w:r w:rsidR="009F021F" w:rsidRPr="004C0E02">
              <w:rPr>
                <w:rFonts w:hint="eastAsia"/>
                <w:szCs w:val="22"/>
              </w:rPr>
              <w:t xml:space="preserve"> </w:t>
            </w:r>
            <w:r w:rsidR="0011576B" w:rsidRPr="0011576B">
              <w:rPr>
                <w:szCs w:val="22"/>
              </w:rPr>
              <w:t xml:space="preserve">the heat generation </w:t>
            </w:r>
            <w:proofErr w:type="spellStart"/>
            <w:r w:rsidR="0011576B" w:rsidRPr="0011576B">
              <w:rPr>
                <w:szCs w:val="22"/>
              </w:rPr>
              <w:t>equipments</w:t>
            </w:r>
            <w:proofErr w:type="spellEnd"/>
            <w:r w:rsidR="009F021F" w:rsidRPr="004C0E02">
              <w:rPr>
                <w:rFonts w:hint="eastAsia"/>
                <w:szCs w:val="22"/>
              </w:rPr>
              <w:t xml:space="preserve"> within </w:t>
            </w:r>
            <w:r w:rsidRPr="004C0E02">
              <w:rPr>
                <w:szCs w:val="22"/>
              </w:rPr>
              <w:t>the</w:t>
            </w:r>
            <w:r w:rsidRPr="004C0E02">
              <w:rPr>
                <w:rFonts w:hint="eastAsia"/>
                <w:szCs w:val="22"/>
              </w:rPr>
              <w:t xml:space="preserve"> </w:t>
            </w:r>
            <w:r w:rsidR="009F021F" w:rsidRPr="004C0E02">
              <w:rPr>
                <w:rFonts w:hint="eastAsia"/>
                <w:szCs w:val="22"/>
              </w:rPr>
              <w:t>wholesale market.</w:t>
            </w:r>
            <w:r w:rsidR="009F021F" w:rsidRPr="004C0E02">
              <w:rPr>
                <w:szCs w:val="22"/>
              </w:rPr>
              <w:t xml:space="preserve"> The reference emissions from fossil fuel consumption are calculated by multiplying the amount of biogas supplied to the </w:t>
            </w:r>
            <w:r w:rsidR="00913E8C" w:rsidRPr="0011576B">
              <w:rPr>
                <w:szCs w:val="22"/>
              </w:rPr>
              <w:t>heat generation</w:t>
            </w:r>
            <w:r w:rsidR="009F021F" w:rsidRPr="004C0E02">
              <w:rPr>
                <w:szCs w:val="22"/>
              </w:rPr>
              <w:t xml:space="preserve"> </w:t>
            </w:r>
            <w:proofErr w:type="spellStart"/>
            <w:r w:rsidR="009F021F" w:rsidRPr="004C0E02">
              <w:rPr>
                <w:szCs w:val="22"/>
              </w:rPr>
              <w:t>equipment</w:t>
            </w:r>
            <w:r w:rsidR="00913E8C">
              <w:rPr>
                <w:rFonts w:hint="eastAsia"/>
                <w:szCs w:val="22"/>
              </w:rPr>
              <w:t>s</w:t>
            </w:r>
            <w:proofErr w:type="spellEnd"/>
            <w:r w:rsidR="009F021F" w:rsidRPr="004C0E02">
              <w:rPr>
                <w:szCs w:val="22"/>
              </w:rPr>
              <w:t xml:space="preserve">, the </w:t>
            </w:r>
            <w:r w:rsidR="00CB23AC" w:rsidRPr="004C0E02">
              <w:rPr>
                <w:szCs w:val="22"/>
              </w:rPr>
              <w:t>NCV</w:t>
            </w:r>
            <w:r w:rsidR="009F021F" w:rsidRPr="004C0E02">
              <w:rPr>
                <w:szCs w:val="22"/>
              </w:rPr>
              <w:t xml:space="preserve"> of the biogas and CO</w:t>
            </w:r>
            <w:r w:rsidR="009F021F" w:rsidRPr="004C0E02">
              <w:rPr>
                <w:szCs w:val="22"/>
                <w:vertAlign w:val="subscript"/>
              </w:rPr>
              <w:t>2</w:t>
            </w:r>
            <w:r w:rsidR="009F021F" w:rsidRPr="004C0E02">
              <w:rPr>
                <w:szCs w:val="22"/>
              </w:rPr>
              <w:t xml:space="preserve"> emission factor of the </w:t>
            </w:r>
            <w:r w:rsidR="00CB23AC" w:rsidRPr="004C0E02">
              <w:rPr>
                <w:szCs w:val="22"/>
              </w:rPr>
              <w:t xml:space="preserve">reference </w:t>
            </w:r>
            <w:r w:rsidR="009F021F" w:rsidRPr="004C0E02">
              <w:rPr>
                <w:szCs w:val="22"/>
              </w:rPr>
              <w:t>fossil fuel.</w:t>
            </w:r>
          </w:p>
          <w:p w14:paraId="1A7D74D9" w14:textId="77777777" w:rsidR="00EC7704" w:rsidRDefault="00EC7704" w:rsidP="00AF4645">
            <w:pPr>
              <w:rPr>
                <w:szCs w:val="22"/>
              </w:rPr>
            </w:pPr>
          </w:p>
          <w:p w14:paraId="59F86C57" w14:textId="77777777" w:rsidR="00913E8C" w:rsidRPr="00EC7704" w:rsidRDefault="00913E8C" w:rsidP="00AF4645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[Net emission reductions]</w:t>
            </w:r>
          </w:p>
          <w:p w14:paraId="2A6138B2" w14:textId="77777777" w:rsidR="00CD6967" w:rsidRDefault="00913E8C" w:rsidP="00913E8C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</w:pPr>
            <w:r>
              <w:rPr>
                <w:rFonts w:hint="eastAsia"/>
              </w:rPr>
              <w:t>N</w:t>
            </w:r>
            <w:r w:rsidR="0078085B">
              <w:t xml:space="preserve">et emission reductions </w:t>
            </w:r>
            <w:r>
              <w:rPr>
                <w:rFonts w:hint="eastAsia"/>
              </w:rPr>
              <w:t xml:space="preserve">are achieved </w:t>
            </w:r>
            <w:r w:rsidR="00C9062D">
              <w:rPr>
                <w:rFonts w:hint="eastAsia"/>
              </w:rPr>
              <w:t xml:space="preserve">in this methodology </w:t>
            </w:r>
            <w:r w:rsidR="00CD6967">
              <w:rPr>
                <w:rFonts w:hint="eastAsia"/>
              </w:rPr>
              <w:t xml:space="preserve">by </w:t>
            </w:r>
            <w:r w:rsidR="00E821A5">
              <w:rPr>
                <w:rFonts w:hint="eastAsia"/>
              </w:rPr>
              <w:t xml:space="preserve">setting the default DOC value conservatively in line with </w:t>
            </w:r>
            <w:r w:rsidR="0088110F" w:rsidRPr="00CD6967">
              <w:t>2006</w:t>
            </w:r>
            <w:r w:rsidR="0088110F">
              <w:rPr>
                <w:rFonts w:hint="eastAsia"/>
              </w:rPr>
              <w:t xml:space="preserve"> </w:t>
            </w:r>
            <w:r w:rsidR="00E821A5" w:rsidRPr="00CD6967">
              <w:t>IPCC  Guidelines for National Greenhouse Gas Inventories</w:t>
            </w:r>
            <w:r w:rsidR="00E821A5">
              <w:rPr>
                <w:rFonts w:hint="eastAsia"/>
              </w:rPr>
              <w:t xml:space="preserve"> as </w:t>
            </w:r>
            <w:r w:rsidR="00CD6967">
              <w:rPr>
                <w:rFonts w:hint="eastAsia"/>
              </w:rPr>
              <w:t>the followings:</w:t>
            </w:r>
          </w:p>
          <w:p w14:paraId="6EC8DE80" w14:textId="77777777" w:rsidR="00CD6967" w:rsidRDefault="00E821A5" w:rsidP="00CD6967">
            <w:pPr>
              <w:pStyle w:val="1"/>
              <w:numPr>
                <w:ilvl w:val="0"/>
                <w:numId w:val="17"/>
              </w:numPr>
              <w:tabs>
                <w:tab w:val="clear" w:pos="680"/>
              </w:tabs>
            </w:pPr>
            <w:r>
              <w:rPr>
                <w:rFonts w:hint="eastAsia"/>
              </w:rPr>
              <w:t>F</w:t>
            </w:r>
            <w:r w:rsidR="00CD6967" w:rsidRPr="00CD6967">
              <w:t>ood waste</w:t>
            </w:r>
            <w:r w:rsidR="004D37CC">
              <w:rPr>
                <w:rFonts w:hint="eastAsia"/>
              </w:rPr>
              <w:t xml:space="preserve">, which has the lowest </w:t>
            </w:r>
            <w:r w:rsidR="0050153F">
              <w:rPr>
                <w:rFonts w:hint="eastAsia"/>
              </w:rPr>
              <w:t>DOC</w:t>
            </w:r>
            <w:r w:rsidR="004D37CC">
              <w:rPr>
                <w:rFonts w:hint="eastAsia"/>
              </w:rPr>
              <w:t xml:space="preserve"> value among organic waste types, is </w:t>
            </w:r>
            <w:r>
              <w:rPr>
                <w:rFonts w:hint="eastAsia"/>
              </w:rPr>
              <w:t xml:space="preserve">assumed to represent the organic waste </w:t>
            </w:r>
            <w:r w:rsidRPr="004C0E02">
              <w:t>from wholesale markets</w:t>
            </w:r>
          </w:p>
          <w:p w14:paraId="2B0CCC89" w14:textId="77777777" w:rsidR="00CD6967" w:rsidRDefault="00CD6967" w:rsidP="00CD6967">
            <w:pPr>
              <w:pStyle w:val="1"/>
              <w:numPr>
                <w:ilvl w:val="0"/>
                <w:numId w:val="17"/>
              </w:numPr>
              <w:tabs>
                <w:tab w:val="clear" w:pos="680"/>
              </w:tabs>
            </w:pPr>
            <w:r>
              <w:rPr>
                <w:rFonts w:hint="eastAsia"/>
              </w:rPr>
              <w:t xml:space="preserve">Default </w:t>
            </w:r>
            <w:r w:rsidR="00E821A5">
              <w:rPr>
                <w:rFonts w:hint="eastAsia"/>
              </w:rPr>
              <w:t>DOC</w:t>
            </w:r>
            <w:r>
              <w:rPr>
                <w:rFonts w:hint="eastAsia"/>
              </w:rPr>
              <w:t xml:space="preserve"> value of 8%, which is the l</w:t>
            </w:r>
            <w:r w:rsidRPr="00CD6967">
              <w:t>ower value of the range 8-20% for food waste</w:t>
            </w:r>
            <w:r>
              <w:rPr>
                <w:rFonts w:hint="eastAsia"/>
              </w:rPr>
              <w:t>, is applied</w:t>
            </w:r>
          </w:p>
          <w:p w14:paraId="250F7D50" w14:textId="77777777" w:rsidR="00FE7B94" w:rsidRPr="004C0E02" w:rsidRDefault="00FE7B94" w:rsidP="00470D24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6904B0CB" w14:textId="77777777" w:rsidR="00042178" w:rsidRPr="00CC0DA0" w:rsidRDefault="00042178" w:rsidP="006C3D56">
      <w:pPr>
        <w:rPr>
          <w:szCs w:val="22"/>
        </w:rPr>
      </w:pPr>
    </w:p>
    <w:p w14:paraId="73FF4ED5" w14:textId="77777777" w:rsidR="0026094E" w:rsidRPr="00CC0DA0" w:rsidRDefault="004B6D14" w:rsidP="006C3D56">
      <w:pPr>
        <w:rPr>
          <w:b/>
          <w:szCs w:val="22"/>
        </w:rPr>
      </w:pPr>
      <w:r w:rsidRPr="00CC0DA0">
        <w:rPr>
          <w:rFonts w:hint="eastAsia"/>
          <w:b/>
          <w:szCs w:val="22"/>
        </w:rPr>
        <w:t>F</w:t>
      </w:r>
      <w:r w:rsidR="0026094E" w:rsidRPr="00CC0DA0">
        <w:rPr>
          <w:rFonts w:hint="eastAsia"/>
          <w:b/>
          <w:szCs w:val="22"/>
        </w:rPr>
        <w:t>.</w:t>
      </w:r>
      <w:r w:rsidR="00042178" w:rsidRPr="00CC0DA0">
        <w:rPr>
          <w:rFonts w:hint="eastAsia"/>
          <w:b/>
          <w:szCs w:val="22"/>
        </w:rPr>
        <w:t>2</w:t>
      </w:r>
      <w:r w:rsidR="0026094E" w:rsidRPr="00CC0DA0">
        <w:rPr>
          <w:rFonts w:hint="eastAsia"/>
          <w:b/>
          <w:szCs w:val="22"/>
        </w:rPr>
        <w:t xml:space="preserve">. </w:t>
      </w:r>
      <w:r w:rsidR="00042178" w:rsidRPr="00CC0DA0">
        <w:rPr>
          <w:rFonts w:hint="eastAsia"/>
          <w:b/>
          <w:szCs w:val="22"/>
        </w:rPr>
        <w:t>C</w:t>
      </w:r>
      <w:r w:rsidR="0026094E" w:rsidRPr="00CC0DA0">
        <w:rPr>
          <w:rFonts w:hint="eastAsia"/>
          <w:b/>
          <w:szCs w:val="22"/>
        </w:rPr>
        <w:t>alculation</w:t>
      </w:r>
      <w:r w:rsidR="00042178" w:rsidRPr="00CC0DA0">
        <w:rPr>
          <w:rFonts w:hint="eastAsia"/>
          <w:b/>
          <w:szCs w:val="22"/>
        </w:rPr>
        <w:t xml:space="preserve"> of </w:t>
      </w:r>
      <w:r w:rsidR="00E5231D" w:rsidRPr="00CC0DA0">
        <w:rPr>
          <w:b/>
          <w:szCs w:val="22"/>
        </w:rPr>
        <w:t>reference emissions</w:t>
      </w:r>
    </w:p>
    <w:p w14:paraId="24804195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45E215AE" w14:textId="77777777" w:rsidTr="00180118">
        <w:tc>
          <w:tcPr>
            <w:tcW w:w="8702" w:type="dxa"/>
          </w:tcPr>
          <w:p w14:paraId="6760C2E0" w14:textId="77777777" w:rsidR="00AF4645" w:rsidRPr="009D653D" w:rsidRDefault="00004A28" w:rsidP="00AF464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CH4,p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FF,p</m:t>
                    </m:r>
                  </m:sub>
                </m:sSub>
              </m:oMath>
            </m:oMathPara>
          </w:p>
          <w:p w14:paraId="0620EBBD" w14:textId="77777777" w:rsidR="008E44C2" w:rsidRDefault="008E44C2" w:rsidP="00AF4645">
            <w:pPr>
              <w:ind w:left="1701" w:hangingChars="773" w:hanging="1701"/>
              <w:rPr>
                <w:szCs w:val="22"/>
              </w:rPr>
            </w:pPr>
          </w:p>
          <w:p w14:paraId="38005567" w14:textId="77777777" w:rsidR="008E44C2" w:rsidRPr="008E44C2" w:rsidRDefault="008E44C2" w:rsidP="00AF4645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14:paraId="7FD91C8B" w14:textId="77777777" w:rsidR="00AF4645" w:rsidRPr="009D653D" w:rsidRDefault="00AF4645" w:rsidP="00216888">
            <w:pPr>
              <w:ind w:left="849" w:hangingChars="386" w:hanging="849"/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RE</w:t>
            </w:r>
            <w:r w:rsidR="00C606DA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</w:rPr>
              <w:tab/>
            </w:r>
            <w:r w:rsidRPr="009D653D">
              <w:rPr>
                <w:rFonts w:hint="eastAsia"/>
                <w:szCs w:val="22"/>
              </w:rPr>
              <w:t xml:space="preserve">Reference emissions </w:t>
            </w:r>
            <w:r w:rsidR="00BA5F9C">
              <w:rPr>
                <w:rFonts w:hint="eastAsia"/>
                <w:szCs w:val="22"/>
              </w:rPr>
              <w:t>during</w:t>
            </w:r>
            <w:r w:rsidRPr="009D653D">
              <w:rPr>
                <w:rFonts w:hint="eastAsia"/>
                <w:szCs w:val="22"/>
              </w:rPr>
              <w:t xml:space="preserve"> the period </w:t>
            </w:r>
            <w:r w:rsidR="00C606DA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Pr="009D653D">
              <w:rPr>
                <w:rFonts w:hint="eastAsia"/>
                <w:szCs w:val="22"/>
              </w:rPr>
              <w:t>/</w:t>
            </w:r>
            <w:r w:rsidR="00C606DA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14:paraId="4728EF51" w14:textId="77777777" w:rsidR="00AF4645" w:rsidRPr="009D653D" w:rsidRDefault="00AF4645" w:rsidP="00216888">
            <w:pPr>
              <w:ind w:left="849" w:hangingChars="386" w:hanging="849"/>
            </w:pPr>
            <w:r w:rsidRPr="009D653D">
              <w:rPr>
                <w:rFonts w:hint="eastAsia"/>
                <w:szCs w:val="22"/>
              </w:rPr>
              <w:t>RE</w:t>
            </w:r>
            <w:r w:rsidRPr="009D653D">
              <w:rPr>
                <w:rFonts w:hint="eastAsia"/>
                <w:szCs w:val="22"/>
                <w:vertAlign w:val="subscript"/>
              </w:rPr>
              <w:t>CH4,</w:t>
            </w:r>
            <w:r w:rsidR="00666708"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rFonts w:hint="eastAsia"/>
                <w:szCs w:val="22"/>
              </w:rPr>
              <w:tab/>
              <w:t>Reference emission</w:t>
            </w:r>
            <w:r w:rsidR="00C075DF">
              <w:rPr>
                <w:rFonts w:hint="eastAsia"/>
                <w:szCs w:val="22"/>
              </w:rPr>
              <w:t>s</w:t>
            </w:r>
            <w:r w:rsidRPr="009D653D">
              <w:rPr>
                <w:rFonts w:hint="eastAsia"/>
                <w:szCs w:val="22"/>
              </w:rPr>
              <w:t xml:space="preserve"> from </w:t>
            </w:r>
            <w:r w:rsidR="00C9769F">
              <w:rPr>
                <w:szCs w:val="22"/>
              </w:rPr>
              <w:t>decay of organic waste</w:t>
            </w:r>
            <w:r w:rsidRPr="009D653D">
              <w:rPr>
                <w:rFonts w:hint="eastAsia"/>
                <w:szCs w:val="22"/>
              </w:rPr>
              <w:t xml:space="preserve"> during </w:t>
            </w:r>
            <w:r w:rsidR="00666708">
              <w:rPr>
                <w:rFonts w:hint="eastAsia"/>
                <w:szCs w:val="22"/>
              </w:rPr>
              <w:t xml:space="preserve">the period </w:t>
            </w:r>
            <w:r w:rsidR="00666708" w:rsidRPr="00666708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Pr="009D653D">
              <w:rPr>
                <w:rFonts w:hint="eastAsia"/>
                <w:iCs/>
                <w:szCs w:val="22"/>
              </w:rPr>
              <w:t>[tCO</w:t>
            </w:r>
            <w:r w:rsidRPr="009D653D">
              <w:rPr>
                <w:rFonts w:hint="eastAsia"/>
                <w:iCs/>
                <w:szCs w:val="22"/>
                <w:vertAlign w:val="subscript"/>
              </w:rPr>
              <w:t>2</w:t>
            </w:r>
            <w:r w:rsidR="00666708">
              <w:rPr>
                <w:rFonts w:hint="eastAsia"/>
                <w:iCs/>
                <w:szCs w:val="22"/>
              </w:rPr>
              <w:t>/p</w:t>
            </w:r>
            <w:r w:rsidRPr="009D653D">
              <w:rPr>
                <w:rFonts w:hint="eastAsia"/>
                <w:iCs/>
                <w:szCs w:val="22"/>
              </w:rPr>
              <w:t>]</w:t>
            </w:r>
          </w:p>
          <w:p w14:paraId="0871C2C8" w14:textId="77777777" w:rsidR="005C5DB3" w:rsidRDefault="005C5DB3" w:rsidP="00216888">
            <w:pPr>
              <w:ind w:left="849" w:hangingChars="386" w:hanging="849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RE</w:t>
            </w:r>
            <w:r w:rsidRPr="007C392B">
              <w:rPr>
                <w:rFonts w:hint="eastAsia"/>
                <w:szCs w:val="22"/>
                <w:vertAlign w:val="subscript"/>
              </w:rPr>
              <w:t>FF,</w:t>
            </w:r>
            <w:r w:rsidRPr="009D653D">
              <w:rPr>
                <w:rFonts w:hint="eastAsia"/>
                <w:szCs w:val="22"/>
                <w:vertAlign w:val="subscript"/>
              </w:rPr>
              <w:t xml:space="preserve"> </w:t>
            </w:r>
            <w:r w:rsidR="00666708"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Reference emission</w:t>
            </w:r>
            <w:r w:rsidR="00C075DF">
              <w:rPr>
                <w:rFonts w:hint="eastAsia"/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from fossil fuel </w:t>
            </w:r>
            <w:r w:rsidR="004D71D2">
              <w:rPr>
                <w:rFonts w:hint="eastAsia"/>
                <w:szCs w:val="22"/>
              </w:rPr>
              <w:t xml:space="preserve">consumption </w:t>
            </w:r>
            <w:r>
              <w:rPr>
                <w:rFonts w:hint="eastAsia"/>
                <w:szCs w:val="22"/>
              </w:rPr>
              <w:t xml:space="preserve">for heat generation </w:t>
            </w:r>
            <w:r w:rsidR="004D71D2">
              <w:rPr>
                <w:rFonts w:hint="eastAsia"/>
                <w:szCs w:val="22"/>
              </w:rPr>
              <w:t xml:space="preserve">during the period </w:t>
            </w:r>
            <w:r w:rsidR="004D71D2" w:rsidRPr="00666708">
              <w:rPr>
                <w:rFonts w:hint="eastAsia"/>
                <w:i/>
                <w:szCs w:val="22"/>
              </w:rPr>
              <w:t>p</w:t>
            </w:r>
            <w:r w:rsidR="004D71D2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[tCO</w:t>
            </w:r>
            <w:r w:rsidRPr="007C392B">
              <w:rPr>
                <w:rFonts w:hint="eastAsia"/>
                <w:szCs w:val="22"/>
                <w:vertAlign w:val="subscript"/>
              </w:rPr>
              <w:t>2</w:t>
            </w:r>
            <w:r w:rsidR="00666708">
              <w:rPr>
                <w:rFonts w:hint="eastAsia"/>
                <w:szCs w:val="22"/>
              </w:rPr>
              <w:t>/p</w:t>
            </w:r>
            <w:r>
              <w:rPr>
                <w:rFonts w:hint="eastAsia"/>
                <w:szCs w:val="22"/>
              </w:rPr>
              <w:t>]</w:t>
            </w:r>
          </w:p>
          <w:p w14:paraId="0F4A29A8" w14:textId="77777777" w:rsidR="00AF4645" w:rsidRDefault="00AF4645" w:rsidP="00AF4645">
            <w:pPr>
              <w:ind w:left="1701" w:hangingChars="773" w:hanging="1701"/>
            </w:pPr>
          </w:p>
          <w:p w14:paraId="2B2CD1F2" w14:textId="77777777" w:rsidR="00E649EC" w:rsidRPr="00E8448F" w:rsidRDefault="00697016" w:rsidP="00697016">
            <w:pPr>
              <w:rPr>
                <w:szCs w:val="22"/>
              </w:rPr>
            </w:pPr>
            <w:r w:rsidRPr="00E8448F">
              <w:rPr>
                <w:szCs w:val="22"/>
              </w:rPr>
              <w:t xml:space="preserve">Reference emissions from decay of organic waste during </w:t>
            </w:r>
            <w:r w:rsidRPr="00E8448F">
              <w:rPr>
                <w:rFonts w:hint="eastAsia"/>
                <w:szCs w:val="22"/>
              </w:rPr>
              <w:t xml:space="preserve">the </w:t>
            </w:r>
            <w:r w:rsidRPr="00E8448F">
              <w:rPr>
                <w:szCs w:val="22"/>
              </w:rPr>
              <w:t xml:space="preserve">period </w:t>
            </w:r>
            <w:r w:rsidRPr="00E8448F">
              <w:rPr>
                <w:rFonts w:hint="eastAsia"/>
                <w:i/>
                <w:szCs w:val="22"/>
              </w:rPr>
              <w:t>p</w:t>
            </w:r>
            <w:r w:rsidRPr="00E8448F">
              <w:rPr>
                <w:szCs w:val="22"/>
              </w:rPr>
              <w:t xml:space="preserve"> </w:t>
            </w:r>
            <w:r w:rsidRPr="00E8448F">
              <w:rPr>
                <w:rFonts w:hint="eastAsia"/>
                <w:szCs w:val="22"/>
              </w:rPr>
              <w:t>(RE</w:t>
            </w:r>
            <w:r w:rsidRPr="00E8448F">
              <w:rPr>
                <w:rFonts w:hint="eastAsia"/>
                <w:szCs w:val="22"/>
                <w:vertAlign w:val="subscript"/>
              </w:rPr>
              <w:t>CH4,</w:t>
            </w:r>
            <w:r w:rsidRPr="00E8448F">
              <w:rPr>
                <w:rFonts w:hint="eastAsia"/>
                <w:i/>
                <w:szCs w:val="22"/>
                <w:vertAlign w:val="subscript"/>
              </w:rPr>
              <w:t>p</w:t>
            </w:r>
            <w:r w:rsidR="00253819" w:rsidRPr="00E8448F">
              <w:rPr>
                <w:rFonts w:hint="eastAsia"/>
              </w:rPr>
              <w:t>)</w:t>
            </w:r>
            <w:r w:rsidRPr="00E8448F">
              <w:t xml:space="preserve"> </w:t>
            </w:r>
            <w:r w:rsidR="003F585F" w:rsidRPr="00E8448F">
              <w:rPr>
                <w:rFonts w:hint="eastAsia"/>
              </w:rPr>
              <w:t>is accounted</w:t>
            </w:r>
            <w:r w:rsidRPr="00E8448F">
              <w:rPr>
                <w:rFonts w:hint="eastAsia"/>
              </w:rPr>
              <w:t xml:space="preserve"> only </w:t>
            </w:r>
            <w:r w:rsidR="00253819" w:rsidRPr="00E8448F">
              <w:rPr>
                <w:rFonts w:hint="eastAsia"/>
              </w:rPr>
              <w:t xml:space="preserve">after </w:t>
            </w:r>
            <w:r w:rsidR="003F585F" w:rsidRPr="00E8448F">
              <w:rPr>
                <w:rFonts w:hint="eastAsia"/>
              </w:rPr>
              <w:t>13</w:t>
            </w:r>
            <w:r w:rsidRPr="00E8448F">
              <w:rPr>
                <w:rFonts w:hint="eastAsia"/>
              </w:rPr>
              <w:t xml:space="preserve"> months </w:t>
            </w:r>
            <w:r w:rsidR="003F585F" w:rsidRPr="00E8448F">
              <w:rPr>
                <w:rFonts w:hint="eastAsia"/>
              </w:rPr>
              <w:t xml:space="preserve">have passed from the first disposal </w:t>
            </w:r>
            <w:r w:rsidR="00253819" w:rsidRPr="00E8448F">
              <w:rPr>
                <w:rFonts w:hint="eastAsia"/>
                <w:szCs w:val="22"/>
              </w:rPr>
              <w:t>at the SWDS</w:t>
            </w:r>
            <w:r w:rsidR="00976DC4" w:rsidRPr="00E8448F">
              <w:rPr>
                <w:rFonts w:hint="eastAsia"/>
                <w:szCs w:val="22"/>
              </w:rPr>
              <w:t xml:space="preserve"> due to delay in generation of CH</w:t>
            </w:r>
            <w:r w:rsidR="00976DC4" w:rsidRPr="00E8448F">
              <w:rPr>
                <w:rFonts w:hint="eastAsia"/>
                <w:szCs w:val="22"/>
                <w:vertAlign w:val="subscript"/>
              </w:rPr>
              <w:t>4</w:t>
            </w:r>
            <w:r w:rsidR="00976DC4" w:rsidRPr="00E8448F">
              <w:rPr>
                <w:rFonts w:hint="eastAsia"/>
                <w:szCs w:val="22"/>
              </w:rPr>
              <w:t xml:space="preserve"> from the time of disposal at the SWDS</w:t>
            </w:r>
            <w:r w:rsidR="00253819" w:rsidRPr="00E8448F">
              <w:rPr>
                <w:rFonts w:hint="eastAsia"/>
                <w:szCs w:val="22"/>
              </w:rPr>
              <w:t>.</w:t>
            </w:r>
          </w:p>
          <w:p w14:paraId="717F086D" w14:textId="77777777" w:rsidR="003F585F" w:rsidRPr="00E8448F" w:rsidRDefault="003F585F" w:rsidP="00697016"/>
          <w:p w14:paraId="317343CC" w14:textId="77777777" w:rsidR="00AF4645" w:rsidRPr="009D653D" w:rsidRDefault="00004A28" w:rsidP="00AF4645">
            <w:pPr>
              <w:rPr>
                <w:iCs/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Theme="minorHAnsi"/>
                        <w:iCs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RE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Theme="minorHAnsi" w:hint="eastAsia"/>
                        <w:szCs w:val="22"/>
                      </w:rPr>
                      <m:t>CH4</m:t>
                    </m:r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Theme="minorHAnsi"/>
                    <w:szCs w:val="22"/>
                  </w:rPr>
                  <m:t>=</m:t>
                </m:r>
                <m:nary>
                  <m:naryPr>
                    <m:chr m:val="∑"/>
                    <m:limLoc m:val="undOvr"/>
                    <m:ctrlPr>
                      <w:rPr>
                        <w:rFonts w:ascii="Cambria Math" w:hAnsiTheme="minorHAnsi"/>
                        <w:iCs/>
                        <w:szCs w:val="22"/>
                      </w:rPr>
                    </m:ctrlPr>
                  </m:naryPr>
                  <m:sub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m=p_start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Theme="minorHAnsi"/>
                        <w:szCs w:val="22"/>
                      </w:rPr>
                      <m:t>p_end</m:t>
                    </m:r>
                  </m:sup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Theme="minorHAnsi"/>
                            <w:iCs/>
                            <w:szCs w:val="22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 xml:space="preserve"> </m:t>
                        </m:r>
                        <m:d>
                          <m:dPr>
                            <m:ctrlPr>
                              <w:rPr>
                                <w:rFonts w:ascii="Cambria Math" w:hAnsi="Cambria Math"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1-f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GWP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CH4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d>
                          <m:d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OX</m:t>
                            </m:r>
                          </m:e>
                        </m:d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f>
                          <m:f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16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12</m:t>
                            </m:r>
                          </m:den>
                        </m:f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DOC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f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MCF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Theme="minorHAnsi"/>
                            <w:szCs w:val="22"/>
                          </w:rPr>
                          <m:t>×</m:t>
                        </m:r>
                        <m:nary>
                          <m:naryPr>
                            <m:chr m:val="∑"/>
                            <m:limLoc m:val="undOvr"/>
                            <m:ctrlPr>
                              <w:rPr>
                                <w:rFonts w:ascii="Cambria Math" w:hAnsiTheme="minorHAnsi"/>
                                <w:iCs/>
                                <w:szCs w:val="22"/>
                              </w:rPr>
                            </m:ctrlPr>
                          </m:naryPr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x=1</m:t>
                            </m:r>
                          </m:sub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m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13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Theme="minorHAnsi"/>
                                    <w:szCs w:val="22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W</m:t>
                                </m:r>
                              </m:e>
                              <m:sub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x</m:t>
                                </m:r>
                              </m:sub>
                            </m:s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zCs w:val="22"/>
                              </w:rPr>
                              <m:t>×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DOC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×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Theme="minorHAnsi"/>
                                    <w:iCs/>
                                    <w:szCs w:val="22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e</m:t>
                                </m:r>
                              </m:e>
                              <m:sup>
                                <m:r>
                                  <m:rPr>
                                    <m:sty m:val="p"/>
                                  </m:rPr>
                                  <w:rPr>
                                    <w:rFonts w:asciiTheme="minorHAnsi" w:hAnsiTheme="minorHAnsi"/>
                                    <w:szCs w:val="22"/>
                                  </w:rPr>
                                  <m:t>-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Theme="minorHAnsi"/>
                                        <w:iCs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k</m:t>
                                    </m:r>
                                  </m:num>
                                  <m:den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12</m:t>
                                    </m:r>
                                  </m:den>
                                </m:f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(m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13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x)</m:t>
                                </m:r>
                              </m:sup>
                            </m:sSup>
                            <m:r>
                              <m:rPr>
                                <m:sty m:val="p"/>
                              </m:rPr>
                              <w:rPr>
                                <w:rFonts w:ascii="Cambria Math" w:hAnsiTheme="minorHAnsi"/>
                                <w:szCs w:val="22"/>
                              </w:rPr>
                              <m:t>×</m:t>
                            </m:r>
                            <m:d>
                              <m:dPr>
                                <m:ctrlPr>
                                  <w:rPr>
                                    <w:rFonts w:ascii="Cambria Math" w:hAnsiTheme="minorHAnsi"/>
                                    <w:iCs/>
                                    <w:szCs w:val="22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1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Theme="minorHAnsi"/>
                                    <w:szCs w:val="22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Theme="minorHAnsi"/>
                                        <w:iCs/>
                                        <w:szCs w:val="22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hAnsiTheme="minorHAnsi"/>
                                        <w:szCs w:val="22"/>
                                      </w:rPr>
                                      <m:t>e</m:t>
                                    </m:r>
                                  </m:e>
                                  <m:sup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Theme="minorHAnsi" w:hAnsiTheme="minorHAnsi"/>
                                        <w:szCs w:val="22"/>
                                      </w:rPr>
                                      <m:t>-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Theme="minorHAnsi"/>
                                            <w:iCs/>
                                            <w:szCs w:val="22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Theme="minorHAnsi"/>
                                            <w:szCs w:val="22"/>
                                          </w:rPr>
                                          <m:t>k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Theme="minorHAnsi"/>
                                            <w:szCs w:val="22"/>
                                          </w:rPr>
                                          <m:t>12</m:t>
                                        </m:r>
                                      </m:den>
                                    </m:f>
                                  </m:sup>
                                </m:sSup>
                              </m:e>
                            </m:d>
                          </m:e>
                        </m:nary>
                      </m:e>
                    </m:d>
                  </m:e>
                </m:nary>
              </m:oMath>
            </m:oMathPara>
          </w:p>
          <w:p w14:paraId="2DFCA8E0" w14:textId="77777777" w:rsidR="008E44C2" w:rsidRPr="008E44C2" w:rsidRDefault="008E44C2" w:rsidP="00AF4645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14:paraId="50E762F4" w14:textId="77777777" w:rsidR="00216888" w:rsidRPr="009D653D" w:rsidRDefault="00216888" w:rsidP="00216888">
            <w:pPr>
              <w:ind w:leftChars="-1" w:left="992" w:hangingChars="452" w:hanging="994"/>
            </w:pPr>
            <w:r w:rsidRPr="009D653D">
              <w:rPr>
                <w:rFonts w:hint="eastAsia"/>
                <w:szCs w:val="22"/>
              </w:rPr>
              <w:t>RE</w:t>
            </w:r>
            <w:r w:rsidRPr="009D653D">
              <w:rPr>
                <w:rFonts w:hint="eastAsia"/>
                <w:szCs w:val="22"/>
                <w:vertAlign w:val="subscript"/>
              </w:rPr>
              <w:t>CH4,</w:t>
            </w:r>
            <w:r w:rsidRPr="00666708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rFonts w:hint="eastAsia"/>
                <w:szCs w:val="22"/>
              </w:rPr>
              <w:tab/>
              <w:t>Reference emission</w:t>
            </w:r>
            <w:r>
              <w:rPr>
                <w:rFonts w:hint="eastAsia"/>
                <w:szCs w:val="22"/>
              </w:rPr>
              <w:t>s</w:t>
            </w:r>
            <w:r w:rsidRPr="009D653D">
              <w:rPr>
                <w:rFonts w:hint="eastAsia"/>
                <w:szCs w:val="22"/>
              </w:rPr>
              <w:t xml:space="preserve"> from </w:t>
            </w:r>
            <w:r>
              <w:rPr>
                <w:szCs w:val="22"/>
              </w:rPr>
              <w:t>decay of organic waste</w:t>
            </w:r>
            <w:r w:rsidRPr="009D653D">
              <w:rPr>
                <w:rFonts w:hint="eastAsia"/>
                <w:szCs w:val="22"/>
              </w:rPr>
              <w:t xml:space="preserve"> during </w:t>
            </w:r>
            <w:r>
              <w:rPr>
                <w:rFonts w:hint="eastAsia"/>
                <w:szCs w:val="22"/>
              </w:rPr>
              <w:t xml:space="preserve">the period </w:t>
            </w:r>
            <w:r w:rsidRPr="00666708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Pr="009D653D">
              <w:rPr>
                <w:rFonts w:hint="eastAsia"/>
                <w:iCs/>
                <w:szCs w:val="22"/>
              </w:rPr>
              <w:t>[tCO</w:t>
            </w:r>
            <w:r w:rsidRPr="009D653D">
              <w:rPr>
                <w:rFonts w:hint="eastAsia"/>
                <w:iCs/>
                <w:szCs w:val="22"/>
                <w:vertAlign w:val="subscript"/>
              </w:rPr>
              <w:t>2</w:t>
            </w:r>
            <w:r>
              <w:rPr>
                <w:rFonts w:hint="eastAsia"/>
                <w:iCs/>
                <w:szCs w:val="22"/>
              </w:rPr>
              <w:t>/p</w:t>
            </w:r>
            <w:r w:rsidRPr="009D653D">
              <w:rPr>
                <w:rFonts w:hint="eastAsia"/>
                <w:iCs/>
                <w:szCs w:val="22"/>
              </w:rPr>
              <w:t>]</w:t>
            </w:r>
          </w:p>
          <w:p w14:paraId="57CC12B7" w14:textId="77777777" w:rsidR="00AF4645" w:rsidRPr="009D653D" w:rsidRDefault="00216888" w:rsidP="00216888">
            <w:pPr>
              <w:ind w:leftChars="-1" w:left="992" w:hangingChars="452" w:hanging="994"/>
              <w:rPr>
                <w:i/>
                <w:szCs w:val="22"/>
              </w:rPr>
            </w:pPr>
            <w:r>
              <w:rPr>
                <w:rFonts w:hint="eastAsia"/>
                <w:szCs w:val="22"/>
              </w:rPr>
              <w:t>f</w:t>
            </w:r>
            <w:r w:rsidR="00AF4645" w:rsidRPr="009D653D">
              <w:rPr>
                <w:szCs w:val="22"/>
                <w:vertAlign w:val="subscript"/>
              </w:rPr>
              <w:tab/>
            </w:r>
            <w:r w:rsidR="00AF4645" w:rsidRPr="009D653D">
              <w:rPr>
                <w:rFonts w:hint="eastAsia"/>
                <w:szCs w:val="22"/>
              </w:rPr>
              <w:t xml:space="preserve">Fraction of methane captured at the SWDS and flared, combusted or used in another manner that prevents the emissions of methane to the </w:t>
            </w:r>
            <w:r w:rsidR="00AF4645" w:rsidRPr="009D653D">
              <w:rPr>
                <w:szCs w:val="22"/>
              </w:rPr>
              <w:t>atmosphere</w:t>
            </w:r>
          </w:p>
          <w:p w14:paraId="4AF6DBC8" w14:textId="77777777" w:rsidR="00666708" w:rsidRPr="00AB5E5F" w:rsidRDefault="00666708" w:rsidP="00216888">
            <w:pPr>
              <w:ind w:leftChars="-1" w:left="992" w:hangingChars="452" w:hanging="994"/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666708">
              <w:rPr>
                <w:rFonts w:hint="eastAsia"/>
                <w:szCs w:val="22"/>
                <w:vertAlign w:val="subscript"/>
              </w:rPr>
              <w:t>CH4</w:t>
            </w:r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Global warm</w:t>
            </w:r>
            <w:r w:rsidRPr="00AB5E5F">
              <w:rPr>
                <w:rFonts w:hint="eastAsia"/>
                <w:szCs w:val="22"/>
              </w:rPr>
              <w:t>ing potential (GWP) of methane</w:t>
            </w:r>
          </w:p>
          <w:p w14:paraId="7B5A77AC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OX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Oxidation factor (reflecting the amount of methane from SWDS that is oxidized in </w:t>
            </w:r>
            <w:r w:rsidRPr="00AB5E5F">
              <w:rPr>
                <w:rFonts w:hint="eastAsia"/>
                <w:szCs w:val="22"/>
              </w:rPr>
              <w:lastRenderedPageBreak/>
              <w:t>the soil or other material covering the waste)</w:t>
            </w:r>
          </w:p>
          <w:p w14:paraId="58ADF087" w14:textId="77777777" w:rsidR="00666708" w:rsidRPr="00AB5E5F" w:rsidRDefault="00666708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16/12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>Molecular weight rati</w:t>
            </w:r>
            <w:r w:rsidR="00E27DBD" w:rsidRPr="00AB5E5F">
              <w:rPr>
                <w:rFonts w:hint="eastAsia"/>
                <w:szCs w:val="22"/>
              </w:rPr>
              <w:t>o of methane and carbon</w:t>
            </w:r>
          </w:p>
          <w:p w14:paraId="23F14C60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F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methane in the SWDS gas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volume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14:paraId="7B0BD6D6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r w:rsidRPr="00AB5E5F">
              <w:rPr>
                <w:rFonts w:hint="eastAsia"/>
                <w:szCs w:val="22"/>
              </w:rPr>
              <w:t>DOC</w:t>
            </w:r>
            <w:r w:rsidRPr="00AB5E5F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  <w:r w:rsidRPr="00AB5E5F">
              <w:rPr>
                <w:szCs w:val="22"/>
                <w:vertAlign w:val="subscript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degradable organic carbon (DOC) that decomposes under specific conditions occurring in the SWDS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weight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14:paraId="103DD964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MCF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>Methane correction factor</w:t>
            </w:r>
          </w:p>
          <w:p w14:paraId="2FC9785E" w14:textId="77777777" w:rsidR="004B5FAB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r w:rsidRPr="00AB5E5F">
              <w:rPr>
                <w:rFonts w:hint="eastAsia"/>
                <w:szCs w:val="22"/>
              </w:rPr>
              <w:t>W</w:t>
            </w:r>
            <w:r w:rsidR="007F0D70" w:rsidRPr="00AB5E5F">
              <w:rPr>
                <w:rFonts w:hint="eastAsia"/>
                <w:szCs w:val="22"/>
                <w:vertAlign w:val="subscript"/>
              </w:rPr>
              <w:t>x</w:t>
            </w:r>
            <w:proofErr w:type="spellEnd"/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Amount of organic waste prevented from disposal in the SWDS </w:t>
            </w:r>
            <w:r w:rsidR="00CE2035" w:rsidRPr="00AB5E5F">
              <w:rPr>
                <w:rFonts w:hint="eastAsia"/>
                <w:szCs w:val="22"/>
              </w:rPr>
              <w:t xml:space="preserve">in month </w:t>
            </w:r>
            <w:r w:rsidR="00030CB8"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 xml:space="preserve">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t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14:paraId="5F1B79F9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DOC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Fraction of degradable organic carbon (by weight)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weight fraction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14:paraId="3C233EC4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k</w:t>
            </w:r>
            <w:r w:rsidRPr="00AB5E5F">
              <w:rPr>
                <w:szCs w:val="22"/>
              </w:rPr>
              <w:tab/>
            </w:r>
            <w:r w:rsidRPr="00AB5E5F">
              <w:rPr>
                <w:rFonts w:hint="eastAsia"/>
                <w:szCs w:val="22"/>
              </w:rPr>
              <w:t xml:space="preserve">Decay rate </w:t>
            </w:r>
            <w:r w:rsidR="00806448" w:rsidRPr="00AB5E5F">
              <w:rPr>
                <w:rFonts w:hint="eastAsia"/>
                <w:szCs w:val="22"/>
              </w:rPr>
              <w:t>[</w:t>
            </w:r>
            <w:r w:rsidRPr="00AB5E5F">
              <w:rPr>
                <w:rFonts w:hint="eastAsia"/>
                <w:szCs w:val="22"/>
              </w:rPr>
              <w:t>1/year</w:t>
            </w:r>
            <w:r w:rsidR="00806448" w:rsidRPr="00AB5E5F">
              <w:rPr>
                <w:rFonts w:hint="eastAsia"/>
                <w:szCs w:val="22"/>
              </w:rPr>
              <w:t>]</w:t>
            </w:r>
          </w:p>
          <w:p w14:paraId="2F2BC1F7" w14:textId="77777777" w:rsidR="00AF4645" w:rsidRPr="00AB5E5F" w:rsidRDefault="00AF464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x</w:t>
            </w:r>
            <w:r w:rsidRPr="00AB5E5F">
              <w:rPr>
                <w:szCs w:val="22"/>
              </w:rPr>
              <w:tab/>
            </w:r>
            <w:r w:rsidR="00CE2035" w:rsidRPr="00AB5E5F">
              <w:rPr>
                <w:rFonts w:hint="eastAsia"/>
                <w:szCs w:val="22"/>
              </w:rPr>
              <w:t>M</w:t>
            </w:r>
            <w:r w:rsidR="00CE2035" w:rsidRPr="00AB5E5F">
              <w:rPr>
                <w:szCs w:val="22"/>
              </w:rPr>
              <w:t>o</w:t>
            </w:r>
            <w:r w:rsidR="00CE2035" w:rsidRPr="00AB5E5F">
              <w:rPr>
                <w:rFonts w:hint="eastAsia"/>
                <w:szCs w:val="22"/>
              </w:rPr>
              <w:t>nths in t</w:t>
            </w:r>
            <w:r w:rsidRPr="00AB5E5F">
              <w:rPr>
                <w:rFonts w:hint="eastAsia"/>
                <w:szCs w:val="22"/>
              </w:rPr>
              <w:t xml:space="preserve">he time period in which waste is disposed at the SWDS, extending from the first </w:t>
            </w:r>
            <w:r w:rsidR="00CE2035" w:rsidRPr="00AB5E5F">
              <w:rPr>
                <w:rFonts w:hint="eastAsia"/>
                <w:szCs w:val="22"/>
              </w:rPr>
              <w:t xml:space="preserve">month </w:t>
            </w:r>
            <w:r w:rsidRPr="00AB5E5F">
              <w:rPr>
                <w:rFonts w:hint="eastAsia"/>
                <w:szCs w:val="22"/>
              </w:rPr>
              <w:t>in the time period (</w:t>
            </w:r>
            <w:r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 xml:space="preserve">=1) to </w:t>
            </w:r>
            <w:r w:rsidR="00CE2035" w:rsidRPr="00AB5E5F">
              <w:rPr>
                <w:rFonts w:hint="eastAsia"/>
                <w:szCs w:val="22"/>
              </w:rPr>
              <w:t xml:space="preserve">month </w:t>
            </w:r>
            <w:r w:rsidR="00CE2035" w:rsidRPr="00AB5E5F">
              <w:rPr>
                <w:rFonts w:hint="eastAsia"/>
                <w:i/>
                <w:szCs w:val="22"/>
              </w:rPr>
              <w:t>m</w:t>
            </w:r>
            <w:r w:rsidR="00CE2035" w:rsidRPr="00AB5E5F">
              <w:rPr>
                <w:rFonts w:hint="eastAsia"/>
                <w:szCs w:val="22"/>
              </w:rPr>
              <w:t xml:space="preserve"> </w:t>
            </w:r>
            <w:r w:rsidRPr="00AB5E5F">
              <w:rPr>
                <w:rFonts w:hint="eastAsia"/>
                <w:szCs w:val="22"/>
              </w:rPr>
              <w:t>(</w:t>
            </w:r>
            <w:r w:rsidRPr="00AB5E5F">
              <w:rPr>
                <w:rFonts w:hint="eastAsia"/>
                <w:i/>
                <w:szCs w:val="22"/>
              </w:rPr>
              <w:t>x</w:t>
            </w:r>
            <w:r w:rsidRPr="00AB5E5F">
              <w:rPr>
                <w:rFonts w:hint="eastAsia"/>
                <w:szCs w:val="22"/>
              </w:rPr>
              <w:t>=</w:t>
            </w:r>
            <w:r w:rsidR="00CE2035" w:rsidRPr="00AB5E5F">
              <w:rPr>
                <w:rFonts w:hint="eastAsia"/>
                <w:i/>
                <w:szCs w:val="22"/>
              </w:rPr>
              <w:t>m</w:t>
            </w:r>
            <w:r w:rsidRPr="00AB5E5F">
              <w:rPr>
                <w:rFonts w:hint="eastAsia"/>
                <w:szCs w:val="22"/>
              </w:rPr>
              <w:t>)</w:t>
            </w:r>
          </w:p>
          <w:p w14:paraId="3CBCF5A0" w14:textId="77777777" w:rsidR="00AF4645" w:rsidRPr="007E5897" w:rsidRDefault="00CE2035" w:rsidP="00216888">
            <w:pPr>
              <w:ind w:leftChars="-1" w:left="992" w:hangingChars="452" w:hanging="994"/>
              <w:rPr>
                <w:szCs w:val="22"/>
              </w:rPr>
            </w:pPr>
            <w:r w:rsidRPr="00AB5E5F">
              <w:rPr>
                <w:rFonts w:hint="eastAsia"/>
                <w:szCs w:val="22"/>
              </w:rPr>
              <w:t>m</w:t>
            </w:r>
            <w:r w:rsidR="00AF4645" w:rsidRPr="00AB5E5F">
              <w:rPr>
                <w:szCs w:val="22"/>
              </w:rPr>
              <w:tab/>
            </w:r>
            <w:r w:rsidR="00085C1A" w:rsidRPr="00AB5E5F">
              <w:rPr>
                <w:rFonts w:hint="eastAsia"/>
                <w:szCs w:val="22"/>
              </w:rPr>
              <w:t xml:space="preserve">The </w:t>
            </w:r>
            <w:r w:rsidR="00951890" w:rsidRPr="00AB5E5F">
              <w:rPr>
                <w:rFonts w:hint="eastAsia"/>
                <w:szCs w:val="22"/>
              </w:rPr>
              <w:t>N</w:t>
            </w:r>
            <w:r w:rsidR="00951890" w:rsidRPr="00AB5E5F">
              <w:rPr>
                <w:rFonts w:hint="eastAsia"/>
                <w:szCs w:val="22"/>
                <w:vertAlign w:val="superscript"/>
              </w:rPr>
              <w:t>th</w:t>
            </w:r>
            <w:r w:rsidR="00951890" w:rsidRPr="00AB5E5F">
              <w:rPr>
                <w:rFonts w:hint="eastAsia"/>
                <w:szCs w:val="22"/>
              </w:rPr>
              <w:t xml:space="preserve"> m</w:t>
            </w:r>
            <w:r w:rsidR="00A71C9E" w:rsidRPr="00AB5E5F">
              <w:rPr>
                <w:rFonts w:hint="eastAsia"/>
                <w:szCs w:val="22"/>
              </w:rPr>
              <w:t xml:space="preserve">onth </w:t>
            </w:r>
            <w:r w:rsidR="00951890" w:rsidRPr="00AB5E5F">
              <w:rPr>
                <w:rFonts w:hint="eastAsia"/>
                <w:szCs w:val="22"/>
              </w:rPr>
              <w:t xml:space="preserve">from the first disposal at the SWDS, extending from the first month </w:t>
            </w:r>
            <w:r w:rsidR="00A71C9E" w:rsidRPr="00AB5E5F">
              <w:rPr>
                <w:rFonts w:hint="eastAsia"/>
                <w:szCs w:val="22"/>
              </w:rPr>
              <w:t xml:space="preserve">of the </w:t>
            </w:r>
            <w:r w:rsidR="00AF4645" w:rsidRPr="00AB5E5F">
              <w:rPr>
                <w:rFonts w:hint="eastAsia"/>
                <w:szCs w:val="22"/>
              </w:rPr>
              <w:t xml:space="preserve">period </w:t>
            </w:r>
            <w:r w:rsidRPr="00AB5E5F">
              <w:rPr>
                <w:rFonts w:hint="eastAsia"/>
                <w:i/>
                <w:szCs w:val="22"/>
              </w:rPr>
              <w:t>p</w:t>
            </w:r>
            <w:r w:rsidRPr="00AB5E5F">
              <w:rPr>
                <w:rFonts w:hint="eastAsia"/>
                <w:szCs w:val="22"/>
              </w:rPr>
              <w:t xml:space="preserve"> </w:t>
            </w:r>
            <w:r w:rsidR="00951890" w:rsidRPr="00AB5E5F">
              <w:rPr>
                <w:rFonts w:hint="eastAsia"/>
                <w:szCs w:val="22"/>
              </w:rPr>
              <w:t>(</w:t>
            </w:r>
            <w:r w:rsidR="00951890" w:rsidRPr="00AB5E5F">
              <w:rPr>
                <w:rFonts w:hint="eastAsia"/>
                <w:i/>
                <w:szCs w:val="22"/>
              </w:rPr>
              <w:t>m</w:t>
            </w:r>
            <w:r w:rsidR="00951890" w:rsidRPr="00AB5E5F">
              <w:rPr>
                <w:rFonts w:hint="eastAsia"/>
                <w:szCs w:val="22"/>
              </w:rPr>
              <w:t>=</w:t>
            </w:r>
            <w:proofErr w:type="spellStart"/>
            <w:r w:rsidR="00951890" w:rsidRPr="00AB5E5F">
              <w:rPr>
                <w:rFonts w:hint="eastAsia"/>
                <w:i/>
                <w:szCs w:val="22"/>
              </w:rPr>
              <w:t>p_start</w:t>
            </w:r>
            <w:proofErr w:type="spellEnd"/>
            <w:r w:rsidR="00951890" w:rsidRPr="00AB5E5F">
              <w:rPr>
                <w:rFonts w:hint="eastAsia"/>
                <w:szCs w:val="22"/>
              </w:rPr>
              <w:t>) to the last</w:t>
            </w:r>
            <w:r w:rsidR="00951890" w:rsidRPr="007E5897">
              <w:rPr>
                <w:rFonts w:hint="eastAsia"/>
                <w:szCs w:val="22"/>
              </w:rPr>
              <w:t xml:space="preserve"> month of the period p (</w:t>
            </w:r>
            <w:r w:rsidR="00951890" w:rsidRPr="007E5897">
              <w:rPr>
                <w:rFonts w:hint="eastAsia"/>
                <w:i/>
                <w:szCs w:val="22"/>
              </w:rPr>
              <w:t>m</w:t>
            </w:r>
            <w:r w:rsidR="00951890" w:rsidRPr="007E5897">
              <w:rPr>
                <w:rFonts w:hint="eastAsia"/>
                <w:szCs w:val="22"/>
              </w:rPr>
              <w:t>=</w:t>
            </w:r>
            <w:proofErr w:type="spellStart"/>
            <w:r w:rsidR="00951890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951890" w:rsidRPr="007E5897">
              <w:rPr>
                <w:rFonts w:hint="eastAsia"/>
                <w:szCs w:val="22"/>
              </w:rPr>
              <w:t>)</w:t>
            </w:r>
          </w:p>
          <w:p w14:paraId="3827CD3F" w14:textId="77777777" w:rsidR="00085C1A" w:rsidRPr="007E5897" w:rsidRDefault="00085C1A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proofErr w:type="gramStart"/>
            <w:r w:rsidRPr="007E5897">
              <w:rPr>
                <w:rFonts w:hint="eastAsia"/>
                <w:szCs w:val="22"/>
              </w:rPr>
              <w:t>p_start</w:t>
            </w:r>
            <w:proofErr w:type="spellEnd"/>
            <w:proofErr w:type="gramEnd"/>
            <w:r w:rsidRPr="007E5897">
              <w:rPr>
                <w:szCs w:val="22"/>
              </w:rPr>
              <w:tab/>
            </w:r>
            <w:r w:rsidRPr="007E5897">
              <w:rPr>
                <w:rFonts w:hint="eastAsia"/>
                <w:szCs w:val="22"/>
              </w:rPr>
              <w:t>The N</w:t>
            </w:r>
            <w:r w:rsidRPr="007E5897">
              <w:rPr>
                <w:rFonts w:hint="eastAsia"/>
                <w:szCs w:val="22"/>
                <w:vertAlign w:val="superscript"/>
              </w:rPr>
              <w:t>th</w:t>
            </w:r>
            <w:r w:rsidRPr="007E5897">
              <w:rPr>
                <w:rFonts w:hint="eastAsia"/>
                <w:szCs w:val="22"/>
              </w:rPr>
              <w:t xml:space="preserve"> month from the first disposal</w:t>
            </w:r>
            <w:r w:rsidR="00977ED5" w:rsidRPr="007E5897">
              <w:rPr>
                <w:rFonts w:hint="eastAsia"/>
                <w:szCs w:val="22"/>
              </w:rPr>
              <w:t>,</w:t>
            </w:r>
            <w:r w:rsidRPr="007E5897">
              <w:rPr>
                <w:rFonts w:hint="eastAsia"/>
                <w:szCs w:val="22"/>
              </w:rPr>
              <w:t xml:space="preserve"> which is the first month of the period </w:t>
            </w:r>
            <w:r w:rsidRPr="007E5897">
              <w:rPr>
                <w:rFonts w:hint="eastAsia"/>
                <w:i/>
                <w:szCs w:val="22"/>
              </w:rPr>
              <w:t>p</w:t>
            </w:r>
            <w:r w:rsidR="004F6A9E" w:rsidRPr="007E5897">
              <w:rPr>
                <w:rFonts w:hint="eastAsia"/>
                <w:szCs w:val="22"/>
              </w:rPr>
              <w:t xml:space="preserve">. If </w:t>
            </w:r>
            <w:r w:rsidR="003D6FBA">
              <w:rPr>
                <w:rFonts w:hint="eastAsia"/>
                <w:szCs w:val="22"/>
              </w:rPr>
              <w:t>that month</w:t>
            </w:r>
            <w:r w:rsidR="004F6A9E" w:rsidRPr="007E5897">
              <w:rPr>
                <w:rFonts w:hint="eastAsia"/>
                <w:szCs w:val="22"/>
              </w:rPr>
              <w:t xml:space="preserve"> is smaller than 14 and </w:t>
            </w:r>
            <w:proofErr w:type="spellStart"/>
            <w:r w:rsidR="004F6A9E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4F6A9E" w:rsidRPr="007E5897">
              <w:rPr>
                <w:rFonts w:hint="eastAsia"/>
                <w:szCs w:val="22"/>
              </w:rPr>
              <w:t xml:space="preserve"> is larger than </w:t>
            </w:r>
            <w:r w:rsidR="000D5089">
              <w:rPr>
                <w:rFonts w:hint="eastAsia"/>
                <w:szCs w:val="22"/>
              </w:rPr>
              <w:t>13</w:t>
            </w:r>
            <w:r w:rsidR="004F6A9E" w:rsidRPr="007E5897">
              <w:rPr>
                <w:rFonts w:hint="eastAsia"/>
                <w:szCs w:val="22"/>
              </w:rPr>
              <w:t xml:space="preserve">, </w:t>
            </w:r>
            <w:proofErr w:type="spellStart"/>
            <w:r w:rsidR="004F6A9E" w:rsidRPr="007E5897">
              <w:rPr>
                <w:rFonts w:hint="eastAsia"/>
                <w:i/>
                <w:szCs w:val="22"/>
              </w:rPr>
              <w:t>p_start</w:t>
            </w:r>
            <w:proofErr w:type="spellEnd"/>
            <w:r w:rsidR="004F6A9E" w:rsidRPr="007E5897">
              <w:rPr>
                <w:rFonts w:hint="eastAsia"/>
                <w:szCs w:val="22"/>
              </w:rPr>
              <w:t xml:space="preserve"> is set </w:t>
            </w:r>
            <w:r w:rsidR="00E1616B" w:rsidRPr="007E5897">
              <w:rPr>
                <w:rFonts w:hint="eastAsia"/>
                <w:szCs w:val="22"/>
              </w:rPr>
              <w:t>at</w:t>
            </w:r>
            <w:r w:rsidR="004F6A9E" w:rsidRPr="007E5897">
              <w:rPr>
                <w:rFonts w:hint="eastAsia"/>
                <w:szCs w:val="22"/>
              </w:rPr>
              <w:t xml:space="preserve"> 14 because </w:t>
            </w:r>
            <w:r w:rsidR="00E1616B" w:rsidRPr="007E5897">
              <w:rPr>
                <w:rFonts w:hint="eastAsia"/>
                <w:szCs w:val="22"/>
              </w:rPr>
              <w:t>CH</w:t>
            </w:r>
            <w:r w:rsidR="00E1616B" w:rsidRPr="007E5897">
              <w:rPr>
                <w:rFonts w:hint="eastAsia"/>
                <w:szCs w:val="22"/>
                <w:vertAlign w:val="subscript"/>
              </w:rPr>
              <w:t>4</w:t>
            </w:r>
            <w:r w:rsidR="004F6A9E" w:rsidRPr="007E5897">
              <w:rPr>
                <w:rFonts w:hint="eastAsia"/>
                <w:szCs w:val="22"/>
              </w:rPr>
              <w:t xml:space="preserve"> generation can be accounted only after 13 months have passed since the first disposal at the SWDS.</w:t>
            </w:r>
          </w:p>
          <w:p w14:paraId="69F9C6B8" w14:textId="77777777" w:rsidR="00085C1A" w:rsidRPr="009D653D" w:rsidRDefault="00085C1A" w:rsidP="00216888">
            <w:pPr>
              <w:ind w:leftChars="-1" w:left="992" w:hangingChars="452" w:hanging="994"/>
              <w:rPr>
                <w:szCs w:val="22"/>
              </w:rPr>
            </w:pPr>
            <w:proofErr w:type="spellStart"/>
            <w:proofErr w:type="gramStart"/>
            <w:r w:rsidRPr="007E5897">
              <w:rPr>
                <w:rFonts w:hint="eastAsia"/>
                <w:szCs w:val="22"/>
              </w:rPr>
              <w:t>p_end</w:t>
            </w:r>
            <w:proofErr w:type="spellEnd"/>
            <w:proofErr w:type="gramEnd"/>
            <w:r w:rsidRPr="007E5897">
              <w:rPr>
                <w:szCs w:val="22"/>
              </w:rPr>
              <w:tab/>
            </w:r>
            <w:r w:rsidRPr="007E5897">
              <w:rPr>
                <w:rFonts w:hint="eastAsia"/>
                <w:szCs w:val="22"/>
              </w:rPr>
              <w:t>The N</w:t>
            </w:r>
            <w:r w:rsidRPr="007E5897">
              <w:rPr>
                <w:rFonts w:hint="eastAsia"/>
                <w:szCs w:val="22"/>
                <w:vertAlign w:val="superscript"/>
              </w:rPr>
              <w:t>th</w:t>
            </w:r>
            <w:r w:rsidRPr="007E5897">
              <w:rPr>
                <w:rFonts w:hint="eastAsia"/>
                <w:szCs w:val="22"/>
              </w:rPr>
              <w:t xml:space="preserve"> month from the first disposal</w:t>
            </w:r>
            <w:r w:rsidR="00977ED5" w:rsidRPr="007E5897">
              <w:rPr>
                <w:rFonts w:hint="eastAsia"/>
                <w:szCs w:val="22"/>
              </w:rPr>
              <w:t>,</w:t>
            </w:r>
            <w:r w:rsidRPr="007E5897">
              <w:rPr>
                <w:rFonts w:hint="eastAsia"/>
                <w:szCs w:val="22"/>
              </w:rPr>
              <w:t xml:space="preserve"> which is the last month of the period </w:t>
            </w:r>
            <w:r w:rsidRPr="007E5897">
              <w:rPr>
                <w:rFonts w:hint="eastAsia"/>
                <w:i/>
                <w:szCs w:val="22"/>
              </w:rPr>
              <w:t>p</w:t>
            </w:r>
            <w:r w:rsidR="00E1616B" w:rsidRPr="007E5897">
              <w:rPr>
                <w:rFonts w:hint="eastAsia"/>
                <w:szCs w:val="22"/>
              </w:rPr>
              <w:t xml:space="preserve">. If </w:t>
            </w:r>
            <w:proofErr w:type="spellStart"/>
            <w:r w:rsidR="00E1616B" w:rsidRPr="007E5897">
              <w:rPr>
                <w:rFonts w:hint="eastAsia"/>
                <w:i/>
                <w:szCs w:val="22"/>
              </w:rPr>
              <w:t>p_end</w:t>
            </w:r>
            <w:proofErr w:type="spellEnd"/>
            <w:r w:rsidR="00922C25">
              <w:rPr>
                <w:rFonts w:hint="eastAsia"/>
                <w:szCs w:val="22"/>
              </w:rPr>
              <w:t xml:space="preserve"> </w:t>
            </w:r>
            <w:r w:rsidR="00E1616B" w:rsidRPr="007E5897">
              <w:rPr>
                <w:rFonts w:hint="eastAsia"/>
                <w:szCs w:val="22"/>
              </w:rPr>
              <w:t>is smaller than 14, CH</w:t>
            </w:r>
            <w:r w:rsidR="00E1616B" w:rsidRPr="007E5897">
              <w:rPr>
                <w:rFonts w:hint="eastAsia"/>
                <w:szCs w:val="22"/>
                <w:vertAlign w:val="subscript"/>
              </w:rPr>
              <w:t>4</w:t>
            </w:r>
            <w:r w:rsidR="00E1616B" w:rsidRPr="007E5897">
              <w:rPr>
                <w:rFonts w:hint="eastAsia"/>
                <w:szCs w:val="22"/>
              </w:rPr>
              <w:t xml:space="preserve"> generation cannot be accounted.</w:t>
            </w:r>
          </w:p>
          <w:p w14:paraId="2E498312" w14:textId="77777777" w:rsidR="00AB08E5" w:rsidRDefault="00AB08E5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  <w:p w14:paraId="5536178A" w14:textId="77777777" w:rsidR="005C5DB3" w:rsidRPr="00B40252" w:rsidRDefault="00004A28" w:rsidP="005C5DB3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FF,p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BG,p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NCV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BG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EF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CO2,i</m:t>
                    </m:r>
                  </m:sub>
                </m:sSub>
              </m:oMath>
            </m:oMathPara>
          </w:p>
          <w:p w14:paraId="1731E659" w14:textId="77777777" w:rsidR="008E44C2" w:rsidRPr="008E44C2" w:rsidRDefault="008E44C2" w:rsidP="005C5DB3">
            <w:pPr>
              <w:ind w:left="1701" w:hangingChars="773" w:hanging="1701"/>
              <w:rPr>
                <w:i/>
                <w:szCs w:val="22"/>
              </w:rPr>
            </w:pPr>
            <w:r w:rsidRPr="008E44C2">
              <w:rPr>
                <w:rFonts w:hint="eastAsia"/>
                <w:i/>
                <w:szCs w:val="22"/>
              </w:rPr>
              <w:t>Where</w:t>
            </w:r>
          </w:p>
          <w:p w14:paraId="705E964E" w14:textId="77777777" w:rsidR="005C5DB3" w:rsidRPr="00D144EE" w:rsidRDefault="005C5DB3" w:rsidP="00216888">
            <w:pPr>
              <w:ind w:left="992" w:hangingChars="451" w:hanging="992"/>
              <w:rPr>
                <w:iCs/>
                <w:szCs w:val="22"/>
              </w:rPr>
            </w:pPr>
            <w:proofErr w:type="spellStart"/>
            <w:r>
              <w:rPr>
                <w:rFonts w:hint="eastAsia"/>
                <w:szCs w:val="22"/>
              </w:rPr>
              <w:t>RE</w:t>
            </w:r>
            <w:r w:rsidRPr="00C10664">
              <w:rPr>
                <w:rFonts w:hint="eastAsia"/>
                <w:i/>
                <w:szCs w:val="22"/>
                <w:vertAlign w:val="subscript"/>
              </w:rPr>
              <w:t>FF,</w:t>
            </w:r>
            <w:r w:rsidR="008A51A3" w:rsidRPr="00C10664">
              <w:rPr>
                <w:rFonts w:hint="eastAsia"/>
                <w:i/>
                <w:szCs w:val="22"/>
                <w:vertAlign w:val="subscript"/>
              </w:rPr>
              <w:t>p</w:t>
            </w:r>
            <w:proofErr w:type="spellEnd"/>
            <w:r>
              <w:rPr>
                <w:szCs w:val="22"/>
                <w:vertAlign w:val="subscript"/>
              </w:rPr>
              <w:tab/>
            </w:r>
            <w:r>
              <w:rPr>
                <w:rFonts w:hint="eastAsia"/>
                <w:szCs w:val="22"/>
              </w:rPr>
              <w:t>Reference emission</w:t>
            </w:r>
            <w:r w:rsidR="007F251E">
              <w:rPr>
                <w:szCs w:val="22"/>
              </w:rPr>
              <w:t>s</w:t>
            </w:r>
            <w:r>
              <w:rPr>
                <w:rFonts w:hint="eastAsia"/>
                <w:szCs w:val="22"/>
              </w:rPr>
              <w:t xml:space="preserve"> from fossil fuel usage for heat generation </w:t>
            </w:r>
            <w:r w:rsidR="00806448">
              <w:rPr>
                <w:rFonts w:hint="eastAsia"/>
                <w:szCs w:val="22"/>
              </w:rPr>
              <w:t xml:space="preserve">during the period </w:t>
            </w:r>
            <w:r w:rsidR="00806448" w:rsidRPr="00DB0C69">
              <w:rPr>
                <w:rFonts w:hint="eastAsia"/>
                <w:i/>
                <w:szCs w:val="22"/>
              </w:rPr>
              <w:t>p</w:t>
            </w:r>
            <w:r w:rsidR="00806448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[tCO</w:t>
            </w:r>
            <w:r w:rsidRPr="007C392B">
              <w:rPr>
                <w:rFonts w:hint="eastAsia"/>
                <w:szCs w:val="22"/>
                <w:vertAlign w:val="subscript"/>
              </w:rPr>
              <w:t>2</w:t>
            </w:r>
            <w:r>
              <w:rPr>
                <w:rFonts w:hint="eastAsia"/>
                <w:szCs w:val="22"/>
              </w:rPr>
              <w:t>/</w:t>
            </w:r>
            <w:r w:rsidR="008A51A3">
              <w:rPr>
                <w:rFonts w:hint="eastAsia"/>
                <w:szCs w:val="22"/>
              </w:rPr>
              <w:t>p</w:t>
            </w:r>
            <w:r>
              <w:rPr>
                <w:rFonts w:hint="eastAsia"/>
                <w:szCs w:val="22"/>
              </w:rPr>
              <w:t>]</w:t>
            </w:r>
          </w:p>
          <w:p w14:paraId="77B93474" w14:textId="77777777" w:rsidR="005C5DB3" w:rsidRPr="009D653D" w:rsidRDefault="005C5DB3" w:rsidP="00216888">
            <w:pPr>
              <w:ind w:left="992" w:hangingChars="451" w:hanging="992"/>
              <w:rPr>
                <w:iCs/>
                <w:szCs w:val="22"/>
              </w:rPr>
            </w:pPr>
            <w:r>
              <w:rPr>
                <w:rFonts w:hint="eastAsia"/>
                <w:szCs w:val="22"/>
              </w:rPr>
              <w:t>RE</w:t>
            </w:r>
            <w:r w:rsidRPr="00DB0C69">
              <w:rPr>
                <w:rFonts w:hint="eastAsia"/>
                <w:i/>
                <w:szCs w:val="22"/>
                <w:vertAlign w:val="subscript"/>
              </w:rPr>
              <w:t>BG</w:t>
            </w:r>
            <w:r w:rsidR="00DB0C69" w:rsidRPr="00DB0C69">
              <w:rPr>
                <w:rFonts w:hint="eastAsia"/>
                <w:i/>
                <w:szCs w:val="22"/>
                <w:vertAlign w:val="subscript"/>
              </w:rPr>
              <w:t>,</w:t>
            </w:r>
            <w:r w:rsidR="00806448" w:rsidRPr="00DB0C69" w:rsidDel="00806448">
              <w:rPr>
                <w:rFonts w:hint="eastAsia"/>
                <w:i/>
                <w:szCs w:val="22"/>
                <w:vertAlign w:val="subscript"/>
              </w:rPr>
              <w:t xml:space="preserve"> </w:t>
            </w:r>
            <w:r w:rsidR="008A51A3" w:rsidRPr="00DB0C69">
              <w:rPr>
                <w:rFonts w:hint="eastAsia"/>
                <w:i/>
                <w:szCs w:val="22"/>
                <w:vertAlign w:val="subscript"/>
              </w:rPr>
              <w:t>p</w:t>
            </w:r>
            <w:r w:rsidRPr="009D653D">
              <w:rPr>
                <w:iCs/>
                <w:szCs w:val="22"/>
              </w:rPr>
              <w:tab/>
            </w:r>
            <w:r>
              <w:rPr>
                <w:rFonts w:hint="eastAsia"/>
                <w:iCs/>
                <w:szCs w:val="22"/>
              </w:rPr>
              <w:t xml:space="preserve">Amount of processed biogas supplied to heat generation </w:t>
            </w:r>
            <w:proofErr w:type="spellStart"/>
            <w:r>
              <w:rPr>
                <w:rFonts w:hint="eastAsia"/>
                <w:iCs/>
                <w:szCs w:val="22"/>
              </w:rPr>
              <w:t>equipment</w:t>
            </w:r>
            <w:r w:rsidR="003C3F2C">
              <w:rPr>
                <w:rFonts w:hint="eastAsia"/>
                <w:iCs/>
                <w:szCs w:val="22"/>
              </w:rPr>
              <w:t>s</w:t>
            </w:r>
            <w:proofErr w:type="spellEnd"/>
            <w:r>
              <w:rPr>
                <w:rFonts w:hint="eastAsia"/>
                <w:iCs/>
                <w:szCs w:val="22"/>
              </w:rPr>
              <w:t xml:space="preserve"> </w:t>
            </w:r>
            <w:r w:rsidR="003C3F2C">
              <w:rPr>
                <w:rFonts w:hint="eastAsia"/>
                <w:iCs/>
                <w:szCs w:val="22"/>
              </w:rPr>
              <w:t xml:space="preserve">during the </w:t>
            </w:r>
            <w:r w:rsidR="008A51A3">
              <w:rPr>
                <w:rFonts w:hint="eastAsia"/>
                <w:iCs/>
                <w:szCs w:val="22"/>
              </w:rPr>
              <w:t>period</w:t>
            </w:r>
            <w:r>
              <w:rPr>
                <w:rFonts w:hint="eastAsia"/>
                <w:iCs/>
                <w:szCs w:val="22"/>
              </w:rPr>
              <w:t xml:space="preserve"> </w:t>
            </w:r>
            <w:r w:rsidR="008A51A3" w:rsidRPr="003C3F2C">
              <w:rPr>
                <w:rFonts w:hint="eastAsia"/>
                <w:i/>
                <w:iCs/>
                <w:szCs w:val="22"/>
              </w:rPr>
              <w:t>p</w:t>
            </w:r>
            <w:r>
              <w:rPr>
                <w:rFonts w:hint="eastAsia"/>
                <w:iCs/>
                <w:szCs w:val="22"/>
              </w:rPr>
              <w:t xml:space="preserve"> [</w:t>
            </w:r>
            <w:r w:rsidR="00F02740">
              <w:rPr>
                <w:rFonts w:hint="eastAsia"/>
                <w:iCs/>
                <w:szCs w:val="22"/>
              </w:rPr>
              <w:t>t</w:t>
            </w:r>
            <w:r>
              <w:rPr>
                <w:rFonts w:hint="eastAsia"/>
                <w:iCs/>
                <w:szCs w:val="22"/>
              </w:rPr>
              <w:t>/</w:t>
            </w:r>
            <w:r w:rsidR="008A51A3">
              <w:rPr>
                <w:rFonts w:hint="eastAsia"/>
                <w:iCs/>
                <w:szCs w:val="22"/>
              </w:rPr>
              <w:t>p</w:t>
            </w:r>
            <w:r>
              <w:rPr>
                <w:rFonts w:hint="eastAsia"/>
                <w:iCs/>
                <w:szCs w:val="22"/>
              </w:rPr>
              <w:t>]</w:t>
            </w:r>
          </w:p>
          <w:p w14:paraId="171E4BBE" w14:textId="77777777" w:rsidR="005C5DB3" w:rsidDel="00CD1888" w:rsidRDefault="005C5DB3" w:rsidP="00216888">
            <w:pPr>
              <w:ind w:left="992" w:hangingChars="451" w:hanging="992"/>
            </w:pPr>
            <w:r w:rsidDel="00CD1888">
              <w:rPr>
                <w:rFonts w:hint="eastAsia"/>
                <w:szCs w:val="22"/>
              </w:rPr>
              <w:t>NCV</w:t>
            </w:r>
            <w:r w:rsidRPr="003C3F2C" w:rsidDel="00CD1888">
              <w:rPr>
                <w:rFonts w:hint="eastAsia"/>
                <w:i/>
                <w:szCs w:val="22"/>
                <w:vertAlign w:val="subscript"/>
              </w:rPr>
              <w:t>BG</w:t>
            </w:r>
            <w:r w:rsidRPr="009D653D" w:rsidDel="00CD1888">
              <w:rPr>
                <w:iCs/>
                <w:szCs w:val="22"/>
              </w:rPr>
              <w:tab/>
            </w:r>
            <w:r w:rsidR="003C3F2C" w:rsidDel="00CD1888">
              <w:rPr>
                <w:rFonts w:hint="eastAsia"/>
                <w:iCs/>
                <w:szCs w:val="22"/>
              </w:rPr>
              <w:t>N</w:t>
            </w:r>
            <w:r w:rsidDel="00CD1888">
              <w:rPr>
                <w:rFonts w:hint="eastAsia"/>
              </w:rPr>
              <w:t>et calorific value of the processed biogas [</w:t>
            </w:r>
            <w:r w:rsidR="00D813F2" w:rsidDel="00CD1888">
              <w:rPr>
                <w:rFonts w:hint="eastAsia"/>
              </w:rPr>
              <w:t>GJ/</w:t>
            </w:r>
            <w:r w:rsidR="00F02740">
              <w:rPr>
                <w:rFonts w:hint="eastAsia"/>
              </w:rPr>
              <w:t>t</w:t>
            </w:r>
            <w:r w:rsidDel="00CD1888">
              <w:rPr>
                <w:rFonts w:hint="eastAsia"/>
              </w:rPr>
              <w:t>]</w:t>
            </w:r>
          </w:p>
          <w:p w14:paraId="004C6669" w14:textId="77777777" w:rsidR="00B968A0" w:rsidRDefault="00EC5C97" w:rsidP="00A74E14">
            <w:pPr>
              <w:ind w:left="992" w:hangingChars="451" w:hanging="992"/>
            </w:pPr>
            <w:r>
              <w:rPr>
                <w:rFonts w:hint="eastAsia"/>
              </w:rPr>
              <w:t>EF</w:t>
            </w:r>
            <w:r w:rsidRPr="003C3F2C">
              <w:rPr>
                <w:rFonts w:hint="eastAsia"/>
                <w:i/>
                <w:vertAlign w:val="subscript"/>
              </w:rPr>
              <w:t>CO2,</w:t>
            </w:r>
            <w:r w:rsidRPr="003C3F2C">
              <w:rPr>
                <w:i/>
                <w:vertAlign w:val="subscript"/>
              </w:rPr>
              <w:t>i</w:t>
            </w:r>
            <w:r>
              <w:tab/>
              <w:t>CO</w:t>
            </w:r>
            <w:r w:rsidRPr="00EC5C97">
              <w:rPr>
                <w:vertAlign w:val="subscript"/>
              </w:rPr>
              <w:t>2</w:t>
            </w:r>
            <w:r>
              <w:t xml:space="preserve"> emission factor of fossil fuel </w:t>
            </w:r>
            <w:proofErr w:type="spellStart"/>
            <w:r w:rsidR="00557E22" w:rsidRPr="003C3F2C">
              <w:rPr>
                <w:i/>
              </w:rPr>
              <w:t>i</w:t>
            </w:r>
            <w:proofErr w:type="spellEnd"/>
            <w:r w:rsidR="00557E22">
              <w:t xml:space="preserve"> [tCO</w:t>
            </w:r>
            <w:r w:rsidR="00557E22" w:rsidRPr="00557E22">
              <w:rPr>
                <w:vertAlign w:val="subscript"/>
              </w:rPr>
              <w:t>2</w:t>
            </w:r>
            <w:r w:rsidR="00557E22">
              <w:t>/GJ]</w:t>
            </w:r>
          </w:p>
          <w:p w14:paraId="0E0167F8" w14:textId="77777777" w:rsidR="00EC5C97" w:rsidRDefault="009733B4" w:rsidP="0021688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ind w:left="992" w:hangingChars="451" w:hanging="992"/>
              <w:rPr>
                <w:color w:val="auto"/>
                <w:kern w:val="2"/>
              </w:rPr>
            </w:pPr>
            <w:proofErr w:type="spellStart"/>
            <w:r w:rsidRPr="009733B4">
              <w:rPr>
                <w:i/>
                <w:color w:val="auto"/>
                <w:kern w:val="2"/>
              </w:rPr>
              <w:t>i</w:t>
            </w:r>
            <w:proofErr w:type="spellEnd"/>
            <w:r>
              <w:rPr>
                <w:color w:val="auto"/>
                <w:kern w:val="2"/>
              </w:rPr>
              <w:tab/>
              <w:t>Type of fossil fuel</w:t>
            </w:r>
            <w:r w:rsidR="007B5A5B">
              <w:rPr>
                <w:color w:val="auto"/>
                <w:kern w:val="2"/>
              </w:rPr>
              <w:t xml:space="preserve"> </w:t>
            </w:r>
            <w:proofErr w:type="spellStart"/>
            <w:r w:rsidR="007B5A5B" w:rsidRPr="007B5A5B">
              <w:rPr>
                <w:i/>
                <w:color w:val="auto"/>
                <w:kern w:val="2"/>
              </w:rPr>
              <w:t>i</w:t>
            </w:r>
            <w:proofErr w:type="spellEnd"/>
            <w:r w:rsidR="007B5A5B">
              <w:rPr>
                <w:color w:val="auto"/>
                <w:kern w:val="2"/>
              </w:rPr>
              <w:t xml:space="preserve"> consumed by the </w:t>
            </w:r>
            <w:r w:rsidR="00AB08E5">
              <w:rPr>
                <w:rFonts w:hint="eastAsia"/>
                <w:color w:val="auto"/>
                <w:kern w:val="2"/>
              </w:rPr>
              <w:t>heat generation</w:t>
            </w:r>
            <w:r w:rsidR="00AB08E5">
              <w:rPr>
                <w:color w:val="auto"/>
                <w:kern w:val="2"/>
              </w:rPr>
              <w:t xml:space="preserve"> </w:t>
            </w:r>
            <w:proofErr w:type="spellStart"/>
            <w:r w:rsidR="001A1C8C">
              <w:rPr>
                <w:color w:val="auto"/>
                <w:kern w:val="2"/>
              </w:rPr>
              <w:t>equipment</w:t>
            </w:r>
            <w:r w:rsidR="00AB08E5">
              <w:rPr>
                <w:rFonts w:hint="eastAsia"/>
                <w:color w:val="auto"/>
                <w:kern w:val="2"/>
              </w:rPr>
              <w:t>s</w:t>
            </w:r>
            <w:proofErr w:type="spellEnd"/>
          </w:p>
          <w:p w14:paraId="66FE53CF" w14:textId="77777777" w:rsidR="00CD1888" w:rsidRPr="005C5DB3" w:rsidRDefault="00CD1888" w:rsidP="0080644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</w:rPr>
            </w:pPr>
          </w:p>
        </w:tc>
      </w:tr>
    </w:tbl>
    <w:p w14:paraId="0D668C54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32223D5F" w14:textId="77777777" w:rsidR="005066E1" w:rsidRPr="00CC0DA0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1D03F531" w14:textId="77777777">
        <w:tc>
          <w:tcPr>
            <w:tcW w:w="8702" w:type="dxa"/>
            <w:shd w:val="clear" w:color="auto" w:fill="17365D"/>
          </w:tcPr>
          <w:p w14:paraId="66992A98" w14:textId="77777777" w:rsidR="005066E1" w:rsidRPr="00CC0DA0" w:rsidRDefault="0056276D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rFonts w:hint="eastAsia"/>
                <w:b/>
                <w:szCs w:val="22"/>
              </w:rPr>
              <w:t>C</w:t>
            </w:r>
            <w:r w:rsidR="005066E1" w:rsidRPr="00CC0DA0">
              <w:rPr>
                <w:b/>
                <w:szCs w:val="22"/>
              </w:rPr>
              <w:t>alculation</w:t>
            </w:r>
            <w:r w:rsidRPr="00CC0DA0">
              <w:rPr>
                <w:rFonts w:hint="eastAsia"/>
                <w:b/>
                <w:szCs w:val="22"/>
              </w:rPr>
              <w:t xml:space="preserve"> of project emiss</w:t>
            </w:r>
            <w:r w:rsidR="00CC308C" w:rsidRPr="00CC0DA0">
              <w:rPr>
                <w:rFonts w:hint="eastAsia"/>
                <w:b/>
                <w:szCs w:val="22"/>
              </w:rPr>
              <w:t>io</w:t>
            </w:r>
            <w:r w:rsidRPr="00CC0DA0">
              <w:rPr>
                <w:rFonts w:hint="eastAsia"/>
                <w:b/>
                <w:szCs w:val="22"/>
              </w:rPr>
              <w:t>n</w:t>
            </w:r>
            <w:r w:rsidR="00195771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3BE228D3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08E68C45" w14:textId="77777777" w:rsidTr="00180118">
        <w:tc>
          <w:tcPr>
            <w:tcW w:w="8702" w:type="dxa"/>
          </w:tcPr>
          <w:p w14:paraId="6E450030" w14:textId="77777777" w:rsidR="00AF4645" w:rsidRPr="009D653D" w:rsidRDefault="00004A28" w:rsidP="00AF4645"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PEC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elec</m:t>
                    </m:r>
                  </m:sub>
                </m:sSub>
              </m:oMath>
            </m:oMathPara>
          </w:p>
          <w:p w14:paraId="682533F6" w14:textId="77777777" w:rsidR="008E44C2" w:rsidRPr="008E44C2" w:rsidRDefault="008E44C2" w:rsidP="00AF4645"/>
          <w:p w14:paraId="76474E63" w14:textId="77777777" w:rsidR="00AF4645" w:rsidRPr="008E44C2" w:rsidRDefault="00AF4645" w:rsidP="00AF4645">
            <w:pPr>
              <w:rPr>
                <w:i/>
              </w:rPr>
            </w:pPr>
            <w:r w:rsidRPr="008E44C2">
              <w:rPr>
                <w:rFonts w:hint="eastAsia"/>
                <w:i/>
              </w:rPr>
              <w:t>Where</w:t>
            </w:r>
          </w:p>
          <w:p w14:paraId="28972CFE" w14:textId="77777777"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lastRenderedPageBreak/>
              <w:t>PE</w:t>
            </w:r>
            <w:r w:rsidR="008A51A3">
              <w:rPr>
                <w:rFonts w:hint="eastAsia"/>
                <w:vertAlign w:val="subscript"/>
              </w:rPr>
              <w:t>p</w:t>
            </w:r>
            <w:proofErr w:type="spellEnd"/>
            <w:r w:rsidRPr="009D653D">
              <w:rPr>
                <w:vertAlign w:val="subscript"/>
              </w:rPr>
              <w:tab/>
            </w:r>
            <w:r w:rsidRPr="009D653D">
              <w:rPr>
                <w:rFonts w:hint="eastAsia"/>
              </w:rPr>
              <w:t xml:space="preserve">Project emissions </w:t>
            </w:r>
            <w:r w:rsidR="001C7F94">
              <w:rPr>
                <w:rFonts w:hint="eastAsia"/>
              </w:rPr>
              <w:t>during the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</w:rPr>
              <w:t>period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  <w:i/>
              </w:rPr>
              <w:t>p</w:t>
            </w:r>
            <w:r w:rsidRPr="009D653D">
              <w:rPr>
                <w:rFonts w:hint="eastAsia"/>
              </w:rPr>
              <w:t xml:space="preserve"> </w:t>
            </w:r>
            <w:r w:rsidR="00806448">
              <w:rPr>
                <w:rFonts w:hint="eastAsia"/>
              </w:rPr>
              <w:t>[</w:t>
            </w:r>
            <w:r w:rsidRPr="009D653D">
              <w:rPr>
                <w:rFonts w:hint="eastAsia"/>
              </w:rPr>
              <w:t>tCO</w:t>
            </w:r>
            <w:r w:rsidRPr="009D653D">
              <w:rPr>
                <w:rFonts w:hint="eastAsia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="00806448">
              <w:rPr>
                <w:rFonts w:hint="eastAsia"/>
              </w:rPr>
              <w:t>]</w:t>
            </w:r>
          </w:p>
          <w:p w14:paraId="4AA5DE05" w14:textId="77777777"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t>PE</w:t>
            </w:r>
            <w:r>
              <w:rPr>
                <w:rFonts w:hint="eastAsia"/>
              </w:rPr>
              <w:t>C</w:t>
            </w:r>
            <w:r w:rsidR="008A51A3">
              <w:rPr>
                <w:rFonts w:hint="eastAsia"/>
                <w:vertAlign w:val="subscript"/>
              </w:rPr>
              <w:t>p</w:t>
            </w:r>
            <w:proofErr w:type="spellEnd"/>
            <w:r w:rsidRPr="009D653D">
              <w:rPr>
                <w:vertAlign w:val="subscript"/>
              </w:rPr>
              <w:tab/>
            </w:r>
            <w:r w:rsidR="00754BAB" w:rsidRPr="00754BAB">
              <w:rPr>
                <w:rFonts w:hint="eastAsia"/>
              </w:rPr>
              <w:t xml:space="preserve">Amount of </w:t>
            </w:r>
            <w:r w:rsidRPr="009D653D">
              <w:rPr>
                <w:rFonts w:hint="eastAsia"/>
              </w:rPr>
              <w:t xml:space="preserve">electricity consumption by </w:t>
            </w:r>
            <w:r w:rsidR="00E015EA">
              <w:t xml:space="preserve">the </w:t>
            </w:r>
            <w:r w:rsidR="00754BAB">
              <w:rPr>
                <w:rFonts w:hint="eastAsia"/>
              </w:rPr>
              <w:t>waste management facility</w:t>
            </w:r>
            <w:r w:rsidRPr="009D653D">
              <w:rPr>
                <w:rFonts w:hint="eastAsia"/>
              </w:rPr>
              <w:t xml:space="preserve"> </w:t>
            </w:r>
            <w:r w:rsidR="001C7F94">
              <w:rPr>
                <w:rFonts w:hint="eastAsia"/>
              </w:rPr>
              <w:t>during the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</w:rPr>
              <w:t>period</w:t>
            </w:r>
            <w:r w:rsidRPr="009D653D">
              <w:rPr>
                <w:rFonts w:hint="eastAsia"/>
              </w:rPr>
              <w:t xml:space="preserve"> </w:t>
            </w:r>
            <w:r w:rsidR="008A51A3">
              <w:rPr>
                <w:rFonts w:hint="eastAsia"/>
                <w:i/>
              </w:rPr>
              <w:t>p</w:t>
            </w:r>
            <w:r w:rsidRPr="009D653D">
              <w:rPr>
                <w:rFonts w:hint="eastAsia"/>
              </w:rPr>
              <w:t xml:space="preserve"> [MWh/</w:t>
            </w:r>
            <w:r w:rsidR="008A51A3" w:rsidRPr="007A160A">
              <w:rPr>
                <w:rFonts w:hint="eastAsia"/>
              </w:rPr>
              <w:t>p</w:t>
            </w:r>
            <w:r w:rsidRPr="009D653D">
              <w:rPr>
                <w:rFonts w:hint="eastAsia"/>
              </w:rPr>
              <w:t>]</w:t>
            </w:r>
          </w:p>
          <w:p w14:paraId="5843462C" w14:textId="77777777" w:rsidR="00AF4645" w:rsidRPr="009D653D" w:rsidRDefault="00AF4645" w:rsidP="00754BAB">
            <w:pPr>
              <w:ind w:leftChars="-1" w:left="849" w:hangingChars="387" w:hanging="851"/>
            </w:pPr>
            <w:proofErr w:type="spellStart"/>
            <w:r w:rsidRPr="009D653D">
              <w:rPr>
                <w:rFonts w:hint="eastAsia"/>
              </w:rPr>
              <w:t>EF</w:t>
            </w:r>
            <w:r w:rsidR="00911A44">
              <w:rPr>
                <w:rFonts w:hint="eastAsia"/>
                <w:vertAlign w:val="subscript"/>
              </w:rPr>
              <w:t>elec</w:t>
            </w:r>
            <w:proofErr w:type="spellEnd"/>
            <w:r w:rsidR="007B5A5B" w:rsidDel="007B5A5B">
              <w:rPr>
                <w:rFonts w:hint="eastAsia"/>
                <w:vertAlign w:val="subscript"/>
              </w:rPr>
              <w:t xml:space="preserve"> </w:t>
            </w:r>
            <w:r w:rsidR="00CD7338">
              <w:rPr>
                <w:vertAlign w:val="subscript"/>
              </w:rPr>
              <w:tab/>
            </w: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 factor of </w:t>
            </w:r>
            <w:r w:rsidR="00C10664">
              <w:rPr>
                <w:rFonts w:hint="eastAsia"/>
              </w:rPr>
              <w:t xml:space="preserve">the </w:t>
            </w:r>
            <w:r w:rsidRPr="009D653D">
              <w:rPr>
                <w:rFonts w:hint="eastAsia"/>
              </w:rPr>
              <w:t xml:space="preserve">electricity </w:t>
            </w:r>
            <w:r w:rsidR="00C10664">
              <w:rPr>
                <w:rFonts w:hint="eastAsia"/>
              </w:rPr>
              <w:t>consumed</w:t>
            </w:r>
            <w:r w:rsidRPr="009D653D">
              <w:rPr>
                <w:rFonts w:hint="eastAsia"/>
              </w:rPr>
              <w:t xml:space="preserve"> 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/MWh]</w:t>
            </w:r>
          </w:p>
          <w:p w14:paraId="27E7F674" w14:textId="77777777" w:rsidR="003C66D3" w:rsidRPr="003C66D3" w:rsidRDefault="003C66D3" w:rsidP="001F0A7B">
            <w:pPr>
              <w:ind w:leftChars="-1" w:left="849" w:hangingChars="387" w:hanging="851"/>
            </w:pPr>
          </w:p>
        </w:tc>
      </w:tr>
    </w:tbl>
    <w:p w14:paraId="0F9FFB86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07810FF6" w14:textId="77777777" w:rsidR="009E3F0E" w:rsidRPr="00CC0DA0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5066E1" w:rsidRPr="00CC0DA0" w14:paraId="34720D17" w14:textId="77777777">
        <w:tc>
          <w:tcPr>
            <w:tcW w:w="8702" w:type="dxa"/>
            <w:shd w:val="clear" w:color="auto" w:fill="17365D"/>
          </w:tcPr>
          <w:p w14:paraId="7D4E0065" w14:textId="77777777" w:rsidR="005066E1" w:rsidRPr="00CC0DA0" w:rsidRDefault="005066E1" w:rsidP="000D2D96">
            <w:pPr>
              <w:numPr>
                <w:ilvl w:val="1"/>
                <w:numId w:val="3"/>
              </w:numPr>
              <w:rPr>
                <w:b/>
                <w:szCs w:val="22"/>
              </w:rPr>
            </w:pPr>
            <w:r w:rsidRPr="00CC0DA0">
              <w:rPr>
                <w:b/>
                <w:szCs w:val="22"/>
              </w:rPr>
              <w:t>Calculation of emissions reduction</w:t>
            </w:r>
            <w:r w:rsidR="009E3F0E" w:rsidRPr="00CC0DA0">
              <w:rPr>
                <w:rFonts w:hint="eastAsia"/>
                <w:b/>
                <w:szCs w:val="22"/>
              </w:rPr>
              <w:t>s</w:t>
            </w:r>
          </w:p>
        </w:tc>
      </w:tr>
    </w:tbl>
    <w:p w14:paraId="166D0280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CC0DA0" w:rsidRPr="00180118" w14:paraId="3CB52B0E" w14:textId="77777777" w:rsidTr="00180118">
        <w:tc>
          <w:tcPr>
            <w:tcW w:w="8702" w:type="dxa"/>
          </w:tcPr>
          <w:p w14:paraId="6F05A57D" w14:textId="77777777" w:rsidR="00AF4645" w:rsidRPr="00831F3E" w:rsidRDefault="00004A28" w:rsidP="00AF4645">
            <w:pPr>
              <w:rPr>
                <w:szCs w:val="22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ER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RE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  <m:r>
                  <w:rPr>
                    <w:rFonts w:ascii="Cambria Math" w:hAnsi="Cambria Math"/>
                    <w:szCs w:val="22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Cs w:val="22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Cs w:val="22"/>
                      </w:rPr>
                      <m:t>PE</m:t>
                    </m:r>
                  </m:e>
                  <m:sub>
                    <m:r>
                      <w:rPr>
                        <w:rFonts w:ascii="Cambria Math" w:hAnsi="Cambria Math"/>
                        <w:szCs w:val="22"/>
                      </w:rPr>
                      <m:t>p</m:t>
                    </m:r>
                  </m:sub>
                </m:sSub>
              </m:oMath>
            </m:oMathPara>
          </w:p>
          <w:p w14:paraId="46AAA711" w14:textId="77777777" w:rsidR="00AF4645" w:rsidRDefault="00AF4645" w:rsidP="00AF4645">
            <w:pPr>
              <w:rPr>
                <w:szCs w:val="22"/>
              </w:rPr>
            </w:pPr>
          </w:p>
          <w:p w14:paraId="1BD81E5B" w14:textId="77777777" w:rsidR="001C7F94" w:rsidRPr="001C7F94" w:rsidRDefault="001C7F94" w:rsidP="00AF4645">
            <w:pPr>
              <w:rPr>
                <w:i/>
                <w:szCs w:val="22"/>
              </w:rPr>
            </w:pPr>
            <w:r w:rsidRPr="001C7F94">
              <w:rPr>
                <w:rFonts w:hint="eastAsia"/>
                <w:i/>
                <w:szCs w:val="22"/>
              </w:rPr>
              <w:t>Where</w:t>
            </w:r>
          </w:p>
          <w:p w14:paraId="4D11411B" w14:textId="77777777"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ER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GHG emission reductions </w:t>
            </w:r>
            <w:r w:rsidR="001C7F94">
              <w:rPr>
                <w:rFonts w:hint="eastAsia"/>
                <w:szCs w:val="22"/>
              </w:rPr>
              <w:t>during the</w:t>
            </w:r>
            <w:r w:rsidR="001C7F94"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14:paraId="29FB7D8E" w14:textId="77777777"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RE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Reference emissions </w:t>
            </w:r>
            <w:r w:rsidR="001C7F94">
              <w:rPr>
                <w:rFonts w:hint="eastAsia"/>
                <w:szCs w:val="22"/>
              </w:rPr>
              <w:t>during the</w:t>
            </w:r>
            <w:r w:rsidR="001C7F94"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14:paraId="300C74C6" w14:textId="77777777" w:rsidR="00AF4645" w:rsidRPr="009D653D" w:rsidRDefault="00AF4645" w:rsidP="00AF4645">
            <w:pPr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PE</w:t>
            </w:r>
            <w:r w:rsidR="008A51A3">
              <w:rPr>
                <w:rFonts w:hint="eastAsia"/>
                <w:szCs w:val="22"/>
                <w:vertAlign w:val="subscript"/>
              </w:rPr>
              <w:t>p</w:t>
            </w:r>
            <w:proofErr w:type="spellEnd"/>
            <w:r w:rsidRPr="009D653D">
              <w:rPr>
                <w:szCs w:val="22"/>
                <w:vertAlign w:val="subscript"/>
              </w:rPr>
              <w:tab/>
            </w:r>
            <w:r w:rsidRPr="009D653D">
              <w:rPr>
                <w:rFonts w:hint="eastAsia"/>
                <w:szCs w:val="22"/>
              </w:rPr>
              <w:t xml:space="preserve">Project emissions </w:t>
            </w:r>
            <w:r w:rsidR="001C7F94">
              <w:rPr>
                <w:rFonts w:hint="eastAsia"/>
                <w:szCs w:val="22"/>
              </w:rPr>
              <w:t>during the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szCs w:val="22"/>
              </w:rPr>
              <w:t>period</w:t>
            </w:r>
            <w:r w:rsidRPr="009D653D">
              <w:rPr>
                <w:rFonts w:hint="eastAsia"/>
                <w:szCs w:val="22"/>
              </w:rPr>
              <w:t xml:space="preserve"> </w:t>
            </w:r>
            <w:r w:rsidR="008A51A3">
              <w:rPr>
                <w:rFonts w:hint="eastAsia"/>
                <w:i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 xml:space="preserve"> [tCO</w:t>
            </w:r>
            <w:r w:rsidRPr="009D653D">
              <w:rPr>
                <w:rFonts w:hint="eastAsia"/>
                <w:szCs w:val="22"/>
                <w:vertAlign w:val="subscript"/>
              </w:rPr>
              <w:t>2</w:t>
            </w:r>
            <w:r w:rsidR="00806448" w:rsidRPr="009D653D">
              <w:rPr>
                <w:rFonts w:hint="eastAsia"/>
                <w:szCs w:val="22"/>
              </w:rPr>
              <w:t>/</w:t>
            </w:r>
            <w:r w:rsidR="00806448">
              <w:rPr>
                <w:rFonts w:hint="eastAsia"/>
                <w:szCs w:val="22"/>
              </w:rPr>
              <w:t>p</w:t>
            </w:r>
            <w:r w:rsidRPr="009D653D">
              <w:rPr>
                <w:rFonts w:hint="eastAsia"/>
                <w:szCs w:val="22"/>
              </w:rPr>
              <w:t>]</w:t>
            </w:r>
          </w:p>
          <w:p w14:paraId="68E88EA4" w14:textId="77777777" w:rsidR="00CC0DA0" w:rsidRPr="00806448" w:rsidRDefault="00CC0DA0" w:rsidP="00180118">
            <w:pPr>
              <w:pStyle w:val="1"/>
              <w:numPr>
                <w:ilvl w:val="0"/>
                <w:numId w:val="0"/>
              </w:numPr>
              <w:tabs>
                <w:tab w:val="clear" w:pos="680"/>
              </w:tabs>
              <w:rPr>
                <w:color w:val="auto"/>
                <w:kern w:val="2"/>
                <w:lang w:val="en-GB"/>
              </w:rPr>
            </w:pPr>
          </w:p>
        </w:tc>
      </w:tr>
    </w:tbl>
    <w:p w14:paraId="0D418D22" w14:textId="77777777" w:rsidR="00CC0DA0" w:rsidRPr="00CC0DA0" w:rsidRDefault="00CC0DA0" w:rsidP="00CC0DA0">
      <w:pPr>
        <w:pStyle w:val="1"/>
        <w:numPr>
          <w:ilvl w:val="0"/>
          <w:numId w:val="0"/>
        </w:numPr>
        <w:tabs>
          <w:tab w:val="clear" w:pos="680"/>
        </w:tabs>
        <w:rPr>
          <w:color w:val="auto"/>
        </w:rPr>
      </w:pPr>
    </w:p>
    <w:p w14:paraId="26D00B0C" w14:textId="77777777" w:rsidR="00E14752" w:rsidRPr="00CC0DA0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7365D"/>
        <w:tblLook w:val="04A0" w:firstRow="1" w:lastRow="0" w:firstColumn="1" w:lastColumn="0" w:noHBand="0" w:noVBand="1"/>
      </w:tblPr>
      <w:tblGrid>
        <w:gridCol w:w="8702"/>
      </w:tblGrid>
      <w:tr w:rsidR="00E14752" w:rsidRPr="00CC0DA0" w14:paraId="61B93040" w14:textId="77777777">
        <w:tc>
          <w:tcPr>
            <w:tcW w:w="8702" w:type="dxa"/>
            <w:shd w:val="clear" w:color="auto" w:fill="17365D"/>
          </w:tcPr>
          <w:p w14:paraId="16449FF5" w14:textId="77777777" w:rsidR="00E14752" w:rsidRPr="00CC0DA0" w:rsidRDefault="000559C5" w:rsidP="000D2D96">
            <w:pPr>
              <w:numPr>
                <w:ilvl w:val="1"/>
                <w:numId w:val="3"/>
              </w:numPr>
              <w:rPr>
                <w:b/>
                <w:color w:val="FFFFFF"/>
                <w:szCs w:val="22"/>
              </w:rPr>
            </w:pPr>
            <w:bookmarkStart w:id="54" w:name="_Ref348725876"/>
            <w:r w:rsidRPr="00CC0DA0">
              <w:rPr>
                <w:rFonts w:hint="eastAsia"/>
                <w:b/>
                <w:color w:val="FFFFFF"/>
                <w:szCs w:val="22"/>
              </w:rPr>
              <w:t xml:space="preserve">Data and parameters fixed </w:t>
            </w:r>
            <w:r w:rsidRPr="00CC0DA0">
              <w:rPr>
                <w:rFonts w:hint="eastAsia"/>
                <w:b/>
                <w:i/>
                <w:color w:val="FFFFFF"/>
                <w:szCs w:val="22"/>
              </w:rPr>
              <w:t>ex ante</w:t>
            </w:r>
            <w:bookmarkEnd w:id="54"/>
          </w:p>
        </w:tc>
      </w:tr>
    </w:tbl>
    <w:p w14:paraId="187CF493" w14:textId="77777777" w:rsidR="00E14752" w:rsidRPr="00CC0DA0" w:rsidRDefault="00E14752" w:rsidP="00E14752">
      <w:pPr>
        <w:rPr>
          <w:szCs w:val="22"/>
        </w:rPr>
      </w:pPr>
      <w:r w:rsidRPr="00CC0DA0">
        <w:rPr>
          <w:rFonts w:hint="eastAsia"/>
          <w:szCs w:val="22"/>
        </w:rPr>
        <w:t xml:space="preserve">The source of each </w:t>
      </w:r>
      <w:r w:rsidR="00F643F9" w:rsidRPr="00CC0DA0">
        <w:rPr>
          <w:szCs w:val="22"/>
        </w:rPr>
        <w:t xml:space="preserve">data and parameter fixed </w:t>
      </w:r>
      <w:r w:rsidR="00F643F9" w:rsidRPr="00CC0DA0">
        <w:rPr>
          <w:i/>
          <w:szCs w:val="22"/>
        </w:rPr>
        <w:t>ex ante</w:t>
      </w:r>
      <w:r w:rsidRPr="00CC0DA0">
        <w:rPr>
          <w:rFonts w:hint="eastAsia"/>
          <w:szCs w:val="22"/>
        </w:rPr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CC0DA0" w14:paraId="6E930F69" w14:textId="77777777">
        <w:tc>
          <w:tcPr>
            <w:tcW w:w="1368" w:type="dxa"/>
            <w:shd w:val="clear" w:color="auto" w:fill="C6D9F1"/>
          </w:tcPr>
          <w:p w14:paraId="0CBF5F68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24BBCE82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53EE0DC5" w14:textId="77777777" w:rsidR="00E14752" w:rsidRPr="00CC0DA0" w:rsidRDefault="00E14752" w:rsidP="001A1BA7">
            <w:pPr>
              <w:jc w:val="center"/>
              <w:rPr>
                <w:szCs w:val="22"/>
              </w:rPr>
            </w:pPr>
            <w:r w:rsidRPr="00CC0DA0">
              <w:rPr>
                <w:rFonts w:hint="eastAsia"/>
                <w:szCs w:val="22"/>
              </w:rPr>
              <w:t>Source</w:t>
            </w:r>
          </w:p>
        </w:tc>
      </w:tr>
      <w:tr w:rsidR="00AF4645" w:rsidRPr="00936140" w14:paraId="57727266" w14:textId="77777777">
        <w:tc>
          <w:tcPr>
            <w:tcW w:w="1368" w:type="dxa"/>
            <w:shd w:val="clear" w:color="auto" w:fill="auto"/>
          </w:tcPr>
          <w:p w14:paraId="1AC32EFA" w14:textId="77777777" w:rsidR="00AF4645" w:rsidRPr="009D653D" w:rsidRDefault="00AF4645" w:rsidP="000D2D96">
            <w:proofErr w:type="spellStart"/>
            <w:r w:rsidRPr="009D653D">
              <w:rPr>
                <w:rFonts w:hint="eastAsia"/>
              </w:rPr>
              <w:t>EF</w:t>
            </w:r>
            <w:r w:rsidR="00911A44">
              <w:rPr>
                <w:rFonts w:hint="eastAsia"/>
                <w:vertAlign w:val="subscript"/>
              </w:rPr>
              <w:t>elec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4CEDDBCD" w14:textId="77777777" w:rsidR="00AF4645" w:rsidRDefault="00AF4645" w:rsidP="008E30A0">
            <w:pPr>
              <w:jc w:val="left"/>
            </w:pP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emissions factor of </w:t>
            </w:r>
            <w:r w:rsidR="008E30A0">
              <w:rPr>
                <w:rFonts w:hint="eastAsia"/>
              </w:rPr>
              <w:t xml:space="preserve">the </w:t>
            </w:r>
            <w:r w:rsidRPr="009D653D">
              <w:rPr>
                <w:rFonts w:hint="eastAsia"/>
              </w:rPr>
              <w:t xml:space="preserve">electricity </w:t>
            </w:r>
            <w:r w:rsidR="008E30A0">
              <w:rPr>
                <w:rFonts w:hint="eastAsia"/>
              </w:rPr>
              <w:t xml:space="preserve">consumed </w:t>
            </w:r>
            <w:r w:rsidRPr="009D653D">
              <w:rPr>
                <w:rFonts w:hint="eastAsia"/>
              </w:rPr>
              <w:t>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/MWh]</w:t>
            </w:r>
          </w:p>
          <w:p w14:paraId="5C161D0A" w14:textId="77777777" w:rsidR="00C657E7" w:rsidRDefault="00C657E7" w:rsidP="000D2D96">
            <w:pPr>
              <w:jc w:val="left"/>
            </w:pPr>
          </w:p>
          <w:p w14:paraId="5764F31B" w14:textId="77777777" w:rsidR="00911A44" w:rsidRDefault="00911A44" w:rsidP="00911A44">
            <w:pPr>
              <w:jc w:val="left"/>
            </w:pPr>
            <w:r>
              <w:t xml:space="preserve">When project </w:t>
            </w:r>
            <w:r w:rsidR="00D40838">
              <w:rPr>
                <w:rFonts w:hint="eastAsia"/>
              </w:rPr>
              <w:t xml:space="preserve">waste management facility </w:t>
            </w:r>
            <w:r>
              <w:t>consumes</w:t>
            </w:r>
            <w:r>
              <w:rPr>
                <w:rFonts w:hint="eastAsia"/>
              </w:rPr>
              <w:t xml:space="preserve"> </w:t>
            </w:r>
            <w:r>
              <w:t>only grid electricity or captive electricity, the</w:t>
            </w:r>
            <w:r>
              <w:rPr>
                <w:rFonts w:hint="eastAsia"/>
              </w:rPr>
              <w:t xml:space="preserve"> </w:t>
            </w:r>
            <w:r>
              <w:t>project participant applies the CO</w:t>
            </w:r>
            <w:r w:rsidRPr="00911A44">
              <w:rPr>
                <w:vertAlign w:val="subscript"/>
              </w:rPr>
              <w:t>2</w:t>
            </w:r>
            <w:r>
              <w:t xml:space="preserve"> emission factor</w:t>
            </w:r>
            <w:r>
              <w:rPr>
                <w:rFonts w:hint="eastAsia"/>
              </w:rPr>
              <w:t xml:space="preserve"> </w:t>
            </w:r>
            <w:r>
              <w:t>respectively.</w:t>
            </w:r>
          </w:p>
          <w:p w14:paraId="56CF30EB" w14:textId="04AD110D" w:rsidR="00911A44" w:rsidRDefault="00911A44" w:rsidP="00911A44">
            <w:pPr>
              <w:jc w:val="left"/>
            </w:pPr>
            <w:r>
              <w:t xml:space="preserve">When project </w:t>
            </w:r>
            <w:r w:rsidR="00D40838">
              <w:rPr>
                <w:rFonts w:hint="eastAsia"/>
              </w:rPr>
              <w:t>waste management facility</w:t>
            </w:r>
            <w:r>
              <w:t xml:space="preserve"> may</w:t>
            </w:r>
            <w:r>
              <w:rPr>
                <w:rFonts w:hint="eastAsia"/>
              </w:rPr>
              <w:t xml:space="preserve"> </w:t>
            </w:r>
            <w:r>
              <w:t>consume both grid electricity and captive</w:t>
            </w:r>
            <w:r>
              <w:rPr>
                <w:rFonts w:hint="eastAsia"/>
              </w:rPr>
              <w:t xml:space="preserve"> </w:t>
            </w:r>
            <w:r>
              <w:t>electricity, the project participant applies the CO</w:t>
            </w:r>
            <w:r w:rsidRPr="00911A44">
              <w:rPr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t xml:space="preserve">emission factor with </w:t>
            </w:r>
            <w:r w:rsidR="00155432" w:rsidRPr="0057324F">
              <w:rPr>
                <w:rFonts w:hint="eastAsia"/>
              </w:rPr>
              <w:t>higher</w:t>
            </w:r>
            <w:r>
              <w:t xml:space="preserve"> value.</w:t>
            </w:r>
          </w:p>
          <w:p w14:paraId="6594869A" w14:textId="77777777" w:rsidR="00894E4A" w:rsidRDefault="00894E4A" w:rsidP="00911A44">
            <w:pPr>
              <w:jc w:val="left"/>
            </w:pPr>
          </w:p>
          <w:p w14:paraId="0DFCBCFB" w14:textId="77777777" w:rsidR="00893E64" w:rsidRPr="00C26DC8" w:rsidRDefault="00893E64" w:rsidP="00893E64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>[C</w:t>
            </w:r>
            <w:r w:rsidRPr="00C26DC8">
              <w:rPr>
                <w:szCs w:val="22"/>
              </w:rPr>
              <w:t>O</w:t>
            </w:r>
            <w:r w:rsidRPr="00C26DC8">
              <w:rPr>
                <w:szCs w:val="22"/>
                <w:vertAlign w:val="subscript"/>
              </w:rPr>
              <w:t>2</w:t>
            </w:r>
            <w:r w:rsidRPr="00C26DC8">
              <w:rPr>
                <w:szCs w:val="22"/>
              </w:rPr>
              <w:t xml:space="preserve"> emission factor</w:t>
            </w:r>
            <w:r w:rsidRPr="00C26DC8">
              <w:rPr>
                <w:rFonts w:hint="eastAsia"/>
                <w:szCs w:val="22"/>
              </w:rPr>
              <w:t>]</w:t>
            </w:r>
          </w:p>
          <w:p w14:paraId="33EAA667" w14:textId="77777777" w:rsidR="00893E64" w:rsidRPr="00C26DC8" w:rsidRDefault="00893E64" w:rsidP="00893E64">
            <w:pPr>
              <w:rPr>
                <w:szCs w:val="22"/>
              </w:rPr>
            </w:pPr>
            <w:r w:rsidRPr="00C26DC8">
              <w:rPr>
                <w:rFonts w:hint="eastAsia"/>
                <w:szCs w:val="22"/>
              </w:rPr>
              <w:t>F</w:t>
            </w:r>
            <w:r w:rsidRPr="00C26DC8">
              <w:rPr>
                <w:szCs w:val="22"/>
              </w:rPr>
              <w:t>or grid electricity:</w:t>
            </w:r>
            <w:r w:rsidRPr="00C26DC8">
              <w:rPr>
                <w:rFonts w:hint="eastAsia"/>
                <w:szCs w:val="22"/>
              </w:rPr>
              <w:t xml:space="preserve"> </w:t>
            </w:r>
            <w:r w:rsidRPr="00C26DC8">
              <w:rPr>
                <w:szCs w:val="22"/>
              </w:rPr>
              <w:t xml:space="preserve">The most recent value available </w:t>
            </w:r>
            <w:r w:rsidRPr="00C26DC8">
              <w:rPr>
                <w:rFonts w:hint="eastAsia"/>
                <w:szCs w:val="22"/>
              </w:rPr>
              <w:t xml:space="preserve">from the source stated in this table </w:t>
            </w:r>
            <w:r w:rsidRPr="00C26DC8">
              <w:rPr>
                <w:szCs w:val="22"/>
              </w:rPr>
              <w:t>at the time of validation</w:t>
            </w:r>
          </w:p>
          <w:p w14:paraId="4BFE8041" w14:textId="77777777" w:rsidR="00893E64" w:rsidRPr="00C26DC8" w:rsidRDefault="00893E64" w:rsidP="00893E64">
            <w:pPr>
              <w:rPr>
                <w:szCs w:val="22"/>
              </w:rPr>
            </w:pPr>
          </w:p>
          <w:p w14:paraId="7D8B1859" w14:textId="77777777" w:rsidR="00893E64" w:rsidRPr="00B958B3" w:rsidRDefault="00893E64" w:rsidP="00893E64">
            <w:pPr>
              <w:jc w:val="left"/>
            </w:pPr>
            <w:r w:rsidRPr="00C26DC8">
              <w:t xml:space="preserve">For captive electricity, it is </w:t>
            </w:r>
            <w:r w:rsidRPr="00C26DC8">
              <w:rPr>
                <w:rFonts w:hint="eastAsia"/>
              </w:rPr>
              <w:t>determined</w:t>
            </w:r>
            <w:r w:rsidRPr="00C26DC8">
              <w:t xml:space="preserve"> based on the follo</w:t>
            </w:r>
            <w:r w:rsidRPr="00B958B3">
              <w:t xml:space="preserve">wing </w:t>
            </w:r>
            <w:r w:rsidRPr="00B958B3">
              <w:rPr>
                <w:rFonts w:hint="eastAsia"/>
              </w:rPr>
              <w:t>options</w:t>
            </w:r>
            <w:r w:rsidRPr="00B958B3">
              <w:t>:</w:t>
            </w:r>
          </w:p>
          <w:p w14:paraId="5C320D42" w14:textId="77777777" w:rsidR="00893E64" w:rsidRPr="00B958B3" w:rsidRDefault="00893E64" w:rsidP="00893E64">
            <w:pPr>
              <w:jc w:val="left"/>
            </w:pPr>
          </w:p>
          <w:p w14:paraId="073391CB" w14:textId="77777777" w:rsidR="00893E64" w:rsidRPr="00C26DC8" w:rsidRDefault="00893E64" w:rsidP="00893E64">
            <w:pPr>
              <w:jc w:val="left"/>
            </w:pPr>
            <w:r w:rsidRPr="00B958B3">
              <w:rPr>
                <w:rFonts w:hint="eastAsia"/>
              </w:rPr>
              <w:t>a) C</w:t>
            </w:r>
            <w:r w:rsidRPr="00B958B3">
              <w:t xml:space="preserve">alculated </w:t>
            </w:r>
            <w:r w:rsidRPr="00B958B3">
              <w:rPr>
                <w:rFonts w:hint="eastAsia"/>
              </w:rPr>
              <w:t xml:space="preserve">from its power generation efficiency </w:t>
            </w:r>
            <w:r w:rsidRPr="00B958B3">
              <w:t>(</w:t>
            </w:r>
            <w:proofErr w:type="spellStart"/>
            <w:r w:rsidRPr="00B958B3">
              <w:t>η</w:t>
            </w:r>
            <w:r w:rsidRPr="00B958B3">
              <w:rPr>
                <w:vertAlign w:val="subscript"/>
              </w:rPr>
              <w:t>elec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[%])</w:t>
            </w:r>
            <w:r w:rsidRPr="00B958B3">
              <w:rPr>
                <w:rFonts w:hint="eastAsia"/>
              </w:rPr>
              <w:t xml:space="preserve"> obtained from manufacture</w:t>
            </w:r>
            <w:r w:rsidRPr="00C26DC8">
              <w:rPr>
                <w:rFonts w:hint="eastAsia"/>
              </w:rPr>
              <w:t>r</w:t>
            </w:r>
            <w:r w:rsidRPr="00C26DC8">
              <w:t>’</w:t>
            </w:r>
            <w:r w:rsidRPr="00C26DC8">
              <w:rPr>
                <w:rFonts w:hint="eastAsia"/>
              </w:rPr>
              <w:t>s specification</w:t>
            </w:r>
          </w:p>
          <w:p w14:paraId="606CD30A" w14:textId="77777777" w:rsidR="00893E64" w:rsidRDefault="00893E64" w:rsidP="00893E64">
            <w:pPr>
              <w:jc w:val="left"/>
            </w:pPr>
            <w:r w:rsidRPr="00C26DC8">
              <w:t xml:space="preserve">The power generation efficiency based on lower heating value (LHV) of the </w:t>
            </w:r>
            <w:r w:rsidRPr="00C26DC8">
              <w:rPr>
                <w:rFonts w:hint="eastAsia"/>
                <w:color w:val="000000" w:themeColor="text1"/>
                <w:szCs w:val="22"/>
              </w:rPr>
              <w:t>captive power generation system</w:t>
            </w:r>
            <w:r w:rsidRPr="00C26DC8">
              <w:t xml:space="preserve"> from the manufacturer’s specification is applied;</w:t>
            </w:r>
          </w:p>
          <w:p w14:paraId="49E90C9C" w14:textId="77777777" w:rsidR="00893E64" w:rsidRPr="005C7E11" w:rsidRDefault="00004A28" w:rsidP="00893E64">
            <w:pPr>
              <w:jc w:val="lef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=3.6×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100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η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hint="eastAsia"/>
                          </w:rPr>
                          <m:t>elec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,CG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br/>
                </m:r>
              </m:oMath>
            </m:oMathPara>
          </w:p>
          <w:p w14:paraId="0C959EAE" w14:textId="77777777" w:rsidR="00893E64" w:rsidRPr="00B958B3" w:rsidRDefault="00893E64" w:rsidP="00893E64">
            <w:pPr>
              <w:jc w:val="left"/>
            </w:pPr>
            <w:r w:rsidRPr="00B958B3">
              <w:rPr>
                <w:rFonts w:hint="eastAsia"/>
              </w:rPr>
              <w:t>b) C</w:t>
            </w:r>
            <w:r w:rsidRPr="00B958B3">
              <w:t xml:space="preserve">alculated </w:t>
            </w:r>
            <w:r w:rsidRPr="00B958B3">
              <w:rPr>
                <w:rFonts w:hint="eastAsia"/>
              </w:rPr>
              <w:t>from measured data</w:t>
            </w:r>
          </w:p>
          <w:p w14:paraId="62F5432A" w14:textId="77777777" w:rsidR="00893E64" w:rsidRDefault="00893E64" w:rsidP="00893E64">
            <w:pPr>
              <w:jc w:val="left"/>
            </w:pPr>
            <w:r w:rsidRPr="00B958B3">
              <w:t>The power generation efficiency</w:t>
            </w:r>
            <w:r w:rsidRPr="00B958B3">
              <w:rPr>
                <w:rFonts w:hint="eastAsia"/>
              </w:rPr>
              <w:t xml:space="preserve"> calculated from monitore</w:t>
            </w:r>
            <w:r w:rsidRPr="00C26DC8">
              <w:rPr>
                <w:rFonts w:hint="eastAsia"/>
              </w:rPr>
              <w:t>d data of the amount of fuel input for power generation (</w:t>
            </w:r>
            <w:proofErr w:type="spellStart"/>
            <w:r>
              <w:rPr>
                <w:rFonts w:hint="eastAsia"/>
              </w:rPr>
              <w:t>FC</w:t>
            </w:r>
            <w:r w:rsidRPr="00AC050A">
              <w:rPr>
                <w:rFonts w:hint="eastAsia"/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CG,</w:t>
            </w:r>
            <w:r w:rsidRPr="00AC050A">
              <w:rPr>
                <w:rFonts w:hint="eastAsia"/>
                <w:vertAlign w:val="subscript"/>
              </w:rPr>
              <w:t>p</w:t>
            </w:r>
            <w:proofErr w:type="spellEnd"/>
            <w:r w:rsidRPr="00C26DC8">
              <w:rPr>
                <w:rFonts w:hint="eastAsia"/>
              </w:rPr>
              <w:t>) and the amount of electricity generated (</w:t>
            </w:r>
            <w:proofErr w:type="spellStart"/>
            <w:r>
              <w:rPr>
                <w:rFonts w:hint="eastAsia"/>
              </w:rPr>
              <w:t>EG</w:t>
            </w:r>
            <w:r w:rsidRPr="00AC050A">
              <w:rPr>
                <w:rFonts w:hint="eastAsia"/>
                <w:vertAlign w:val="subscript"/>
              </w:rPr>
              <w:t>PJ,</w:t>
            </w:r>
            <w:r>
              <w:rPr>
                <w:rFonts w:hint="eastAsia"/>
                <w:vertAlign w:val="subscript"/>
              </w:rPr>
              <w:t>CG,</w:t>
            </w:r>
            <w:r w:rsidRPr="00AC050A">
              <w:rPr>
                <w:rFonts w:hint="eastAsia"/>
                <w:vertAlign w:val="subscript"/>
              </w:rPr>
              <w:t>p</w:t>
            </w:r>
            <w:proofErr w:type="spellEnd"/>
            <w:r w:rsidRPr="00C26DC8">
              <w:rPr>
                <w:rFonts w:hint="eastAsia"/>
              </w:rPr>
              <w:t xml:space="preserve">) during the monitoring period </w:t>
            </w:r>
            <w:r w:rsidRPr="00C26DC8">
              <w:rPr>
                <w:rFonts w:hint="eastAsia"/>
                <w:i/>
              </w:rPr>
              <w:t>p</w:t>
            </w:r>
            <w:r w:rsidRPr="00C26DC8">
              <w:rPr>
                <w:rFonts w:hint="eastAsia"/>
              </w:rPr>
              <w:t xml:space="preserve"> is applied. The measurement is conducted with the monitoring equipment to </w:t>
            </w:r>
            <w:r w:rsidRPr="00C26DC8">
              <w:t>which calibration certificate is issued by an entity accredited under national/international standards;</w:t>
            </w:r>
          </w:p>
          <w:p w14:paraId="761E86CF" w14:textId="77777777" w:rsidR="00893E64" w:rsidRPr="009C267C" w:rsidRDefault="00004A28" w:rsidP="00893E64">
            <w:pPr>
              <w:jc w:val="left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elec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FC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PJ,CG,p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NCV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fuel,CG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EG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PJ,CG,p</m:t>
                        </m:r>
                      </m:sub>
                    </m:sSub>
                  </m:den>
                </m:f>
              </m:oMath>
            </m:oMathPara>
          </w:p>
          <w:p w14:paraId="0C26AA44" w14:textId="77777777" w:rsidR="00893E64" w:rsidRPr="00C26DC8" w:rsidRDefault="00893E64" w:rsidP="00893E64">
            <w:pPr>
              <w:jc w:val="left"/>
            </w:pPr>
            <w:r w:rsidRPr="00C26DC8">
              <w:t>W</w:t>
            </w:r>
            <w:r w:rsidRPr="00C26DC8">
              <w:rPr>
                <w:rFonts w:hint="eastAsia"/>
              </w:rPr>
              <w:t>here:</w:t>
            </w:r>
          </w:p>
          <w:p w14:paraId="425E97F1" w14:textId="77777777" w:rsidR="00893E64" w:rsidRPr="00B958B3" w:rsidRDefault="00893E64" w:rsidP="00893E64">
            <w:pPr>
              <w:jc w:val="left"/>
            </w:pPr>
            <w:proofErr w:type="spellStart"/>
            <w:r>
              <w:rPr>
                <w:rFonts w:hint="eastAsia"/>
              </w:rPr>
              <w:t>NCV</w:t>
            </w:r>
            <w:r w:rsidRPr="0054015A">
              <w:rPr>
                <w:rFonts w:hint="eastAsia"/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C26DC8">
              <w:rPr>
                <w:rFonts w:hint="eastAsia"/>
              </w:rPr>
              <w:t>:</w:t>
            </w:r>
            <w:r w:rsidRPr="00C26DC8">
              <w:t xml:space="preserve"> </w:t>
            </w:r>
            <w:r w:rsidRPr="00B81824">
              <w:t xml:space="preserve">Net calorific value of fuel consumed by the captive power generation system </w:t>
            </w:r>
            <w:r w:rsidRPr="00C26DC8">
              <w:t>[GJ/</w:t>
            </w:r>
            <w:r w:rsidRPr="00C26DC8">
              <w:rPr>
                <w:rFonts w:hint="eastAsia"/>
              </w:rPr>
              <w:t>ma</w:t>
            </w:r>
            <w:r w:rsidRPr="00B958B3">
              <w:rPr>
                <w:rFonts w:hint="eastAsia"/>
              </w:rPr>
              <w:t xml:space="preserve">ss or </w:t>
            </w:r>
            <w:r>
              <w:rPr>
                <w:rFonts w:hint="eastAsia"/>
              </w:rPr>
              <w:t>volume</w:t>
            </w:r>
            <w:r w:rsidRPr="00B958B3">
              <w:t>]</w:t>
            </w:r>
          </w:p>
          <w:p w14:paraId="41F7DCF4" w14:textId="77777777" w:rsidR="00893E64" w:rsidRPr="000C086C" w:rsidRDefault="00893E64" w:rsidP="00893E64">
            <w:pPr>
              <w:jc w:val="left"/>
            </w:pPr>
          </w:p>
          <w:p w14:paraId="5CE465C3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Note:</w:t>
            </w:r>
          </w:p>
          <w:p w14:paraId="4120E3F9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In case the captive electricity generation system meets all of the following conditions, the value in the following table may be applied to </w:t>
            </w:r>
            <w:proofErr w:type="spellStart"/>
            <w:r w:rsidRPr="00B958B3">
              <w:rPr>
                <w:color w:val="000000" w:themeColor="text1"/>
              </w:rPr>
              <w:t>EF</w:t>
            </w:r>
            <w:r w:rsidRPr="00B958B3">
              <w:rPr>
                <w:color w:val="000000" w:themeColor="text1"/>
                <w:vertAlign w:val="subscript"/>
              </w:rPr>
              <w:t>elec</w:t>
            </w:r>
            <w:proofErr w:type="spellEnd"/>
            <w:r w:rsidRPr="00B958B3">
              <w:rPr>
                <w:color w:val="000000" w:themeColor="text1"/>
              </w:rPr>
              <w:t xml:space="preserve"> depending on the consumed </w:t>
            </w:r>
            <w:r w:rsidRPr="00B958B3">
              <w:rPr>
                <w:color w:val="000000" w:themeColor="text1"/>
              </w:rPr>
              <w:lastRenderedPageBreak/>
              <w:t>fuel type.</w:t>
            </w:r>
          </w:p>
          <w:p w14:paraId="25D6A425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</w:p>
          <w:p w14:paraId="3663ED5E" w14:textId="77777777" w:rsidR="00893E64" w:rsidRPr="00B958B3" w:rsidRDefault="00893E64" w:rsidP="00893E64">
            <w:pPr>
              <w:pStyle w:val="af8"/>
              <w:numPr>
                <w:ilvl w:val="0"/>
                <w:numId w:val="18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The system is non-renewable generation system</w:t>
            </w:r>
          </w:p>
          <w:p w14:paraId="32960564" w14:textId="77777777" w:rsidR="00893E64" w:rsidRPr="00B958B3" w:rsidRDefault="00893E64" w:rsidP="00893E64">
            <w:pPr>
              <w:pStyle w:val="af8"/>
              <w:numPr>
                <w:ilvl w:val="0"/>
                <w:numId w:val="18"/>
              </w:numPr>
              <w:ind w:leftChars="0"/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Electricity generation capacity of the system is less than or equal to 15 MW</w:t>
            </w:r>
          </w:p>
          <w:p w14:paraId="4059A9CA" w14:textId="77777777" w:rsidR="00893E64" w:rsidRPr="00E9488A" w:rsidRDefault="00893E64" w:rsidP="00893E64">
            <w:pPr>
              <w:jc w:val="left"/>
              <w:rPr>
                <w:highlight w:val="yellow"/>
              </w:rPr>
            </w:pPr>
          </w:p>
          <w:tbl>
            <w:tblPr>
              <w:tblStyle w:val="af6"/>
              <w:tblW w:w="3984" w:type="dxa"/>
              <w:jc w:val="center"/>
              <w:tblLook w:val="04A0" w:firstRow="1" w:lastRow="0" w:firstColumn="1" w:lastColumn="0" w:noHBand="0" w:noVBand="1"/>
            </w:tblPr>
            <w:tblGrid>
              <w:gridCol w:w="1340"/>
              <w:gridCol w:w="1130"/>
              <w:gridCol w:w="1514"/>
            </w:tblGrid>
            <w:tr w:rsidR="00893E64" w:rsidRPr="00E9488A" w14:paraId="26A587B8" w14:textId="77777777" w:rsidTr="009B3825">
              <w:trPr>
                <w:trHeight w:val="482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4AD389C4" w14:textId="77777777" w:rsidR="00893E64" w:rsidRPr="00B958B3" w:rsidRDefault="00893E64" w:rsidP="009B3825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w:r w:rsidRPr="00B958B3">
                    <w:rPr>
                      <w:rFonts w:eastAsiaTheme="minorEastAsia"/>
                      <w:szCs w:val="22"/>
                    </w:rPr>
                    <w:t>fuel type</w:t>
                  </w:r>
                </w:p>
              </w:tc>
              <w:tc>
                <w:tcPr>
                  <w:tcW w:w="1130" w:type="dxa"/>
                  <w:shd w:val="pct5" w:color="auto" w:fill="auto"/>
                  <w:vAlign w:val="center"/>
                </w:tcPr>
                <w:p w14:paraId="305906CF" w14:textId="77777777" w:rsidR="00893E64" w:rsidRPr="00B958B3" w:rsidRDefault="00893E64" w:rsidP="009B3825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 xml:space="preserve">Diesel fuel </w:t>
                  </w:r>
                </w:p>
              </w:tc>
              <w:tc>
                <w:tcPr>
                  <w:tcW w:w="1514" w:type="dxa"/>
                  <w:shd w:val="pct5" w:color="auto" w:fill="auto"/>
                  <w:vAlign w:val="center"/>
                </w:tcPr>
                <w:p w14:paraId="62670E89" w14:textId="77777777" w:rsidR="00893E64" w:rsidRPr="00B958B3" w:rsidRDefault="00893E64" w:rsidP="009B3825">
                  <w:pPr>
                    <w:jc w:val="center"/>
                    <w:rPr>
                      <w:szCs w:val="22"/>
                    </w:rPr>
                  </w:pPr>
                  <w:r w:rsidRPr="00B958B3">
                    <w:rPr>
                      <w:szCs w:val="22"/>
                    </w:rPr>
                    <w:t>Natural gas</w:t>
                  </w:r>
                </w:p>
              </w:tc>
            </w:tr>
            <w:tr w:rsidR="00893E64" w:rsidRPr="00E9488A" w14:paraId="331F9964" w14:textId="77777777" w:rsidTr="009B3825">
              <w:trPr>
                <w:trHeight w:val="525"/>
                <w:jc w:val="center"/>
              </w:trPr>
              <w:tc>
                <w:tcPr>
                  <w:tcW w:w="1340" w:type="dxa"/>
                  <w:shd w:val="pct5" w:color="auto" w:fill="auto"/>
                  <w:vAlign w:val="center"/>
                </w:tcPr>
                <w:p w14:paraId="3754718A" w14:textId="77777777" w:rsidR="00893E64" w:rsidRPr="00B958B3" w:rsidRDefault="00004A28" w:rsidP="009B3825">
                  <w:pPr>
                    <w:jc w:val="center"/>
                    <w:rPr>
                      <w:rFonts w:eastAsiaTheme="minorEastAsia"/>
                      <w:szCs w:val="22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/>
                              <w:szCs w:val="22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EF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eastAsiaTheme="minorEastAsia" w:hAnsi="Cambria Math"/>
                              <w:szCs w:val="22"/>
                            </w:rPr>
                            <m:t>elec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1130" w:type="dxa"/>
                  <w:vAlign w:val="center"/>
                </w:tcPr>
                <w:p w14:paraId="3D9490DA" w14:textId="100DA0A3" w:rsidR="00893E64" w:rsidRPr="000C70D7" w:rsidRDefault="00893E64" w:rsidP="003B4A80">
                  <w:pPr>
                    <w:jc w:val="center"/>
                    <w:rPr>
                      <w:szCs w:val="22"/>
                    </w:rPr>
                  </w:pPr>
                  <w:r w:rsidRPr="000C70D7">
                    <w:rPr>
                      <w:szCs w:val="22"/>
                    </w:rPr>
                    <w:t>0.</w:t>
                  </w:r>
                  <w:r w:rsidR="006444C4" w:rsidRPr="000C70D7">
                    <w:rPr>
                      <w:rFonts w:hint="eastAsia"/>
                      <w:szCs w:val="22"/>
                    </w:rPr>
                    <w:t>9</w:t>
                  </w:r>
                  <w:r w:rsidRPr="000C70D7">
                    <w:rPr>
                      <w:szCs w:val="22"/>
                      <w:vertAlign w:val="subscript"/>
                    </w:rPr>
                    <w:t xml:space="preserve"> </w:t>
                  </w:r>
                </w:p>
              </w:tc>
              <w:tc>
                <w:tcPr>
                  <w:tcW w:w="1514" w:type="dxa"/>
                  <w:vAlign w:val="center"/>
                </w:tcPr>
                <w:p w14:paraId="0785CD3F" w14:textId="0232BB3A" w:rsidR="00893E64" w:rsidRPr="000C70D7" w:rsidRDefault="00893E64" w:rsidP="00D74F5F">
                  <w:pPr>
                    <w:jc w:val="center"/>
                    <w:rPr>
                      <w:szCs w:val="22"/>
                    </w:rPr>
                  </w:pPr>
                  <w:r w:rsidRPr="000C70D7">
                    <w:rPr>
                      <w:szCs w:val="22"/>
                    </w:rPr>
                    <w:t>0</w:t>
                  </w:r>
                  <w:r w:rsidR="006444C4" w:rsidRPr="000C70D7">
                    <w:rPr>
                      <w:rFonts w:hint="eastAsia"/>
                      <w:szCs w:val="22"/>
                    </w:rPr>
                    <w:t>.6</w:t>
                  </w:r>
                  <w:r w:rsidR="00D74F5F" w:rsidRPr="000C70D7">
                    <w:rPr>
                      <w:szCs w:val="22"/>
                    </w:rPr>
                    <w:t xml:space="preserve"> </w:t>
                  </w:r>
                  <w:r w:rsidRPr="000C70D7">
                    <w:rPr>
                      <w:rFonts w:hint="eastAsia"/>
                      <w:vertAlign w:val="subscript"/>
                    </w:rPr>
                    <w:t>*</w:t>
                  </w:r>
                  <w:r w:rsidR="003B4A80" w:rsidRPr="000C70D7">
                    <w:rPr>
                      <w:rFonts w:hint="eastAsia"/>
                      <w:vertAlign w:val="subscript"/>
                    </w:rPr>
                    <w:t>1</w:t>
                  </w:r>
                </w:p>
              </w:tc>
            </w:tr>
          </w:tbl>
          <w:p w14:paraId="5E4C714F" w14:textId="77777777" w:rsidR="00893E64" w:rsidRPr="00B958B3" w:rsidRDefault="00893E64" w:rsidP="00893E64">
            <w:pPr>
              <w:jc w:val="left"/>
            </w:pPr>
          </w:p>
          <w:p w14:paraId="3BCA2E24" w14:textId="1F7B1EE3" w:rsidR="00C657E7" w:rsidRPr="009D653D" w:rsidRDefault="00893E64" w:rsidP="00894E4A">
            <w:pPr>
              <w:jc w:val="left"/>
            </w:pPr>
            <w:r w:rsidRPr="00B958B3">
              <w:rPr>
                <w:color w:val="000000" w:themeColor="text1"/>
              </w:rPr>
              <w:t>*</w:t>
            </w:r>
            <w:r w:rsidR="003B4A80">
              <w:rPr>
                <w:rFonts w:hint="eastAsia"/>
                <w:color w:val="000000" w:themeColor="text1"/>
              </w:rPr>
              <w:t>1</w:t>
            </w:r>
            <w:r w:rsidRPr="00B958B3">
              <w:rPr>
                <w:color w:val="000000" w:themeColor="text1"/>
              </w:rPr>
              <w:t xml:space="preserve"> The value is calculated with the equation in the option a) above. The </w:t>
            </w:r>
            <w:r w:rsidR="00D74F5F">
              <w:rPr>
                <w:color w:val="000000" w:themeColor="text1"/>
              </w:rPr>
              <w:t>higher</w:t>
            </w:r>
            <w:r w:rsidRPr="00B958B3">
              <w:rPr>
                <w:color w:val="000000" w:themeColor="text1"/>
              </w:rPr>
              <w:t xml:space="preserve"> value of default effective 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 xml:space="preserve"> emission factor for natural gas (0.05</w:t>
            </w:r>
            <w:r w:rsidR="00D74F5F">
              <w:rPr>
                <w:color w:val="000000" w:themeColor="text1"/>
              </w:rPr>
              <w:t>8</w:t>
            </w:r>
            <w:r w:rsidRPr="00B958B3">
              <w:rPr>
                <w:color w:val="000000" w:themeColor="text1"/>
              </w:rPr>
              <w:t>3</w:t>
            </w:r>
            <w:r w:rsidRPr="00B958B3">
              <w:rPr>
                <w:rFonts w:hint="eastAsia"/>
                <w:color w:val="000000" w:themeColor="text1"/>
              </w:rPr>
              <w:t xml:space="preserve"> </w:t>
            </w:r>
            <w:r w:rsidRPr="00B958B3">
              <w:rPr>
                <w:color w:val="000000" w:themeColor="text1"/>
              </w:rPr>
              <w:t>tCO</w:t>
            </w:r>
            <w:r w:rsidRPr="00B958B3">
              <w:rPr>
                <w:color w:val="000000" w:themeColor="text1"/>
                <w:vertAlign w:val="subscript"/>
              </w:rPr>
              <w:t>2</w:t>
            </w:r>
            <w:r w:rsidRPr="00B958B3">
              <w:rPr>
                <w:color w:val="000000" w:themeColor="text1"/>
              </w:rPr>
              <w:t>/GJ), and default efficiency for off-grid gas turbine systems (</w:t>
            </w:r>
            <w:r w:rsidR="006444C4" w:rsidRPr="000C70D7">
              <w:rPr>
                <w:rFonts w:hint="eastAsia"/>
                <w:color w:val="000000" w:themeColor="text1"/>
              </w:rPr>
              <w:t>35</w:t>
            </w:r>
            <w:r w:rsidRPr="000C70D7">
              <w:rPr>
                <w:color w:val="000000" w:themeColor="text1"/>
              </w:rPr>
              <w:t>%</w:t>
            </w:r>
            <w:bookmarkStart w:id="55" w:name="_GoBack"/>
            <w:bookmarkEnd w:id="55"/>
            <w:r w:rsidRPr="00B958B3">
              <w:rPr>
                <w:color w:val="000000" w:themeColor="text1"/>
              </w:rPr>
              <w:t>) are applied.</w:t>
            </w:r>
          </w:p>
        </w:tc>
        <w:tc>
          <w:tcPr>
            <w:tcW w:w="3029" w:type="dxa"/>
            <w:shd w:val="clear" w:color="auto" w:fill="auto"/>
          </w:tcPr>
          <w:p w14:paraId="5658FC1C" w14:textId="77777777" w:rsidR="00894E4A" w:rsidRDefault="00894E4A" w:rsidP="000D2D96">
            <w:pPr>
              <w:jc w:val="left"/>
            </w:pPr>
            <w:r w:rsidRPr="00894E4A">
              <w:lastRenderedPageBreak/>
              <w:t>[Grid electricity]</w:t>
            </w:r>
          </w:p>
          <w:p w14:paraId="2ECCA0A1" w14:textId="77777777" w:rsidR="00AF4645" w:rsidRDefault="00AF4645" w:rsidP="000D2D96">
            <w:pPr>
              <w:jc w:val="left"/>
            </w:pPr>
            <w:r w:rsidRPr="009D653D">
              <w:rPr>
                <w:rFonts w:hint="eastAsia"/>
              </w:rPr>
              <w:t>Ministry of Natural Resources and Environment</w:t>
            </w:r>
            <w:r w:rsidR="00936140">
              <w:rPr>
                <w:rFonts w:hint="eastAsia"/>
              </w:rPr>
              <w:t xml:space="preserve"> (MONRE)</w:t>
            </w:r>
            <w:r w:rsidRPr="009D653D">
              <w:rPr>
                <w:rFonts w:hint="eastAsia"/>
              </w:rPr>
              <w:t>, Vietnam</w:t>
            </w:r>
            <w:r w:rsidR="00936140">
              <w:rPr>
                <w:rFonts w:hint="eastAsia"/>
              </w:rPr>
              <w:t>ese DNA for CDM unless otherwise instructed by the Joint Committee.</w:t>
            </w:r>
          </w:p>
          <w:p w14:paraId="7B3B0DE3" w14:textId="77777777" w:rsidR="00894E4A" w:rsidRDefault="00894E4A" w:rsidP="000D2D96">
            <w:pPr>
              <w:jc w:val="left"/>
            </w:pPr>
          </w:p>
          <w:p w14:paraId="2390AFA8" w14:textId="77777777" w:rsidR="00894E4A" w:rsidRDefault="00894E4A" w:rsidP="00894E4A">
            <w:pPr>
              <w:jc w:val="left"/>
            </w:pPr>
            <w:r>
              <w:t>[Captive electricity]</w:t>
            </w:r>
          </w:p>
          <w:p w14:paraId="00AF92FB" w14:textId="77777777" w:rsidR="00893E64" w:rsidRPr="00B958B3" w:rsidRDefault="00893E64" w:rsidP="00893E64">
            <w:r w:rsidRPr="00B958B3">
              <w:t xml:space="preserve">For the option a) </w:t>
            </w:r>
          </w:p>
          <w:p w14:paraId="6AA65D94" w14:textId="77777777" w:rsidR="00893E64" w:rsidRPr="00B958B3" w:rsidRDefault="00893E64" w:rsidP="00893E64">
            <w:r w:rsidRPr="00B958B3">
              <w:t>Specification of the captive power generation system provided by the manufacturer (</w:t>
            </w:r>
            <w:proofErr w:type="spellStart"/>
            <w:r w:rsidRPr="00B958B3">
              <w:t>η</w:t>
            </w:r>
            <w:r w:rsidRPr="00B958B3">
              <w:rPr>
                <w:vertAlign w:val="subscript"/>
              </w:rPr>
              <w:t>elec</w:t>
            </w:r>
            <w:proofErr w:type="gramStart"/>
            <w:r>
              <w:rPr>
                <w:rFonts w:hint="eastAsia"/>
                <w:vertAlign w:val="subscript"/>
              </w:rPr>
              <w:t>,CG</w:t>
            </w:r>
            <w:proofErr w:type="spellEnd"/>
            <w:proofErr w:type="gramEnd"/>
            <w:r w:rsidRPr="00B958B3">
              <w:t xml:space="preserve"> [%]).</w:t>
            </w:r>
          </w:p>
          <w:p w14:paraId="0B60F207" w14:textId="77777777" w:rsidR="00893E64" w:rsidRPr="00B958B3" w:rsidRDefault="00893E64" w:rsidP="00893E64">
            <w:r w:rsidRPr="00B958B3">
              <w:t>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of the fossil fuel type used in the captive power generation </w:t>
            </w:r>
            <w:r w:rsidRPr="00B958B3">
              <w:lastRenderedPageBreak/>
              <w:t>system (</w:t>
            </w:r>
            <w:proofErr w:type="spell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/GJ]) </w:t>
            </w:r>
          </w:p>
          <w:p w14:paraId="2131ADC4" w14:textId="77777777" w:rsidR="00893E64" w:rsidRPr="00B958B3" w:rsidRDefault="00893E64" w:rsidP="00893E64"/>
          <w:p w14:paraId="09E40D07" w14:textId="77777777" w:rsidR="00893E64" w:rsidRPr="00B958B3" w:rsidRDefault="00893E64" w:rsidP="00893E64">
            <w:r w:rsidRPr="00B958B3">
              <w:t xml:space="preserve">For the option </w:t>
            </w:r>
            <w:r w:rsidRPr="00B958B3">
              <w:rPr>
                <w:rFonts w:hint="eastAsia"/>
              </w:rPr>
              <w:t>b</w:t>
            </w:r>
            <w:r w:rsidRPr="00B958B3">
              <w:t>)</w:t>
            </w:r>
          </w:p>
          <w:p w14:paraId="0CD46A56" w14:textId="77777777" w:rsidR="00893E64" w:rsidRPr="00B958B3" w:rsidRDefault="00893E64" w:rsidP="00893E64">
            <w:r w:rsidRPr="00B958B3">
              <w:t>Generated and supplied electricity by the captive power generation system</w:t>
            </w:r>
            <w:r>
              <w:rPr>
                <w:rFonts w:hint="eastAsia"/>
              </w:rPr>
              <w:t xml:space="preserve"> </w:t>
            </w:r>
            <w:r w:rsidRPr="00B958B3">
              <w:t>(</w:t>
            </w:r>
            <w:proofErr w:type="spellStart"/>
            <w:r w:rsidRPr="00B958B3">
              <w:t>EG</w:t>
            </w:r>
            <w:r w:rsidRPr="00B958B3">
              <w:rPr>
                <w:vertAlign w:val="subscript"/>
              </w:rPr>
              <w:t>PJ</w:t>
            </w:r>
            <w:proofErr w:type="gramStart"/>
            <w:r w:rsidRPr="00B958B3">
              <w:rPr>
                <w:vertAlign w:val="subscript"/>
              </w:rPr>
              <w:t>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proofErr w:type="spellEnd"/>
            <w:proofErr w:type="gramEnd"/>
            <w:r w:rsidRPr="00B958B3">
              <w:t xml:space="preserve"> [MWh/p]).</w:t>
            </w:r>
          </w:p>
          <w:p w14:paraId="4C001FD6" w14:textId="77777777" w:rsidR="00893E64" w:rsidRPr="00B958B3" w:rsidRDefault="00893E64" w:rsidP="00893E64">
            <w:r w:rsidRPr="00B958B3">
              <w:t>Fuel amount consumed by the captive power generation system</w:t>
            </w:r>
            <w:r>
              <w:rPr>
                <w:rFonts w:hint="eastAsia"/>
              </w:rPr>
              <w:t xml:space="preserve"> </w:t>
            </w:r>
            <w:r w:rsidRPr="00B958B3">
              <w:t>(</w:t>
            </w:r>
            <w:proofErr w:type="spellStart"/>
            <w:r w:rsidRPr="00B958B3">
              <w:t>FC</w:t>
            </w:r>
            <w:r w:rsidRPr="00B958B3">
              <w:rPr>
                <w:vertAlign w:val="subscript"/>
              </w:rPr>
              <w:t>PJ</w:t>
            </w:r>
            <w:proofErr w:type="gramStart"/>
            <w:r w:rsidRPr="00B958B3">
              <w:rPr>
                <w:vertAlign w:val="subscript"/>
              </w:rPr>
              <w:t>,</w:t>
            </w:r>
            <w:r>
              <w:rPr>
                <w:rFonts w:hint="eastAsia"/>
                <w:vertAlign w:val="subscript"/>
              </w:rPr>
              <w:t>CG,</w:t>
            </w:r>
            <w:r w:rsidRPr="00B958B3">
              <w:rPr>
                <w:vertAlign w:val="subscript"/>
              </w:rPr>
              <w:t>p</w:t>
            </w:r>
            <w:proofErr w:type="spellEnd"/>
            <w:proofErr w:type="gramEnd"/>
            <w:r w:rsidRPr="00B958B3">
              <w:t xml:space="preserve"> [mass or </w:t>
            </w:r>
            <w:r>
              <w:rPr>
                <w:rFonts w:hint="eastAsia"/>
              </w:rPr>
              <w:t>volume</w:t>
            </w:r>
            <w:r w:rsidRPr="00B958B3">
              <w:t>/p]).</w:t>
            </w:r>
          </w:p>
          <w:p w14:paraId="3BD2303B" w14:textId="77777777" w:rsidR="00893E64" w:rsidRPr="00B958B3" w:rsidRDefault="00893E64" w:rsidP="00893E64">
            <w:r w:rsidRPr="00B958B3">
              <w:t>Net calorific value (</w:t>
            </w:r>
            <w:proofErr w:type="spellStart"/>
            <w:r w:rsidRPr="00B958B3">
              <w:t>NCV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[GJ/mass or </w:t>
            </w:r>
            <w:r>
              <w:rPr>
                <w:rFonts w:hint="eastAsia"/>
              </w:rPr>
              <w:t>volume</w:t>
            </w:r>
            <w:r w:rsidRPr="00B958B3">
              <w:t>])</w:t>
            </w:r>
            <w:r w:rsidRPr="00B958B3">
              <w:rPr>
                <w:rFonts w:hint="eastAsia"/>
              </w:rPr>
              <w:t xml:space="preserve"> and</w:t>
            </w:r>
            <w:r w:rsidRPr="00B958B3">
              <w:t xml:space="preserve"> CO</w:t>
            </w:r>
            <w:r w:rsidRPr="00B958B3">
              <w:rPr>
                <w:vertAlign w:val="subscript"/>
              </w:rPr>
              <w:t>2</w:t>
            </w:r>
            <w:r w:rsidRPr="00B958B3">
              <w:t xml:space="preserve"> emission factor (</w:t>
            </w:r>
            <w:proofErr w:type="spellStart"/>
            <w:r w:rsidRPr="00B958B3">
              <w:t>EF</w:t>
            </w:r>
            <w:r w:rsidRPr="00B958B3">
              <w:rPr>
                <w:vertAlign w:val="subscript"/>
              </w:rPr>
              <w:t>fuel</w:t>
            </w:r>
            <w:r>
              <w:rPr>
                <w:rFonts w:hint="eastAsia"/>
                <w:vertAlign w:val="subscript"/>
              </w:rPr>
              <w:t>,CG</w:t>
            </w:r>
            <w:proofErr w:type="spellEnd"/>
            <w:r w:rsidRPr="00B958B3">
              <w:t xml:space="preserve"> [tCO</w:t>
            </w:r>
            <w:r w:rsidRPr="00B958B3">
              <w:rPr>
                <w:vertAlign w:val="subscript"/>
              </w:rPr>
              <w:t>2</w:t>
            </w:r>
            <w:r w:rsidRPr="00B958B3">
              <w:t>/GJ]) of the fuel</w:t>
            </w:r>
            <w:r>
              <w:rPr>
                <w:rFonts w:hint="eastAsia"/>
              </w:rPr>
              <w:t xml:space="preserve"> consumed by the </w:t>
            </w:r>
            <w:r w:rsidRPr="0041056C">
              <w:t>captive power generation system</w:t>
            </w:r>
            <w:r w:rsidRPr="0041056C">
              <w:rPr>
                <w:rFonts w:hint="eastAsia"/>
              </w:rPr>
              <w:t xml:space="preserve"> </w:t>
            </w:r>
            <w:r w:rsidRPr="00B958B3">
              <w:t>in order of preference:</w:t>
            </w:r>
          </w:p>
          <w:p w14:paraId="099118F6" w14:textId="77777777" w:rsidR="00893E64" w:rsidRPr="00B958B3" w:rsidRDefault="00893E64" w:rsidP="00893E64">
            <w:pPr>
              <w:jc w:val="left"/>
            </w:pPr>
            <w:r w:rsidRPr="00B958B3">
              <w:t>1) values provided by the fuel supplier;</w:t>
            </w:r>
          </w:p>
          <w:p w14:paraId="1E773A76" w14:textId="77777777" w:rsidR="00893E64" w:rsidRPr="00B958B3" w:rsidRDefault="00893E64" w:rsidP="00893E64">
            <w:pPr>
              <w:jc w:val="left"/>
            </w:pPr>
            <w:r w:rsidRPr="00B958B3">
              <w:t>2) measurement by the project participants;</w:t>
            </w:r>
          </w:p>
          <w:p w14:paraId="5F0A70F8" w14:textId="77777777" w:rsidR="00893E64" w:rsidRPr="00B958B3" w:rsidRDefault="00893E64" w:rsidP="00893E64">
            <w:pPr>
              <w:jc w:val="left"/>
            </w:pPr>
            <w:r w:rsidRPr="00B958B3">
              <w:t>3) regional or national default values;</w:t>
            </w:r>
          </w:p>
          <w:p w14:paraId="2E9CCB76" w14:textId="77777777" w:rsidR="00893E64" w:rsidRPr="00B958B3" w:rsidRDefault="00893E64" w:rsidP="00893E64">
            <w:pPr>
              <w:jc w:val="left"/>
            </w:pPr>
            <w:r w:rsidRPr="00B958B3">
              <w:t>4) IPCC default values provided in table</w:t>
            </w:r>
            <w:r w:rsidRPr="00B958B3">
              <w:rPr>
                <w:rFonts w:hint="eastAsia"/>
              </w:rPr>
              <w:t>s 1.2 and</w:t>
            </w:r>
            <w:r w:rsidRPr="00B958B3">
              <w:t xml:space="preserve"> 1.4 of Ch.1 Vol.2 of 2006 IPCC Guidelines on National GHG Inventories. </w:t>
            </w:r>
            <w:r w:rsidR="00027D9C" w:rsidRPr="0057324F">
              <w:rPr>
                <w:rFonts w:hint="eastAsia"/>
              </w:rPr>
              <w:t>High</w:t>
            </w:r>
            <w:r w:rsidRPr="0057324F">
              <w:t>er</w:t>
            </w:r>
            <w:r w:rsidRPr="00B958B3">
              <w:t xml:space="preserve"> value is applied.</w:t>
            </w:r>
          </w:p>
          <w:p w14:paraId="503640E3" w14:textId="77777777" w:rsidR="00893E64" w:rsidRPr="00B958B3" w:rsidRDefault="00893E64" w:rsidP="00893E64">
            <w:pPr>
              <w:jc w:val="left"/>
            </w:pPr>
          </w:p>
          <w:p w14:paraId="4C642832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[Captive electricity with diesel fuel]</w:t>
            </w:r>
          </w:p>
          <w:p w14:paraId="3966D6F0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>CDM approved small scale methodology: AMS-I.A.</w:t>
            </w:r>
          </w:p>
          <w:p w14:paraId="395087AF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</w:p>
          <w:p w14:paraId="61721DE3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[Captive electricity with natural </w:t>
            </w:r>
            <w:r w:rsidRPr="00B958B3">
              <w:rPr>
                <w:color w:val="000000" w:themeColor="text1"/>
              </w:rPr>
              <w:lastRenderedPageBreak/>
              <w:t>gas]</w:t>
            </w:r>
          </w:p>
          <w:p w14:paraId="71F17B15" w14:textId="77777777" w:rsidR="00893E64" w:rsidRPr="00B958B3" w:rsidRDefault="00893E64" w:rsidP="00893E64">
            <w:pPr>
              <w:jc w:val="left"/>
              <w:rPr>
                <w:color w:val="000000" w:themeColor="text1"/>
              </w:rPr>
            </w:pPr>
            <w:r w:rsidRPr="00B958B3">
              <w:rPr>
                <w:color w:val="000000" w:themeColor="text1"/>
              </w:rPr>
              <w:t xml:space="preserve">2006 IPCC Guidelines on National GHG Inventories </w:t>
            </w:r>
            <w:r w:rsidRPr="00B958B3">
              <w:rPr>
                <w:rFonts w:hint="eastAsia"/>
                <w:color w:val="000000" w:themeColor="text1"/>
              </w:rPr>
              <w:t>for</w:t>
            </w:r>
            <w:r w:rsidRPr="00B958B3">
              <w:rPr>
                <w:color w:val="000000" w:themeColor="text1"/>
              </w:rPr>
              <w:t xml:space="preserve"> the source of EF of natural gas.</w:t>
            </w:r>
          </w:p>
          <w:p w14:paraId="580BCADD" w14:textId="2766ECE8" w:rsidR="00894E4A" w:rsidRPr="009D653D" w:rsidRDefault="00893E64" w:rsidP="00893E64">
            <w:pPr>
              <w:jc w:val="left"/>
            </w:pPr>
            <w:r w:rsidRPr="00B958B3">
              <w:rPr>
                <w:color w:val="000000" w:themeColor="text1"/>
              </w:rPr>
              <w:t>CDM Methodological tool "Determining the baseline efficiency of thermal or electric energy generation systems version02.0" for the default efficiency for off-grid power plants.</w:t>
            </w:r>
          </w:p>
        </w:tc>
      </w:tr>
      <w:tr w:rsidR="00AF4645" w:rsidRPr="00CC0DA0" w14:paraId="381B076A" w14:textId="77777777">
        <w:tc>
          <w:tcPr>
            <w:tcW w:w="1368" w:type="dxa"/>
            <w:shd w:val="clear" w:color="auto" w:fill="auto"/>
          </w:tcPr>
          <w:p w14:paraId="5C9BA565" w14:textId="77777777" w:rsidR="00AF4645" w:rsidRPr="009D653D" w:rsidRDefault="00AF4645" w:rsidP="000D2D96">
            <w:r w:rsidRPr="009D653D">
              <w:rPr>
                <w:rFonts w:hint="eastAsia"/>
              </w:rPr>
              <w:lastRenderedPageBreak/>
              <w:t>EF</w:t>
            </w:r>
            <w:r w:rsidRPr="009D653D">
              <w:rPr>
                <w:rFonts w:hint="eastAsia"/>
                <w:vertAlign w:val="subscript"/>
              </w:rPr>
              <w:t>CO2</w:t>
            </w:r>
            <w:r w:rsidR="00EC5C97">
              <w:rPr>
                <w:vertAlign w:val="subscript"/>
              </w:rPr>
              <w:t>,i</w:t>
            </w:r>
          </w:p>
        </w:tc>
        <w:tc>
          <w:tcPr>
            <w:tcW w:w="4358" w:type="dxa"/>
            <w:shd w:val="clear" w:color="auto" w:fill="auto"/>
          </w:tcPr>
          <w:p w14:paraId="5A24F493" w14:textId="77777777" w:rsidR="00AF4645" w:rsidRDefault="00AF4645" w:rsidP="00A74E14">
            <w:pPr>
              <w:jc w:val="left"/>
            </w:pPr>
            <w:r w:rsidRPr="009D653D">
              <w:rPr>
                <w:rFonts w:hint="eastAsia"/>
              </w:rPr>
              <w:t>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 xml:space="preserve"> emission factor of the fossil fuel </w:t>
            </w:r>
            <w:proofErr w:type="spellStart"/>
            <w:r w:rsidR="00EC5C97" w:rsidRPr="007A160A">
              <w:rPr>
                <w:i/>
              </w:rPr>
              <w:t>i</w:t>
            </w:r>
            <w:proofErr w:type="spellEnd"/>
            <w:r w:rsidR="00EC5C97">
              <w:t xml:space="preserve"> </w:t>
            </w:r>
            <w:r w:rsidRPr="009D653D">
              <w:rPr>
                <w:rFonts w:hint="eastAsia"/>
              </w:rPr>
              <w:t>[tCO</w:t>
            </w:r>
            <w:r w:rsidRPr="009D653D">
              <w:rPr>
                <w:rFonts w:hint="eastAsia"/>
                <w:vertAlign w:val="subscript"/>
              </w:rPr>
              <w:t>2</w:t>
            </w:r>
            <w:r w:rsidRPr="009D653D">
              <w:rPr>
                <w:rFonts w:hint="eastAsia"/>
              </w:rPr>
              <w:t>/</w:t>
            </w:r>
            <w:r w:rsidR="004E2BFB">
              <w:rPr>
                <w:rFonts w:hint="eastAsia"/>
              </w:rPr>
              <w:t>G</w:t>
            </w:r>
            <w:r w:rsidRPr="009D653D">
              <w:rPr>
                <w:rFonts w:hint="eastAsia"/>
              </w:rPr>
              <w:t>J]</w:t>
            </w:r>
          </w:p>
          <w:p w14:paraId="56C77FEC" w14:textId="77777777" w:rsidR="00A74E14" w:rsidRPr="009D653D" w:rsidRDefault="00A74E14" w:rsidP="00E911A3">
            <w:pPr>
              <w:jc w:val="left"/>
            </w:pPr>
            <w:r>
              <w:rPr>
                <w:rFonts w:hint="eastAsia"/>
              </w:rPr>
              <w:t xml:space="preserve">If the project supplies the biogas to the existing heat generation </w:t>
            </w:r>
            <w:proofErr w:type="spellStart"/>
            <w:r>
              <w:rPr>
                <w:rFonts w:hint="eastAsia"/>
              </w:rPr>
              <w:t>equipments</w:t>
            </w:r>
            <w:proofErr w:type="spellEnd"/>
            <w:r>
              <w:rPr>
                <w:rFonts w:hint="eastAsia"/>
              </w:rPr>
              <w:t xml:space="preserve">, </w:t>
            </w:r>
            <w:r w:rsidR="00E911A3" w:rsidRPr="009D653D">
              <w:rPr>
                <w:rFonts w:hint="eastAsia"/>
              </w:rPr>
              <w:t>CO</w:t>
            </w:r>
            <w:r w:rsidR="00E911A3" w:rsidRPr="009D653D">
              <w:rPr>
                <w:rFonts w:hint="eastAsia"/>
                <w:vertAlign w:val="subscript"/>
              </w:rPr>
              <w:t>2</w:t>
            </w:r>
            <w:r w:rsidR="00E911A3" w:rsidRPr="009D653D">
              <w:rPr>
                <w:rFonts w:hint="eastAsia"/>
              </w:rPr>
              <w:t xml:space="preserve"> emission factor</w:t>
            </w:r>
            <w:r w:rsidR="00E911A3">
              <w:rPr>
                <w:rFonts w:hint="eastAsia"/>
              </w:rPr>
              <w:t xml:space="preserve"> of </w:t>
            </w:r>
            <w:r>
              <w:rPr>
                <w:rFonts w:hint="eastAsia"/>
              </w:rPr>
              <w:t xml:space="preserve">the fossil fuel </w:t>
            </w:r>
            <w:proofErr w:type="spellStart"/>
            <w:r w:rsidRPr="00A74E14">
              <w:rPr>
                <w:rFonts w:hint="eastAsia"/>
                <w:i/>
              </w:rPr>
              <w:t>i</w:t>
            </w:r>
            <w:proofErr w:type="spellEnd"/>
            <w:r>
              <w:rPr>
                <w:rFonts w:hint="eastAsia"/>
              </w:rPr>
              <w:t xml:space="preserve"> which ha</w:t>
            </w:r>
            <w:r w:rsidR="00E911A3">
              <w:rPr>
                <w:rFonts w:hint="eastAsia"/>
              </w:rPr>
              <w:t>s</w:t>
            </w:r>
            <w:r>
              <w:rPr>
                <w:rFonts w:hint="eastAsia"/>
              </w:rPr>
              <w:t xml:space="preserve"> been used in the existing </w:t>
            </w:r>
            <w:proofErr w:type="spellStart"/>
            <w:r>
              <w:rPr>
                <w:rFonts w:hint="eastAsia"/>
              </w:rPr>
              <w:t>equipments</w:t>
            </w:r>
            <w:proofErr w:type="spellEnd"/>
            <w:r w:rsidR="00E911A3">
              <w:rPr>
                <w:rFonts w:hint="eastAsia"/>
              </w:rPr>
              <w:t xml:space="preserve"> is applied</w:t>
            </w:r>
            <w:r>
              <w:rPr>
                <w:rFonts w:hint="eastAsia"/>
              </w:rPr>
              <w:t xml:space="preserve">. </w:t>
            </w:r>
            <w:r>
              <w:t>I</w:t>
            </w:r>
            <w:r>
              <w:rPr>
                <w:rFonts w:hint="eastAsia"/>
              </w:rPr>
              <w:t xml:space="preserve">f the project supplies the biogas to new </w:t>
            </w:r>
            <w:proofErr w:type="spellStart"/>
            <w:r>
              <w:rPr>
                <w:rFonts w:hint="eastAsia"/>
              </w:rPr>
              <w:t>equipments</w:t>
            </w:r>
            <w:proofErr w:type="spellEnd"/>
            <w:r>
              <w:rPr>
                <w:rFonts w:hint="eastAsia"/>
              </w:rPr>
              <w:t xml:space="preserve">, the </w:t>
            </w:r>
            <w:r w:rsidR="00E911A3" w:rsidRPr="009D653D">
              <w:rPr>
                <w:rFonts w:hint="eastAsia"/>
              </w:rPr>
              <w:t>CO</w:t>
            </w:r>
            <w:r w:rsidR="00E911A3" w:rsidRPr="009D653D">
              <w:rPr>
                <w:rFonts w:hint="eastAsia"/>
                <w:vertAlign w:val="subscript"/>
              </w:rPr>
              <w:t>2</w:t>
            </w:r>
            <w:r w:rsidR="00E911A3" w:rsidRPr="009D653D">
              <w:rPr>
                <w:rFonts w:hint="eastAsia"/>
              </w:rPr>
              <w:t xml:space="preserve"> emission factor</w:t>
            </w:r>
            <w:r w:rsidR="00E911A3">
              <w:rPr>
                <w:rFonts w:hint="eastAsia"/>
              </w:rPr>
              <w:t xml:space="preserve"> of natural gas is applied</w:t>
            </w:r>
            <w:r>
              <w:rPr>
                <w:rFonts w:hint="eastAsia"/>
              </w:rPr>
              <w:t>.</w:t>
            </w:r>
          </w:p>
        </w:tc>
        <w:tc>
          <w:tcPr>
            <w:tcW w:w="3029" w:type="dxa"/>
            <w:shd w:val="clear" w:color="auto" w:fill="auto"/>
          </w:tcPr>
          <w:p w14:paraId="3E835661" w14:textId="77777777" w:rsidR="005D7099" w:rsidRDefault="005D7099" w:rsidP="005D7099">
            <w:pPr>
              <w:jc w:val="left"/>
            </w:pPr>
            <w:r>
              <w:t>Country specific data or IPCC default</w:t>
            </w:r>
            <w:r>
              <w:rPr>
                <w:rFonts w:hint="eastAsia"/>
              </w:rPr>
              <w:t xml:space="preserve"> </w:t>
            </w:r>
            <w:r>
              <w:t>value from “2006 IPCC Guidelines for</w:t>
            </w:r>
            <w:r>
              <w:rPr>
                <w:rFonts w:hint="eastAsia"/>
              </w:rPr>
              <w:t xml:space="preserve"> </w:t>
            </w:r>
            <w:r>
              <w:t>N</w:t>
            </w:r>
            <w:r w:rsidR="00635A25">
              <w:t>ational Greenhouse Gas Inventor</w:t>
            </w:r>
            <w:r w:rsidR="00635A25">
              <w:rPr>
                <w:rFonts w:hint="eastAsia"/>
              </w:rPr>
              <w:t>ies</w:t>
            </w:r>
            <w:r>
              <w:t>”.</w:t>
            </w:r>
          </w:p>
          <w:p w14:paraId="4F959251" w14:textId="77777777" w:rsidR="00AF4645" w:rsidRPr="009D653D" w:rsidRDefault="005D7099" w:rsidP="005D7099">
            <w:pPr>
              <w:jc w:val="left"/>
            </w:pPr>
            <w:r>
              <w:t>Lower limit value of the default CO</w:t>
            </w:r>
            <w:r w:rsidR="00B74E54" w:rsidRPr="00B74E54">
              <w:rPr>
                <w:vertAlign w:val="subscript"/>
              </w:rPr>
              <w:t>2</w:t>
            </w:r>
            <w:r>
              <w:rPr>
                <w:rFonts w:hint="eastAsia"/>
              </w:rPr>
              <w:t xml:space="preserve"> </w:t>
            </w:r>
            <w:r>
              <w:t>emission factor is applied.</w:t>
            </w:r>
          </w:p>
        </w:tc>
      </w:tr>
      <w:tr w:rsidR="00C657E7" w:rsidRPr="00CC0DA0" w14:paraId="5B056E88" w14:textId="77777777">
        <w:tc>
          <w:tcPr>
            <w:tcW w:w="1368" w:type="dxa"/>
            <w:shd w:val="clear" w:color="auto" w:fill="auto"/>
          </w:tcPr>
          <w:p w14:paraId="7FF84D1D" w14:textId="77777777" w:rsidR="00C657E7" w:rsidRDefault="00C657E7" w:rsidP="00287D8F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f</w:t>
            </w:r>
          </w:p>
        </w:tc>
        <w:tc>
          <w:tcPr>
            <w:tcW w:w="4358" w:type="dxa"/>
            <w:shd w:val="clear" w:color="auto" w:fill="auto"/>
          </w:tcPr>
          <w:p w14:paraId="73B3490B" w14:textId="77777777" w:rsidR="005A02B6" w:rsidRDefault="00C657E7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Fraction of methane captured at the SWDS and flared, combusted or used </w:t>
            </w:r>
            <w:r w:rsidR="00332F37">
              <w:rPr>
                <w:rFonts w:hint="eastAsia"/>
                <w:szCs w:val="22"/>
              </w:rPr>
              <w:t xml:space="preserve">in </w:t>
            </w:r>
            <w:r>
              <w:rPr>
                <w:rFonts w:hint="eastAsia"/>
                <w:szCs w:val="22"/>
              </w:rPr>
              <w:t>another manner that prevents the emissions of methane to the atmosphere</w:t>
            </w:r>
          </w:p>
          <w:p w14:paraId="40062069" w14:textId="77777777" w:rsidR="005A02B6" w:rsidRPr="009D653D" w:rsidRDefault="005A02B6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f=0</w:t>
            </w:r>
          </w:p>
        </w:tc>
        <w:tc>
          <w:tcPr>
            <w:tcW w:w="3029" w:type="dxa"/>
            <w:shd w:val="clear" w:color="auto" w:fill="auto"/>
          </w:tcPr>
          <w:p w14:paraId="461627E6" w14:textId="77777777" w:rsidR="00C657E7" w:rsidRPr="009D653D" w:rsidRDefault="005A02B6" w:rsidP="000D2D96">
            <w:pPr>
              <w:jc w:val="left"/>
            </w:pPr>
            <w:r>
              <w:rPr>
                <w:rFonts w:hint="eastAsia"/>
              </w:rPr>
              <w:t>Default value in the methodology</w:t>
            </w:r>
          </w:p>
        </w:tc>
      </w:tr>
      <w:tr w:rsidR="00AF4645" w:rsidRPr="00CC0DA0" w14:paraId="088CD0B1" w14:textId="77777777">
        <w:tc>
          <w:tcPr>
            <w:tcW w:w="1368" w:type="dxa"/>
            <w:shd w:val="clear" w:color="auto" w:fill="auto"/>
          </w:tcPr>
          <w:p w14:paraId="7A6E3849" w14:textId="77777777" w:rsidR="00AF4645" w:rsidRPr="009D653D" w:rsidRDefault="00AF4645" w:rsidP="000D2D96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D3263E">
              <w:rPr>
                <w:rFonts w:hint="eastAsia"/>
                <w:szCs w:val="22"/>
                <w:vertAlign w:val="subscript"/>
              </w:rPr>
              <w:t>CH4</w:t>
            </w:r>
          </w:p>
        </w:tc>
        <w:tc>
          <w:tcPr>
            <w:tcW w:w="4358" w:type="dxa"/>
            <w:shd w:val="clear" w:color="auto" w:fill="auto"/>
          </w:tcPr>
          <w:p w14:paraId="71724366" w14:textId="77777777" w:rsidR="00AF4645" w:rsidRDefault="00AF4645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Global Warming Potential of methane</w:t>
            </w:r>
            <w:r w:rsidR="006A7640">
              <w:rPr>
                <w:rFonts w:hint="eastAsia"/>
                <w:szCs w:val="22"/>
              </w:rPr>
              <w:t xml:space="preserve"> (100-yr value)</w:t>
            </w:r>
          </w:p>
          <w:p w14:paraId="47909C10" w14:textId="77777777" w:rsidR="00C657E7" w:rsidRPr="009D653D" w:rsidRDefault="00C657E7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GWP</w:t>
            </w:r>
            <w:r w:rsidRPr="00D3263E">
              <w:rPr>
                <w:rFonts w:hint="eastAsia"/>
                <w:szCs w:val="22"/>
                <w:vertAlign w:val="subscript"/>
              </w:rPr>
              <w:t>CH4</w:t>
            </w:r>
            <w:r>
              <w:rPr>
                <w:rFonts w:hint="eastAsia"/>
                <w:szCs w:val="22"/>
              </w:rPr>
              <w:t>=25</w:t>
            </w:r>
          </w:p>
        </w:tc>
        <w:tc>
          <w:tcPr>
            <w:tcW w:w="3029" w:type="dxa"/>
            <w:shd w:val="clear" w:color="auto" w:fill="auto"/>
          </w:tcPr>
          <w:p w14:paraId="11BFDCF8" w14:textId="77777777" w:rsidR="00AF4645" w:rsidRPr="00D3263E" w:rsidRDefault="00AF4645" w:rsidP="000D2D96">
            <w:pPr>
              <w:jc w:val="left"/>
            </w:pPr>
            <w:r>
              <w:t>IPCC Fourth</w:t>
            </w:r>
            <w:r>
              <w:rPr>
                <w:rFonts w:hint="eastAsia"/>
              </w:rPr>
              <w:t xml:space="preserve"> </w:t>
            </w:r>
            <w:r>
              <w:t>Assessment Report</w:t>
            </w:r>
            <w:r w:rsidR="00034D03">
              <w:t xml:space="preserve"> (2.10.2 </w:t>
            </w:r>
            <w:r w:rsidR="00034D03" w:rsidRPr="00034D03">
              <w:t>Direct Global Warming Potentials</w:t>
            </w:r>
            <w:r w:rsidR="00034D03">
              <w:t>, Table 2.</w:t>
            </w:r>
            <w:r w:rsidR="006A7640">
              <w:rPr>
                <w:rFonts w:hint="eastAsia"/>
              </w:rPr>
              <w:t>1</w:t>
            </w:r>
            <w:r w:rsidR="00034D03">
              <w:t>4)</w:t>
            </w:r>
          </w:p>
        </w:tc>
      </w:tr>
      <w:tr w:rsidR="00AF4645" w:rsidRPr="00CC0DA0" w14:paraId="1F642956" w14:textId="77777777">
        <w:tc>
          <w:tcPr>
            <w:tcW w:w="1368" w:type="dxa"/>
            <w:shd w:val="clear" w:color="auto" w:fill="auto"/>
          </w:tcPr>
          <w:p w14:paraId="1D2ECB6D" w14:textId="77777777" w:rsidR="00AF4645" w:rsidRPr="009D653D" w:rsidRDefault="00AF4645" w:rsidP="000D2D96">
            <w:pPr>
              <w:jc w:val="left"/>
            </w:pPr>
            <w:r w:rsidRPr="009D653D">
              <w:rPr>
                <w:rFonts w:hint="eastAsia"/>
                <w:szCs w:val="22"/>
              </w:rPr>
              <w:t>OX</w:t>
            </w:r>
          </w:p>
        </w:tc>
        <w:tc>
          <w:tcPr>
            <w:tcW w:w="4358" w:type="dxa"/>
            <w:shd w:val="clear" w:color="auto" w:fill="auto"/>
          </w:tcPr>
          <w:p w14:paraId="273EE61F" w14:textId="77777777" w:rsidR="0037641D" w:rsidRDefault="00AF4645" w:rsidP="0037641D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Oxidation factor (reflecting the amount of </w:t>
            </w:r>
            <w:r w:rsidRPr="009D653D">
              <w:rPr>
                <w:rFonts w:hint="eastAsia"/>
                <w:szCs w:val="22"/>
              </w:rPr>
              <w:lastRenderedPageBreak/>
              <w:t>methane from SWDS that is oxidized in the soil or other material covering the waste)</w:t>
            </w:r>
          </w:p>
          <w:p w14:paraId="330EFEB7" w14:textId="77777777" w:rsidR="00AF4645" w:rsidRDefault="0037641D" w:rsidP="0037641D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Value of either 0.1 or 0 is applied to OX depending on the type of </w:t>
            </w:r>
            <w:r w:rsidRPr="001D6470">
              <w:rPr>
                <w:szCs w:val="22"/>
              </w:rPr>
              <w:t>SWDS</w:t>
            </w:r>
            <w:r>
              <w:rPr>
                <w:rFonts w:hint="eastAsia"/>
                <w:szCs w:val="22"/>
              </w:rPr>
              <w:t>.</w:t>
            </w: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2738"/>
              <w:gridCol w:w="1389"/>
            </w:tblGrid>
            <w:tr w:rsidR="001D6470" w14:paraId="22E6A62E" w14:textId="77777777" w:rsidTr="001D6470">
              <w:tc>
                <w:tcPr>
                  <w:tcW w:w="2738" w:type="dxa"/>
                  <w:shd w:val="pct12" w:color="auto" w:fill="auto"/>
                </w:tcPr>
                <w:p w14:paraId="614E88F2" w14:textId="77777777" w:rsidR="001D6470" w:rsidRDefault="001D6470" w:rsidP="001D6470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Type of SWDS</w:t>
                  </w:r>
                </w:p>
              </w:tc>
              <w:tc>
                <w:tcPr>
                  <w:tcW w:w="1389" w:type="dxa"/>
                  <w:shd w:val="pct12" w:color="auto" w:fill="auto"/>
                </w:tcPr>
                <w:p w14:paraId="1CE89D48" w14:textId="77777777" w:rsidR="001D6470" w:rsidRDefault="001D6470" w:rsidP="001D6470">
                  <w:pPr>
                    <w:jc w:val="center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OX default values</w:t>
                  </w:r>
                </w:p>
              </w:tc>
            </w:tr>
            <w:tr w:rsidR="001D6470" w14:paraId="19E25222" w14:textId="77777777" w:rsidTr="001D6470">
              <w:tc>
                <w:tcPr>
                  <w:tcW w:w="2738" w:type="dxa"/>
                </w:tcPr>
                <w:p w14:paraId="0581F015" w14:textId="77777777" w:rsidR="001D6470" w:rsidRDefault="001D6470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szCs w:val="22"/>
                    </w:rPr>
                    <w:t>Managed</w:t>
                  </w:r>
                  <w:r w:rsidRPr="001D6470">
                    <w:rPr>
                      <w:rFonts w:hint="eastAsia"/>
                      <w:szCs w:val="22"/>
                      <w:vertAlign w:val="superscript"/>
                    </w:rPr>
                    <w:t>1</w:t>
                  </w:r>
                  <w:r w:rsidRPr="001D6470">
                    <w:rPr>
                      <w:szCs w:val="22"/>
                    </w:rPr>
                    <w:t>, unmanaged and uncategorised SWDS</w:t>
                  </w:r>
                </w:p>
              </w:tc>
              <w:tc>
                <w:tcPr>
                  <w:tcW w:w="1389" w:type="dxa"/>
                </w:tcPr>
                <w:p w14:paraId="64E40009" w14:textId="77777777" w:rsidR="001D6470" w:rsidRDefault="001D6470" w:rsidP="001D6470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</w:t>
                  </w:r>
                </w:p>
              </w:tc>
            </w:tr>
            <w:tr w:rsidR="001D6470" w14:paraId="5503CF17" w14:textId="77777777" w:rsidTr="001D6470">
              <w:tc>
                <w:tcPr>
                  <w:tcW w:w="2738" w:type="dxa"/>
                </w:tcPr>
                <w:p w14:paraId="1A75954E" w14:textId="77777777" w:rsidR="001D6470" w:rsidRPr="001D6470" w:rsidRDefault="001D6470" w:rsidP="000D2D96">
                  <w:pPr>
                    <w:jc w:val="left"/>
                    <w:rPr>
                      <w:szCs w:val="22"/>
                    </w:rPr>
                  </w:pPr>
                  <w:r w:rsidRPr="001D6470">
                    <w:rPr>
                      <w:szCs w:val="22"/>
                    </w:rPr>
                    <w:t>Managed covered with CH</w:t>
                  </w:r>
                  <w:r w:rsidRPr="001D6470">
                    <w:rPr>
                      <w:szCs w:val="22"/>
                      <w:vertAlign w:val="subscript"/>
                    </w:rPr>
                    <w:t>4</w:t>
                  </w:r>
                  <w:r w:rsidRPr="001D6470">
                    <w:rPr>
                      <w:szCs w:val="22"/>
                    </w:rPr>
                    <w:t xml:space="preserve"> oxidising material</w:t>
                  </w:r>
                  <w:r w:rsidRPr="001D6470">
                    <w:rPr>
                      <w:rFonts w:hint="eastAsia"/>
                      <w:szCs w:val="22"/>
                      <w:vertAlign w:val="superscript"/>
                    </w:rPr>
                    <w:t>2</w:t>
                  </w:r>
                </w:p>
              </w:tc>
              <w:tc>
                <w:tcPr>
                  <w:tcW w:w="1389" w:type="dxa"/>
                </w:tcPr>
                <w:p w14:paraId="2BED9898" w14:textId="77777777" w:rsidR="001D6470" w:rsidRDefault="001D6470" w:rsidP="001D6470">
                  <w:pPr>
                    <w:jc w:val="righ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0.1</w:t>
                  </w:r>
                </w:p>
              </w:tc>
            </w:tr>
          </w:tbl>
          <w:p w14:paraId="0E2C9753" w14:textId="77777777" w:rsidR="001D6470" w:rsidRDefault="001D6470" w:rsidP="000D2D96">
            <w:pPr>
              <w:jc w:val="left"/>
              <w:rPr>
                <w:szCs w:val="22"/>
              </w:rPr>
            </w:pPr>
            <w:r w:rsidRPr="001D6470">
              <w:rPr>
                <w:rFonts w:hint="eastAsia"/>
                <w:szCs w:val="22"/>
                <w:vertAlign w:val="superscript"/>
              </w:rPr>
              <w:t>1</w:t>
            </w:r>
            <w:r>
              <w:rPr>
                <w:rFonts w:hint="eastAsia"/>
                <w:szCs w:val="22"/>
              </w:rPr>
              <w:t xml:space="preserve"> </w:t>
            </w:r>
            <w:r w:rsidRPr="001D6470">
              <w:rPr>
                <w:szCs w:val="22"/>
              </w:rPr>
              <w:t>Managed but not covered with aerated material</w:t>
            </w:r>
          </w:p>
          <w:p w14:paraId="5FB60931" w14:textId="77777777" w:rsidR="001D6470" w:rsidRDefault="001D6470" w:rsidP="000D2D96">
            <w:pPr>
              <w:jc w:val="left"/>
              <w:rPr>
                <w:szCs w:val="22"/>
              </w:rPr>
            </w:pPr>
            <w:r w:rsidRPr="001D6470">
              <w:rPr>
                <w:rFonts w:hint="eastAsia"/>
                <w:szCs w:val="22"/>
                <w:vertAlign w:val="superscript"/>
              </w:rPr>
              <w:t>2</w:t>
            </w:r>
            <w:r>
              <w:rPr>
                <w:rFonts w:hint="eastAsia"/>
                <w:szCs w:val="22"/>
              </w:rPr>
              <w:t xml:space="preserve"> </w:t>
            </w:r>
            <w:r w:rsidRPr="001D6470">
              <w:rPr>
                <w:szCs w:val="22"/>
              </w:rPr>
              <w:t>Examples: soil, compost</w:t>
            </w:r>
          </w:p>
          <w:p w14:paraId="658B85EC" w14:textId="77777777" w:rsidR="005A02B6" w:rsidRPr="009D653D" w:rsidRDefault="005A02B6" w:rsidP="000D2D96">
            <w:pPr>
              <w:jc w:val="left"/>
            </w:pPr>
          </w:p>
        </w:tc>
        <w:tc>
          <w:tcPr>
            <w:tcW w:w="3029" w:type="dxa"/>
            <w:shd w:val="clear" w:color="auto" w:fill="auto"/>
          </w:tcPr>
          <w:p w14:paraId="349DA8DE" w14:textId="77777777"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lastRenderedPageBreak/>
              <w:t xml:space="preserve">2006 </w:t>
            </w:r>
            <w:r w:rsidR="00156BAD" w:rsidRPr="009D653D">
              <w:rPr>
                <w:rFonts w:hint="eastAsia"/>
              </w:rPr>
              <w:t>IPCC guidelines</w:t>
            </w:r>
            <w:r w:rsidR="00156BAD">
              <w:t xml:space="preserve"> for </w:t>
            </w:r>
            <w:r w:rsidR="00156BAD">
              <w:lastRenderedPageBreak/>
              <w:t xml:space="preserve">National Greenhouse Gas Inventories (Volume </w:t>
            </w:r>
            <w:r w:rsidR="00156BAD">
              <w:rPr>
                <w:rFonts w:hint="eastAsia"/>
              </w:rPr>
              <w:t>3</w:t>
            </w:r>
            <w:r w:rsidR="00156BAD">
              <w:t xml:space="preserve">, Table </w:t>
            </w:r>
            <w:r w:rsidR="00156BAD">
              <w:rPr>
                <w:rFonts w:hint="eastAsia"/>
              </w:rPr>
              <w:t>3</w:t>
            </w:r>
            <w:r w:rsidR="00156BAD">
              <w:t>.</w:t>
            </w:r>
            <w:r w:rsidR="00156BAD">
              <w:rPr>
                <w:rFonts w:hint="eastAsia"/>
              </w:rPr>
              <w:t>2</w:t>
            </w:r>
            <w:r w:rsidR="00156BAD">
              <w:t>)</w:t>
            </w:r>
            <w:r w:rsidR="00156BAD" w:rsidRPr="009D653D" w:rsidDel="00156BAD">
              <w:rPr>
                <w:rFonts w:hint="eastAsia"/>
              </w:rPr>
              <w:t xml:space="preserve"> </w:t>
            </w:r>
          </w:p>
        </w:tc>
      </w:tr>
      <w:tr w:rsidR="00AF4645" w:rsidRPr="00CC0DA0" w14:paraId="1E8110EA" w14:textId="77777777">
        <w:tc>
          <w:tcPr>
            <w:tcW w:w="1368" w:type="dxa"/>
            <w:shd w:val="clear" w:color="auto" w:fill="auto"/>
          </w:tcPr>
          <w:p w14:paraId="6092962A" w14:textId="77777777" w:rsidR="00AF4645" w:rsidRPr="009D653D" w:rsidRDefault="00AF4645" w:rsidP="000D2D96">
            <w:pPr>
              <w:jc w:val="left"/>
            </w:pPr>
            <w:r w:rsidRPr="009D653D">
              <w:rPr>
                <w:rFonts w:hint="eastAsia"/>
                <w:szCs w:val="22"/>
              </w:rPr>
              <w:lastRenderedPageBreak/>
              <w:t>F</w:t>
            </w:r>
          </w:p>
        </w:tc>
        <w:tc>
          <w:tcPr>
            <w:tcW w:w="4358" w:type="dxa"/>
            <w:shd w:val="clear" w:color="auto" w:fill="auto"/>
          </w:tcPr>
          <w:p w14:paraId="7297C5DC" w14:textId="77777777"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methane in the SWDS gas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volume fraction</w:t>
            </w:r>
            <w:r w:rsidR="00806448">
              <w:rPr>
                <w:rFonts w:hint="eastAsia"/>
                <w:szCs w:val="22"/>
              </w:rPr>
              <w:t>]</w:t>
            </w:r>
          </w:p>
          <w:p w14:paraId="438E8BBF" w14:textId="77777777" w:rsidR="005421C1" w:rsidRPr="009D653D" w:rsidRDefault="005421C1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F=0.5</w:t>
            </w:r>
          </w:p>
        </w:tc>
        <w:tc>
          <w:tcPr>
            <w:tcW w:w="3029" w:type="dxa"/>
            <w:shd w:val="clear" w:color="auto" w:fill="auto"/>
          </w:tcPr>
          <w:p w14:paraId="4E93FDEB" w14:textId="77777777"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t xml:space="preserve"> (Volume 5, </w:t>
            </w:r>
            <w:r w:rsidR="00034D03">
              <w:t>Chapter 3, “</w:t>
            </w:r>
            <w:r w:rsidR="00034D03" w:rsidRPr="00034D03">
              <w:t>FRACTION OF CH4 IN GENERATED LANDFILL GAS (F)</w:t>
            </w:r>
            <w:r w:rsidR="00034D03">
              <w:t>”</w:t>
            </w:r>
            <w:r w:rsidR="00A3744F">
              <w:t>)</w:t>
            </w:r>
          </w:p>
        </w:tc>
      </w:tr>
      <w:tr w:rsidR="00AF4645" w:rsidRPr="00CC0DA0" w14:paraId="4A4071A6" w14:textId="77777777">
        <w:tc>
          <w:tcPr>
            <w:tcW w:w="1368" w:type="dxa"/>
            <w:shd w:val="clear" w:color="auto" w:fill="auto"/>
          </w:tcPr>
          <w:p w14:paraId="5872B41A" w14:textId="77777777" w:rsidR="00AF4645" w:rsidRPr="009D653D" w:rsidRDefault="00AF4645" w:rsidP="000D2D96">
            <w:pPr>
              <w:jc w:val="left"/>
              <w:rPr>
                <w:szCs w:val="22"/>
              </w:rPr>
            </w:pPr>
            <w:proofErr w:type="spellStart"/>
            <w:r w:rsidRPr="009D653D">
              <w:rPr>
                <w:rFonts w:hint="eastAsia"/>
                <w:szCs w:val="22"/>
              </w:rPr>
              <w:t>DOC</w:t>
            </w:r>
            <w:r w:rsidRPr="009D653D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</w:p>
        </w:tc>
        <w:tc>
          <w:tcPr>
            <w:tcW w:w="4358" w:type="dxa"/>
            <w:shd w:val="clear" w:color="auto" w:fill="auto"/>
          </w:tcPr>
          <w:p w14:paraId="43743425" w14:textId="77777777"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degradable organic carbon (DOC) that decomposes under specific conditions occurring in the SWDS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weight fraction</w:t>
            </w:r>
            <w:r w:rsidR="00806448">
              <w:rPr>
                <w:rFonts w:hint="eastAsia"/>
                <w:szCs w:val="22"/>
              </w:rPr>
              <w:t>]</w:t>
            </w:r>
          </w:p>
          <w:p w14:paraId="5C013C17" w14:textId="77777777" w:rsidR="005421C1" w:rsidRPr="009D653D" w:rsidRDefault="005421C1" w:rsidP="000D2D96">
            <w:pPr>
              <w:jc w:val="left"/>
              <w:rPr>
                <w:szCs w:val="22"/>
              </w:rPr>
            </w:pPr>
            <w:proofErr w:type="spellStart"/>
            <w:r>
              <w:rPr>
                <w:rFonts w:hint="eastAsia"/>
                <w:szCs w:val="22"/>
              </w:rPr>
              <w:t>DOC</w:t>
            </w:r>
            <w:r w:rsidRPr="005421C1">
              <w:rPr>
                <w:rFonts w:hint="eastAsia"/>
                <w:szCs w:val="22"/>
                <w:vertAlign w:val="subscript"/>
              </w:rPr>
              <w:t>f</w:t>
            </w:r>
            <w:proofErr w:type="spellEnd"/>
            <w:r>
              <w:rPr>
                <w:rFonts w:hint="eastAsia"/>
                <w:szCs w:val="22"/>
              </w:rPr>
              <w:t>=0.5</w:t>
            </w:r>
          </w:p>
        </w:tc>
        <w:tc>
          <w:tcPr>
            <w:tcW w:w="3029" w:type="dxa"/>
            <w:shd w:val="clear" w:color="auto" w:fill="auto"/>
          </w:tcPr>
          <w:p w14:paraId="366B3797" w14:textId="77777777"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t xml:space="preserve"> (Volume 5, Table 2.4 and 2.5)</w:t>
            </w:r>
          </w:p>
        </w:tc>
      </w:tr>
      <w:tr w:rsidR="00AF4645" w:rsidRPr="00CC0DA0" w14:paraId="63423CBB" w14:textId="77777777">
        <w:tc>
          <w:tcPr>
            <w:tcW w:w="1368" w:type="dxa"/>
            <w:shd w:val="clear" w:color="auto" w:fill="auto"/>
          </w:tcPr>
          <w:p w14:paraId="2554C652" w14:textId="77777777"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MCF</w:t>
            </w:r>
          </w:p>
        </w:tc>
        <w:tc>
          <w:tcPr>
            <w:tcW w:w="4358" w:type="dxa"/>
            <w:shd w:val="clear" w:color="auto" w:fill="auto"/>
          </w:tcPr>
          <w:p w14:paraId="40490989" w14:textId="77777777"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Methane correction factor</w:t>
            </w:r>
          </w:p>
          <w:p w14:paraId="4CFFAD20" w14:textId="77777777" w:rsidR="005421C1" w:rsidRDefault="005421C1" w:rsidP="000D2D96">
            <w:pPr>
              <w:jc w:val="left"/>
              <w:rPr>
                <w:szCs w:val="22"/>
              </w:rPr>
            </w:pPr>
          </w:p>
          <w:tbl>
            <w:tblPr>
              <w:tblStyle w:val="af6"/>
              <w:tblW w:w="0" w:type="auto"/>
              <w:tblLook w:val="04A0" w:firstRow="1" w:lastRow="0" w:firstColumn="1" w:lastColumn="0" w:noHBand="0" w:noVBand="1"/>
            </w:tblPr>
            <w:tblGrid>
              <w:gridCol w:w="3305"/>
              <w:gridCol w:w="822"/>
            </w:tblGrid>
            <w:tr w:rsidR="005421C1" w14:paraId="52D89E49" w14:textId="77777777" w:rsidTr="00DB37AB">
              <w:tc>
                <w:tcPr>
                  <w:tcW w:w="3305" w:type="dxa"/>
                  <w:shd w:val="clear" w:color="auto" w:fill="000000" w:themeFill="text1"/>
                </w:tcPr>
                <w:p w14:paraId="07A19519" w14:textId="77777777"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Type of SWDS</w:t>
                  </w:r>
                </w:p>
              </w:tc>
              <w:tc>
                <w:tcPr>
                  <w:tcW w:w="822" w:type="dxa"/>
                  <w:shd w:val="clear" w:color="auto" w:fill="000000" w:themeFill="text1"/>
                </w:tcPr>
                <w:p w14:paraId="5CE185D8" w14:textId="77777777"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Value</w:t>
                  </w:r>
                </w:p>
              </w:tc>
            </w:tr>
            <w:tr w:rsidR="005421C1" w14:paraId="1B425AEC" w14:textId="77777777" w:rsidTr="005421C1">
              <w:tc>
                <w:tcPr>
                  <w:tcW w:w="3305" w:type="dxa"/>
                </w:tcPr>
                <w:p w14:paraId="5B3D4929" w14:textId="77777777"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Anaerobic managed SWDS</w:t>
                  </w:r>
                </w:p>
              </w:tc>
              <w:tc>
                <w:tcPr>
                  <w:tcW w:w="822" w:type="dxa"/>
                </w:tcPr>
                <w:p w14:paraId="592C8049" w14:textId="77777777"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1.0</w:t>
                  </w:r>
                </w:p>
              </w:tc>
            </w:tr>
            <w:tr w:rsidR="005421C1" w14:paraId="1B45CC36" w14:textId="77777777" w:rsidTr="005421C1">
              <w:tc>
                <w:tcPr>
                  <w:tcW w:w="3305" w:type="dxa"/>
                </w:tcPr>
                <w:p w14:paraId="5BA6C083" w14:textId="77777777" w:rsidR="005421C1" w:rsidRDefault="005421C1" w:rsidP="00D2050E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Semi-aerobic managed SWDS</w:t>
                  </w:r>
                </w:p>
              </w:tc>
              <w:tc>
                <w:tcPr>
                  <w:tcW w:w="822" w:type="dxa"/>
                </w:tcPr>
                <w:p w14:paraId="273444F2" w14:textId="77777777" w:rsidR="005421C1" w:rsidRDefault="005421C1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</w:t>
                  </w:r>
                  <w:r w:rsidR="00D2050E">
                    <w:rPr>
                      <w:rFonts w:hint="eastAsia"/>
                      <w:szCs w:val="22"/>
                    </w:rPr>
                    <w:t>.5</w:t>
                  </w:r>
                </w:p>
              </w:tc>
            </w:tr>
            <w:tr w:rsidR="005421C1" w14:paraId="646CED5D" w14:textId="77777777" w:rsidTr="005421C1">
              <w:tc>
                <w:tcPr>
                  <w:tcW w:w="3305" w:type="dxa"/>
                </w:tcPr>
                <w:p w14:paraId="5FB7F45B" w14:textId="77777777"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Unmanaged SWDS-deep</w:t>
                  </w:r>
                </w:p>
              </w:tc>
              <w:tc>
                <w:tcPr>
                  <w:tcW w:w="822" w:type="dxa"/>
                </w:tcPr>
                <w:p w14:paraId="2F261E80" w14:textId="77777777"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0.8</w:t>
                  </w:r>
                </w:p>
              </w:tc>
            </w:tr>
            <w:tr w:rsidR="005421C1" w14:paraId="4156C8AA" w14:textId="77777777" w:rsidTr="005421C1">
              <w:tc>
                <w:tcPr>
                  <w:tcW w:w="3305" w:type="dxa"/>
                </w:tcPr>
                <w:p w14:paraId="41DAF2F5" w14:textId="77777777" w:rsidR="005421C1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Unmanaged-shallow SWDS or stockpiles that are considered SWDS</w:t>
                  </w:r>
                </w:p>
              </w:tc>
              <w:tc>
                <w:tcPr>
                  <w:tcW w:w="822" w:type="dxa"/>
                </w:tcPr>
                <w:p w14:paraId="07A7899C" w14:textId="77777777" w:rsidR="005421C1" w:rsidRPr="00DB37AB" w:rsidRDefault="00DB37AB" w:rsidP="000D2D96">
                  <w:pPr>
                    <w:jc w:val="left"/>
                    <w:rPr>
                      <w:szCs w:val="22"/>
                    </w:rPr>
                  </w:pPr>
                  <w:r>
                    <w:rPr>
                      <w:rFonts w:hint="eastAsia"/>
                      <w:szCs w:val="22"/>
                    </w:rPr>
                    <w:t>0.4</w:t>
                  </w:r>
                </w:p>
              </w:tc>
            </w:tr>
          </w:tbl>
          <w:p w14:paraId="395CF4EE" w14:textId="77777777" w:rsidR="005421C1" w:rsidRPr="009D653D" w:rsidRDefault="00AF1791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In </w:t>
            </w:r>
            <w:proofErr w:type="spellStart"/>
            <w:r>
              <w:rPr>
                <w:rFonts w:hint="eastAsia"/>
                <w:szCs w:val="22"/>
              </w:rPr>
              <w:t>Ho</w:t>
            </w:r>
            <w:proofErr w:type="spellEnd"/>
            <w:r>
              <w:rPr>
                <w:rFonts w:hint="eastAsia"/>
                <w:szCs w:val="22"/>
              </w:rPr>
              <w:t xml:space="preserve"> Chi Minh City, Type of SWDSs </w:t>
            </w:r>
            <w:r w:rsidR="00DC7C1A">
              <w:rPr>
                <w:rFonts w:hint="eastAsia"/>
                <w:szCs w:val="22"/>
              </w:rPr>
              <w:t>is</w:t>
            </w:r>
            <w:r>
              <w:rPr>
                <w:rFonts w:hint="eastAsia"/>
                <w:szCs w:val="22"/>
              </w:rPr>
              <w:t xml:space="preserve"> </w:t>
            </w:r>
            <w:r w:rsidR="0098680A">
              <w:rPr>
                <w:rFonts w:hint="eastAsia"/>
                <w:szCs w:val="22"/>
              </w:rPr>
              <w:t>A</w:t>
            </w:r>
            <w:r>
              <w:rPr>
                <w:rFonts w:hint="eastAsia"/>
                <w:szCs w:val="22"/>
              </w:rPr>
              <w:t>naerobic managed SWDS.</w:t>
            </w:r>
          </w:p>
        </w:tc>
        <w:tc>
          <w:tcPr>
            <w:tcW w:w="3029" w:type="dxa"/>
            <w:shd w:val="clear" w:color="auto" w:fill="auto"/>
          </w:tcPr>
          <w:p w14:paraId="3E2D19C4" w14:textId="77777777" w:rsidR="00AF4645" w:rsidRPr="009D653D" w:rsidRDefault="0088110F" w:rsidP="0088110F">
            <w:pPr>
              <w:jc w:val="left"/>
            </w:pPr>
            <w:r w:rsidRPr="009D653D">
              <w:rPr>
                <w:rFonts w:hint="eastAsia"/>
              </w:rPr>
              <w:t xml:space="preserve">2006 </w:t>
            </w:r>
            <w:r w:rsidR="00AF4645" w:rsidRPr="009D653D">
              <w:rPr>
                <w:rFonts w:hint="eastAsia"/>
              </w:rPr>
              <w:t>IPCC guidelines</w:t>
            </w:r>
            <w:r w:rsidR="002A0DB9">
              <w:t xml:space="preserve"> for National Greenhouse Gas Inventories</w:t>
            </w:r>
            <w:r w:rsidR="00A3744F">
              <w:rPr>
                <w:rFonts w:hint="eastAsia"/>
              </w:rPr>
              <w:t xml:space="preserve"> (</w:t>
            </w:r>
            <w:r w:rsidR="00A3744F">
              <w:t>Volume 5, Table 3.1</w:t>
            </w:r>
            <w:r w:rsidR="00A3744F">
              <w:rPr>
                <w:rFonts w:hint="eastAsia"/>
              </w:rPr>
              <w:t>)</w:t>
            </w:r>
          </w:p>
        </w:tc>
      </w:tr>
      <w:tr w:rsidR="00AF4645" w:rsidRPr="00CC0DA0" w14:paraId="6B9F7297" w14:textId="77777777">
        <w:tc>
          <w:tcPr>
            <w:tcW w:w="1368" w:type="dxa"/>
            <w:shd w:val="clear" w:color="auto" w:fill="auto"/>
          </w:tcPr>
          <w:p w14:paraId="7F20CB8A" w14:textId="77777777"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>DOC</w:t>
            </w:r>
          </w:p>
        </w:tc>
        <w:tc>
          <w:tcPr>
            <w:tcW w:w="4358" w:type="dxa"/>
            <w:shd w:val="clear" w:color="auto" w:fill="auto"/>
          </w:tcPr>
          <w:p w14:paraId="282D65C5" w14:textId="77777777"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Fraction of degradable organic carbon (by </w:t>
            </w:r>
            <w:r w:rsidRPr="009D653D">
              <w:rPr>
                <w:rFonts w:hint="eastAsia"/>
                <w:szCs w:val="22"/>
              </w:rPr>
              <w:lastRenderedPageBreak/>
              <w:t xml:space="preserve">weight)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weight fraction</w:t>
            </w:r>
            <w:r w:rsidR="00806448">
              <w:rPr>
                <w:rFonts w:hint="eastAsia"/>
                <w:szCs w:val="22"/>
              </w:rPr>
              <w:t>]</w:t>
            </w:r>
          </w:p>
          <w:p w14:paraId="70A5FB20" w14:textId="77777777" w:rsidR="00806448" w:rsidRDefault="00806448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DOC =0.</w:t>
            </w:r>
            <w:r w:rsidR="00E911A3">
              <w:rPr>
                <w:rFonts w:hint="eastAsia"/>
                <w:szCs w:val="22"/>
              </w:rPr>
              <w:t>08</w:t>
            </w:r>
          </w:p>
          <w:p w14:paraId="2A9FDC2F" w14:textId="77777777" w:rsidR="005E78AC" w:rsidRDefault="005E78AC" w:rsidP="000D2D96">
            <w:pPr>
              <w:jc w:val="left"/>
              <w:rPr>
                <w:szCs w:val="22"/>
              </w:rPr>
            </w:pPr>
          </w:p>
          <w:p w14:paraId="51CEBDBB" w14:textId="77777777" w:rsidR="00E911A3" w:rsidRPr="009D653D" w:rsidRDefault="00E911A3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Lower value of the range 8-20% for food waste </w:t>
            </w:r>
            <w:r w:rsidR="003968E1">
              <w:rPr>
                <w:rFonts w:hint="eastAsia"/>
                <w:szCs w:val="22"/>
              </w:rPr>
              <w:t xml:space="preserve">set in IPCC 2006 </w:t>
            </w:r>
            <w:r w:rsidR="003968E1" w:rsidRPr="003968E1">
              <w:rPr>
                <w:szCs w:val="22"/>
              </w:rPr>
              <w:t>Guidelines for National Greenhouse Gas Inventories</w:t>
            </w:r>
            <w:r w:rsidR="003968E1" w:rsidRPr="003968E1">
              <w:rPr>
                <w:rFonts w:hint="eastAsia"/>
                <w:szCs w:val="22"/>
              </w:rPr>
              <w:t xml:space="preserve"> </w:t>
            </w:r>
            <w:r>
              <w:rPr>
                <w:rFonts w:hint="eastAsia"/>
                <w:szCs w:val="22"/>
              </w:rPr>
              <w:t>is applied.</w:t>
            </w:r>
          </w:p>
        </w:tc>
        <w:tc>
          <w:tcPr>
            <w:tcW w:w="3029" w:type="dxa"/>
            <w:shd w:val="clear" w:color="auto" w:fill="auto"/>
          </w:tcPr>
          <w:p w14:paraId="035193CB" w14:textId="77777777" w:rsidR="00AF4645" w:rsidRPr="009D653D" w:rsidRDefault="0088110F" w:rsidP="0088110F">
            <w:pPr>
              <w:jc w:val="left"/>
            </w:pPr>
            <w:r>
              <w:lastRenderedPageBreak/>
              <w:t xml:space="preserve">2006 </w:t>
            </w:r>
            <w:r w:rsidR="002A0DB9">
              <w:t xml:space="preserve">IPCC Guidelines for </w:t>
            </w:r>
            <w:r w:rsidR="002A0DB9">
              <w:lastRenderedPageBreak/>
              <w:t>National Greenhouse Gas Inventories (Volume 5, Tables 2.4 and 2.5)</w:t>
            </w:r>
          </w:p>
        </w:tc>
      </w:tr>
      <w:tr w:rsidR="00AF4645" w:rsidRPr="00CC0DA0" w14:paraId="77120E2D" w14:textId="77777777">
        <w:tc>
          <w:tcPr>
            <w:tcW w:w="1368" w:type="dxa"/>
            <w:shd w:val="clear" w:color="auto" w:fill="auto"/>
          </w:tcPr>
          <w:p w14:paraId="5EFBEC43" w14:textId="77777777" w:rsidR="00AF4645" w:rsidRPr="009D653D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lastRenderedPageBreak/>
              <w:t>k</w:t>
            </w:r>
          </w:p>
        </w:tc>
        <w:tc>
          <w:tcPr>
            <w:tcW w:w="4358" w:type="dxa"/>
            <w:shd w:val="clear" w:color="auto" w:fill="auto"/>
          </w:tcPr>
          <w:p w14:paraId="01A3BC5B" w14:textId="77777777" w:rsidR="00AF4645" w:rsidRDefault="00AF4645" w:rsidP="000D2D96">
            <w:pPr>
              <w:jc w:val="left"/>
              <w:rPr>
                <w:szCs w:val="22"/>
              </w:rPr>
            </w:pPr>
            <w:r w:rsidRPr="009D653D">
              <w:rPr>
                <w:rFonts w:hint="eastAsia"/>
                <w:szCs w:val="22"/>
              </w:rPr>
              <w:t xml:space="preserve">Decay rate </w:t>
            </w:r>
            <w:r w:rsidR="00806448">
              <w:rPr>
                <w:rFonts w:hint="eastAsia"/>
                <w:szCs w:val="22"/>
              </w:rPr>
              <w:t>[</w:t>
            </w:r>
            <w:r w:rsidRPr="009D653D">
              <w:rPr>
                <w:rFonts w:hint="eastAsia"/>
                <w:szCs w:val="22"/>
              </w:rPr>
              <w:t>1/y</w:t>
            </w:r>
            <w:r>
              <w:rPr>
                <w:rFonts w:hint="eastAsia"/>
                <w:szCs w:val="22"/>
              </w:rPr>
              <w:t>ea</w:t>
            </w:r>
            <w:r w:rsidRPr="009D653D">
              <w:rPr>
                <w:rFonts w:hint="eastAsia"/>
                <w:szCs w:val="22"/>
              </w:rPr>
              <w:t>r</w:t>
            </w:r>
            <w:r w:rsidR="00806448">
              <w:rPr>
                <w:rFonts w:hint="eastAsia"/>
                <w:szCs w:val="22"/>
              </w:rPr>
              <w:t>]</w:t>
            </w:r>
          </w:p>
          <w:p w14:paraId="017DA5C3" w14:textId="77777777" w:rsidR="00806448" w:rsidRDefault="00806448" w:rsidP="000D2D96">
            <w:pPr>
              <w:jc w:val="left"/>
              <w:rPr>
                <w:szCs w:val="22"/>
              </w:rPr>
            </w:pPr>
            <w:r>
              <w:rPr>
                <w:rFonts w:hint="eastAsia"/>
                <w:szCs w:val="22"/>
              </w:rPr>
              <w:t>k=0.4</w:t>
            </w:r>
          </w:p>
          <w:p w14:paraId="4C4CCDE2" w14:textId="77777777" w:rsidR="005E78AC" w:rsidRPr="009D653D" w:rsidRDefault="005E78AC" w:rsidP="000D2D96">
            <w:pPr>
              <w:jc w:val="left"/>
              <w:rPr>
                <w:szCs w:val="22"/>
              </w:rPr>
            </w:pPr>
          </w:p>
        </w:tc>
        <w:tc>
          <w:tcPr>
            <w:tcW w:w="3029" w:type="dxa"/>
            <w:shd w:val="clear" w:color="auto" w:fill="auto"/>
          </w:tcPr>
          <w:p w14:paraId="3983243D" w14:textId="77777777" w:rsidR="00AF4645" w:rsidRPr="009D653D" w:rsidRDefault="0088110F" w:rsidP="0088110F">
            <w:pPr>
              <w:jc w:val="left"/>
            </w:pPr>
            <w:r>
              <w:t xml:space="preserve">2006 </w:t>
            </w:r>
            <w:r w:rsidR="00A3744F">
              <w:t>IPCC Guidelines for National Greenhouse Gas Inventories (Volume 5, Table 3.3)</w:t>
            </w:r>
          </w:p>
        </w:tc>
      </w:tr>
      <w:tr w:rsidR="006914EA" w:rsidRPr="00CC0DA0" w14:paraId="313B9B0E" w14:textId="77777777">
        <w:tc>
          <w:tcPr>
            <w:tcW w:w="1368" w:type="dxa"/>
            <w:shd w:val="clear" w:color="auto" w:fill="auto"/>
          </w:tcPr>
          <w:p w14:paraId="0AB6C245" w14:textId="77777777" w:rsidR="006914EA" w:rsidRPr="001A1AD7" w:rsidRDefault="006914EA" w:rsidP="00F4284E">
            <w:pPr>
              <w:rPr>
                <w:rFonts w:eastAsia="ＭＳ Ｐ明朝"/>
                <w:i/>
                <w:sz w:val="24"/>
              </w:rPr>
            </w:pPr>
            <w:r w:rsidRPr="001A1AD7">
              <w:rPr>
                <w:rFonts w:hint="eastAsia"/>
                <w:szCs w:val="22"/>
              </w:rPr>
              <w:t>NCV</w:t>
            </w:r>
            <w:r w:rsidRPr="001A1AD7">
              <w:rPr>
                <w:rFonts w:hint="eastAsia"/>
                <w:szCs w:val="22"/>
                <w:vertAlign w:val="subscript"/>
              </w:rPr>
              <w:t>BG</w:t>
            </w:r>
          </w:p>
        </w:tc>
        <w:tc>
          <w:tcPr>
            <w:tcW w:w="4358" w:type="dxa"/>
            <w:shd w:val="clear" w:color="auto" w:fill="auto"/>
          </w:tcPr>
          <w:p w14:paraId="20479687" w14:textId="77777777" w:rsidR="00980949" w:rsidRDefault="008C320B" w:rsidP="00980949">
            <w:pPr>
              <w:jc w:val="left"/>
            </w:pPr>
            <w:r w:rsidRPr="001A1AD7">
              <w:rPr>
                <w:rFonts w:hint="eastAsia"/>
              </w:rPr>
              <w:t>N</w:t>
            </w:r>
            <w:r w:rsidR="006914EA" w:rsidRPr="001A1AD7">
              <w:rPr>
                <w:rFonts w:hint="eastAsia"/>
              </w:rPr>
              <w:t xml:space="preserve">et </w:t>
            </w:r>
            <w:r w:rsidR="00D62C66" w:rsidRPr="001A1AD7">
              <w:rPr>
                <w:rFonts w:hint="eastAsia"/>
              </w:rPr>
              <w:t>calorific value of the</w:t>
            </w:r>
            <w:r w:rsidR="006914EA" w:rsidRPr="001A1AD7">
              <w:rPr>
                <w:rFonts w:hint="eastAsia"/>
              </w:rPr>
              <w:t xml:space="preserve"> biogas [GJ</w:t>
            </w:r>
            <w:r w:rsidR="00FE52C5" w:rsidRPr="001A1AD7">
              <w:rPr>
                <w:rFonts w:hint="eastAsia"/>
              </w:rPr>
              <w:t>/t</w:t>
            </w:r>
            <w:r w:rsidR="006914EA" w:rsidRPr="001A1AD7">
              <w:rPr>
                <w:rFonts w:hint="eastAsia"/>
              </w:rPr>
              <w:t>]</w:t>
            </w:r>
          </w:p>
          <w:p w14:paraId="75667B20" w14:textId="77777777" w:rsidR="001F1D38" w:rsidRPr="00980949" w:rsidRDefault="001A3C87" w:rsidP="00980949">
            <w:pPr>
              <w:jc w:val="left"/>
              <w:rPr>
                <w:szCs w:val="22"/>
              </w:rPr>
            </w:pPr>
            <w:r w:rsidRPr="001A1AD7">
              <w:rPr>
                <w:rFonts w:hint="eastAsia"/>
              </w:rPr>
              <w:t>NCV</w:t>
            </w:r>
            <w:r w:rsidRPr="00980949">
              <w:rPr>
                <w:rFonts w:hint="eastAsia"/>
                <w:vertAlign w:val="subscript"/>
              </w:rPr>
              <w:t>BG</w:t>
            </w:r>
            <w:r w:rsidRPr="001A1AD7">
              <w:rPr>
                <w:rFonts w:hint="eastAsia"/>
              </w:rPr>
              <w:t xml:space="preserve"> = 50.4</w:t>
            </w:r>
          </w:p>
        </w:tc>
        <w:tc>
          <w:tcPr>
            <w:tcW w:w="3029" w:type="dxa"/>
            <w:shd w:val="clear" w:color="auto" w:fill="auto"/>
          </w:tcPr>
          <w:p w14:paraId="778E82C4" w14:textId="77777777" w:rsidR="006914EA" w:rsidRPr="001A1AD7" w:rsidRDefault="0088110F" w:rsidP="0088110F">
            <w:pPr>
              <w:jc w:val="left"/>
            </w:pPr>
            <w:r w:rsidRPr="001A1AD7">
              <w:t xml:space="preserve">2006 </w:t>
            </w:r>
            <w:r w:rsidR="00026668" w:rsidRPr="001A1AD7">
              <w:t xml:space="preserve">IPCC Guidelines for National Greenhouse Gas Inventories (Volume </w:t>
            </w:r>
            <w:r w:rsidR="00026668" w:rsidRPr="001A1AD7">
              <w:rPr>
                <w:rFonts w:hint="eastAsia"/>
              </w:rPr>
              <w:t>2</w:t>
            </w:r>
            <w:r w:rsidR="00026668" w:rsidRPr="001A1AD7">
              <w:t xml:space="preserve">, Table </w:t>
            </w:r>
            <w:r w:rsidR="00026668" w:rsidRPr="001A1AD7">
              <w:rPr>
                <w:rFonts w:hint="eastAsia"/>
              </w:rPr>
              <w:t>1</w:t>
            </w:r>
            <w:r w:rsidR="00026668" w:rsidRPr="001A1AD7">
              <w:t>.</w:t>
            </w:r>
            <w:r w:rsidR="00026668" w:rsidRPr="001A1AD7">
              <w:rPr>
                <w:rFonts w:hint="eastAsia"/>
              </w:rPr>
              <w:t>2</w:t>
            </w:r>
            <w:r w:rsidR="00026668" w:rsidRPr="001A1AD7">
              <w:t>)</w:t>
            </w:r>
          </w:p>
        </w:tc>
      </w:tr>
    </w:tbl>
    <w:p w14:paraId="56B839AF" w14:textId="77777777" w:rsidR="00763B00" w:rsidRDefault="00763B00" w:rsidP="00CC0DA0">
      <w:pPr>
        <w:rPr>
          <w:szCs w:val="22"/>
        </w:rPr>
      </w:pPr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7489C0FE" w14:textId="77777777" w:rsidR="000D5996" w:rsidRPr="0073039D" w:rsidRDefault="00E333D6" w:rsidP="00E333D6">
      <w:r w:rsidRPr="0073039D">
        <w:t>History of the document</w:t>
      </w:r>
    </w:p>
    <w:tbl>
      <w:tblPr>
        <w:tblpPr w:leftFromText="142" w:rightFromText="142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84"/>
        <w:gridCol w:w="5759"/>
      </w:tblGrid>
      <w:tr w:rsidR="00E333D6" w:rsidRPr="0073039D" w14:paraId="44C6B399" w14:textId="77777777" w:rsidTr="00AB7374">
        <w:tc>
          <w:tcPr>
            <w:tcW w:w="959" w:type="dxa"/>
            <w:shd w:val="clear" w:color="auto" w:fill="C6D9F1"/>
          </w:tcPr>
          <w:p w14:paraId="63BDC8FB" w14:textId="77777777" w:rsidR="00E333D6" w:rsidRPr="0073039D" w:rsidRDefault="00E333D6" w:rsidP="00AB7374">
            <w:pPr>
              <w:jc w:val="center"/>
            </w:pPr>
            <w:r w:rsidRPr="0073039D">
              <w:t>Version</w:t>
            </w:r>
          </w:p>
        </w:tc>
        <w:tc>
          <w:tcPr>
            <w:tcW w:w="1984" w:type="dxa"/>
            <w:shd w:val="clear" w:color="auto" w:fill="C6D9F1"/>
          </w:tcPr>
          <w:p w14:paraId="02D43701" w14:textId="77777777" w:rsidR="00E333D6" w:rsidRPr="0073039D" w:rsidRDefault="00E333D6" w:rsidP="00AB7374">
            <w:pPr>
              <w:jc w:val="center"/>
            </w:pPr>
            <w:r w:rsidRPr="0073039D">
              <w:t>Date</w:t>
            </w:r>
          </w:p>
        </w:tc>
        <w:tc>
          <w:tcPr>
            <w:tcW w:w="5759" w:type="dxa"/>
            <w:shd w:val="clear" w:color="auto" w:fill="C6D9F1"/>
          </w:tcPr>
          <w:p w14:paraId="224ED178" w14:textId="77777777" w:rsidR="00E333D6" w:rsidRPr="0073039D" w:rsidRDefault="00E333D6" w:rsidP="00AB7374">
            <w:pPr>
              <w:jc w:val="center"/>
            </w:pPr>
            <w:r w:rsidRPr="0073039D">
              <w:t>Contents revised</w:t>
            </w:r>
          </w:p>
        </w:tc>
      </w:tr>
      <w:tr w:rsidR="000D5996" w:rsidRPr="0073039D" w14:paraId="4A640093" w14:textId="77777777" w:rsidTr="00AB7374">
        <w:tc>
          <w:tcPr>
            <w:tcW w:w="959" w:type="dxa"/>
            <w:shd w:val="clear" w:color="auto" w:fill="auto"/>
          </w:tcPr>
          <w:p w14:paraId="15E4DE9C" w14:textId="77777777" w:rsidR="000D5996" w:rsidRPr="0073039D" w:rsidRDefault="000D599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eastAsiaTheme="minorEastAsia" w:hint="eastAsia"/>
              </w:rPr>
              <w:t>01.1</w:t>
            </w:r>
          </w:p>
        </w:tc>
        <w:tc>
          <w:tcPr>
            <w:tcW w:w="1984" w:type="dxa"/>
            <w:shd w:val="clear" w:color="auto" w:fill="auto"/>
          </w:tcPr>
          <w:p w14:paraId="083CBAFA" w14:textId="77777777" w:rsidR="000D5996" w:rsidRDefault="000D599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eastAsiaTheme="minorEastAsia" w:hint="eastAsia"/>
              </w:rPr>
              <w:t>10 October 2017</w:t>
            </w:r>
          </w:p>
        </w:tc>
        <w:tc>
          <w:tcPr>
            <w:tcW w:w="5759" w:type="dxa"/>
            <w:shd w:val="clear" w:color="auto" w:fill="auto"/>
          </w:tcPr>
          <w:p w14:paraId="1CDDB40E" w14:textId="77777777" w:rsidR="000D5996" w:rsidRDefault="000D5996" w:rsidP="009B3825">
            <w:pPr>
              <w:snapToGrid w:val="0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JC6</w:t>
            </w:r>
          </w:p>
          <w:p w14:paraId="00514F83" w14:textId="77777777" w:rsidR="000D5996" w:rsidRPr="000D5996" w:rsidRDefault="000D5996" w:rsidP="000D5996">
            <w:pPr>
              <w:pStyle w:val="af8"/>
              <w:numPr>
                <w:ilvl w:val="0"/>
                <w:numId w:val="19"/>
              </w:numPr>
              <w:snapToGrid w:val="0"/>
              <w:ind w:leftChars="0"/>
              <w:rPr>
                <w:szCs w:val="22"/>
              </w:rPr>
            </w:pPr>
            <w:r w:rsidRPr="000D5996">
              <w:rPr>
                <w:rFonts w:hint="eastAsia"/>
                <w:szCs w:val="22"/>
              </w:rPr>
              <w:t>Revision of me</w:t>
            </w:r>
            <w:r w:rsidR="000F3F4B">
              <w:rPr>
                <w:rFonts w:hint="eastAsia"/>
                <w:szCs w:val="22"/>
              </w:rPr>
              <w:t>thod</w:t>
            </w:r>
            <w:r w:rsidRPr="000D5996">
              <w:rPr>
                <w:rFonts w:hint="eastAsia"/>
                <w:szCs w:val="22"/>
              </w:rPr>
              <w:t>s to determine CO</w:t>
            </w:r>
            <w:r w:rsidRPr="000D5996">
              <w:rPr>
                <w:rFonts w:hint="eastAsia"/>
                <w:szCs w:val="22"/>
                <w:vertAlign w:val="subscript"/>
              </w:rPr>
              <w:t>2</w:t>
            </w:r>
            <w:r w:rsidRPr="000D5996">
              <w:rPr>
                <w:rFonts w:hint="eastAsia"/>
                <w:szCs w:val="22"/>
              </w:rPr>
              <w:t xml:space="preserve"> emission factor </w:t>
            </w:r>
            <w:r w:rsidRPr="000D5996">
              <w:rPr>
                <w:szCs w:val="22"/>
              </w:rPr>
              <w:t>for consumed electricity</w:t>
            </w:r>
            <w:r w:rsidRPr="000D5996">
              <w:rPr>
                <w:rFonts w:hint="eastAsia"/>
                <w:szCs w:val="22"/>
              </w:rPr>
              <w:t xml:space="preserve"> in </w:t>
            </w:r>
            <w:r w:rsidRPr="000D5996">
              <w:rPr>
                <w:szCs w:val="22"/>
              </w:rPr>
              <w:t>section</w:t>
            </w:r>
            <w:r w:rsidRPr="000D5996">
              <w:rPr>
                <w:rFonts w:hint="eastAsia"/>
                <w:szCs w:val="22"/>
              </w:rPr>
              <w:t xml:space="preserve"> I</w:t>
            </w:r>
          </w:p>
        </w:tc>
      </w:tr>
      <w:tr w:rsidR="00E333D6" w:rsidRPr="0073039D" w14:paraId="1E0256EC" w14:textId="77777777" w:rsidTr="00AB7374">
        <w:tc>
          <w:tcPr>
            <w:tcW w:w="959" w:type="dxa"/>
            <w:shd w:val="clear" w:color="auto" w:fill="auto"/>
          </w:tcPr>
          <w:p w14:paraId="7976D2C7" w14:textId="77777777"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 w:rsidRPr="0073039D">
              <w:rPr>
                <w:color w:val="000000" w:themeColor="text1"/>
              </w:rPr>
              <w:t>01.0</w:t>
            </w:r>
          </w:p>
        </w:tc>
        <w:tc>
          <w:tcPr>
            <w:tcW w:w="1984" w:type="dxa"/>
            <w:shd w:val="clear" w:color="auto" w:fill="auto"/>
          </w:tcPr>
          <w:p w14:paraId="5E81208A" w14:textId="77777777"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4</w:t>
            </w:r>
            <w:r w:rsidRPr="0073039D">
              <w:rPr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August</w:t>
            </w:r>
            <w:r w:rsidRPr="0073039D">
              <w:rPr>
                <w:color w:val="000000" w:themeColor="text1"/>
              </w:rPr>
              <w:t xml:space="preserve"> 201</w:t>
            </w:r>
            <w:r>
              <w:rPr>
                <w:rFonts w:hint="eastAsia"/>
                <w:color w:val="000000" w:themeColor="text1"/>
              </w:rPr>
              <w:t>5</w:t>
            </w:r>
          </w:p>
        </w:tc>
        <w:tc>
          <w:tcPr>
            <w:tcW w:w="5759" w:type="dxa"/>
            <w:shd w:val="clear" w:color="auto" w:fill="auto"/>
          </w:tcPr>
          <w:p w14:paraId="1ACA3EE7" w14:textId="77777777" w:rsidR="00E333D6" w:rsidRDefault="00E333D6" w:rsidP="00AB7374">
            <w:pPr>
              <w:snapToGrid w:val="0"/>
              <w:rPr>
                <w:szCs w:val="22"/>
              </w:rPr>
            </w:pPr>
            <w:r>
              <w:rPr>
                <w:rFonts w:hint="eastAsia"/>
                <w:szCs w:val="22"/>
              </w:rPr>
              <w:t xml:space="preserve">JC4, </w:t>
            </w:r>
            <w:r w:rsidRPr="00AF6ADF">
              <w:rPr>
                <w:rFonts w:hint="eastAsia"/>
                <w:szCs w:val="22"/>
              </w:rPr>
              <w:t xml:space="preserve">Annex </w:t>
            </w:r>
            <w:r w:rsidR="00AF6ADF" w:rsidRPr="00AF6ADF">
              <w:rPr>
                <w:rFonts w:hint="eastAsia"/>
                <w:szCs w:val="22"/>
              </w:rPr>
              <w:t>1</w:t>
            </w:r>
          </w:p>
          <w:p w14:paraId="5BDBE58E" w14:textId="77777777" w:rsidR="00E333D6" w:rsidRPr="0073039D" w:rsidRDefault="00E333D6" w:rsidP="00AB7374">
            <w:pPr>
              <w:tabs>
                <w:tab w:val="center" w:pos="4252"/>
                <w:tab w:val="right" w:pos="8504"/>
              </w:tabs>
              <w:snapToGrid w:val="0"/>
              <w:rPr>
                <w:color w:val="000000" w:themeColor="text1"/>
              </w:rPr>
            </w:pPr>
            <w:r>
              <w:rPr>
                <w:rFonts w:hint="eastAsia"/>
                <w:szCs w:val="22"/>
              </w:rPr>
              <w:t>Initial approval.</w:t>
            </w:r>
          </w:p>
        </w:tc>
      </w:tr>
    </w:tbl>
    <w:p w14:paraId="3F24386C" w14:textId="77777777" w:rsidR="00E333D6" w:rsidRPr="001E6D6D" w:rsidRDefault="00E333D6" w:rsidP="00E333D6">
      <w:pPr>
        <w:rPr>
          <w:szCs w:val="22"/>
        </w:rPr>
      </w:pPr>
    </w:p>
    <w:p w14:paraId="6B956CE9" w14:textId="77777777" w:rsidR="00E333D6" w:rsidRPr="00CC0DA0" w:rsidRDefault="00E333D6" w:rsidP="00CC0DA0">
      <w:pPr>
        <w:rPr>
          <w:szCs w:val="22"/>
        </w:rPr>
      </w:pPr>
    </w:p>
    <w:sectPr w:rsidR="00E333D6" w:rsidRPr="00CC0DA0" w:rsidSect="00271F9D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A7C20A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53A59" w14:textId="77777777" w:rsidR="00004A28" w:rsidRDefault="00004A28" w:rsidP="00B64A2E">
      <w:r>
        <w:separator/>
      </w:r>
    </w:p>
  </w:endnote>
  <w:endnote w:type="continuationSeparator" w:id="0">
    <w:p w14:paraId="243DC506" w14:textId="77777777" w:rsidR="00004A28" w:rsidRDefault="00004A28" w:rsidP="00B6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98F577" w14:textId="426550B2" w:rsidR="00332F37" w:rsidRPr="002E36E0" w:rsidRDefault="00F80089">
    <w:pPr>
      <w:pStyle w:val="a5"/>
      <w:jc w:val="center"/>
      <w:rPr>
        <w:sz w:val="22"/>
        <w:szCs w:val="22"/>
      </w:rPr>
    </w:pPr>
    <w:r w:rsidRPr="002E36E0">
      <w:rPr>
        <w:sz w:val="22"/>
        <w:szCs w:val="22"/>
      </w:rPr>
      <w:fldChar w:fldCharType="begin"/>
    </w:r>
    <w:r w:rsidR="00332F37" w:rsidRPr="002E36E0">
      <w:rPr>
        <w:sz w:val="22"/>
        <w:szCs w:val="22"/>
      </w:rPr>
      <w:instrText xml:space="preserve"> PAGE   \* MERGEFORMAT </w:instrText>
    </w:r>
    <w:r w:rsidRPr="002E36E0">
      <w:rPr>
        <w:sz w:val="22"/>
        <w:szCs w:val="22"/>
      </w:rPr>
      <w:fldChar w:fldCharType="separate"/>
    </w:r>
    <w:r w:rsidR="000C70D7" w:rsidRPr="000C70D7">
      <w:rPr>
        <w:noProof/>
        <w:sz w:val="22"/>
        <w:szCs w:val="22"/>
        <w:lang w:val="ja-JP"/>
      </w:rPr>
      <w:t>1</w:t>
    </w:r>
    <w:r w:rsidRPr="002E36E0">
      <w:rPr>
        <w:sz w:val="22"/>
        <w:szCs w:val="22"/>
      </w:rPr>
      <w:fldChar w:fldCharType="end"/>
    </w:r>
  </w:p>
  <w:p w14:paraId="670DD36F" w14:textId="77777777" w:rsidR="00332F37" w:rsidRDefault="00332F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9A7B3" w14:textId="77777777" w:rsidR="00004A28" w:rsidRDefault="00004A28" w:rsidP="00B64A2E">
      <w:r>
        <w:separator/>
      </w:r>
    </w:p>
  </w:footnote>
  <w:footnote w:type="continuationSeparator" w:id="0">
    <w:p w14:paraId="50A99F9E" w14:textId="77777777" w:rsidR="00004A28" w:rsidRDefault="00004A28" w:rsidP="00B64A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70E0B9" w14:textId="329B3F72" w:rsidR="00332F37" w:rsidRDefault="00332F37" w:rsidP="00557ED1">
    <w:pPr>
      <w:pStyle w:val="a3"/>
      <w:wordWrap w:val="0"/>
      <w:jc w:val="right"/>
      <w:rPr>
        <w:kern w:val="0"/>
      </w:rPr>
    </w:pPr>
    <w:r w:rsidRPr="001C4D68">
      <w:rPr>
        <w:rFonts w:cs="ＭＳ 明朝"/>
        <w:sz w:val="22"/>
        <w:szCs w:val="22"/>
      </w:rPr>
      <w:t>JCM_VN_</w:t>
    </w:r>
    <w:r w:rsidR="00585A49">
      <w:rPr>
        <w:rFonts w:cs="ＭＳ 明朝" w:hint="eastAsia"/>
        <w:sz w:val="22"/>
        <w:szCs w:val="22"/>
      </w:rPr>
      <w:t>A</w:t>
    </w:r>
    <w:r w:rsidRPr="001C4D68">
      <w:rPr>
        <w:rFonts w:cs="ＭＳ 明朝"/>
        <w:sz w:val="22"/>
        <w:szCs w:val="22"/>
      </w:rPr>
      <w:t>M</w:t>
    </w:r>
    <w:r w:rsidR="00585A49">
      <w:rPr>
        <w:rFonts w:cs="ＭＳ 明朝" w:hint="eastAsia"/>
        <w:sz w:val="22"/>
        <w:szCs w:val="22"/>
      </w:rPr>
      <w:t>004</w:t>
    </w:r>
    <w:r w:rsidRPr="001C4D68">
      <w:rPr>
        <w:rFonts w:cs="ＭＳ 明朝"/>
        <w:sz w:val="22"/>
        <w:szCs w:val="22"/>
      </w:rPr>
      <w:t>_</w:t>
    </w:r>
    <w:r>
      <w:rPr>
        <w:rFonts w:hint="eastAsia"/>
        <w:kern w:val="0"/>
      </w:rPr>
      <w:t>ver01.</w:t>
    </w:r>
    <w:r w:rsidR="00893E64">
      <w:rPr>
        <w:rFonts w:hint="eastAsia"/>
        <w:kern w:val="0"/>
      </w:rPr>
      <w:t>1</w:t>
    </w:r>
  </w:p>
  <w:p w14:paraId="636A1BF4" w14:textId="77777777" w:rsidR="00585A49" w:rsidRPr="00585A49" w:rsidRDefault="00585A49" w:rsidP="00585A49">
    <w:pPr>
      <w:pStyle w:val="a3"/>
      <w:wordWrap w:val="0"/>
      <w:jc w:val="right"/>
      <w:rPr>
        <w:sz w:val="22"/>
        <w:szCs w:val="22"/>
      </w:rPr>
    </w:pPr>
    <w:r w:rsidRPr="00585A49">
      <w:rPr>
        <w:rFonts w:hint="eastAsia"/>
        <w:sz w:val="22"/>
        <w:szCs w:val="22"/>
      </w:rPr>
      <w:t>Sectoral scope</w:t>
    </w:r>
    <w:r>
      <w:rPr>
        <w:rFonts w:hint="eastAsia"/>
        <w:sz w:val="22"/>
        <w:szCs w:val="22"/>
      </w:rPr>
      <w:t>: 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1">
    <w:nsid w:val="1C076A10"/>
    <w:multiLevelType w:val="hybridMultilevel"/>
    <w:tmpl w:val="41CCA4E2"/>
    <w:lvl w:ilvl="0" w:tplc="840651F2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52121AA"/>
    <w:multiLevelType w:val="hybridMultilevel"/>
    <w:tmpl w:val="43F69E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A791889"/>
    <w:multiLevelType w:val="hybridMultilevel"/>
    <w:tmpl w:val="C84213C0"/>
    <w:lvl w:ilvl="0" w:tplc="A79E09D8">
      <w:start w:val="1"/>
      <w:numFmt w:val="decimal"/>
      <w:lvlText w:val="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377A0BD0"/>
    <w:multiLevelType w:val="hybridMultilevel"/>
    <w:tmpl w:val="95D6BE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3346F25"/>
    <w:multiLevelType w:val="hybridMultilevel"/>
    <w:tmpl w:val="50A64D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51F068E"/>
    <w:multiLevelType w:val="hybridMultilevel"/>
    <w:tmpl w:val="35FED0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5842D00"/>
    <w:multiLevelType w:val="hybridMultilevel"/>
    <w:tmpl w:val="42BC7F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45D53CF5"/>
    <w:multiLevelType w:val="hybridMultilevel"/>
    <w:tmpl w:val="E236F038"/>
    <w:lvl w:ilvl="0" w:tplc="A79E09D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CF5257A"/>
    <w:multiLevelType w:val="hybridMultilevel"/>
    <w:tmpl w:val="D0CC9E6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4E78120A"/>
    <w:multiLevelType w:val="hybridMultilevel"/>
    <w:tmpl w:val="0FA0BC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541D141E"/>
    <w:multiLevelType w:val="hybridMultilevel"/>
    <w:tmpl w:val="C9EAD290"/>
    <w:lvl w:ilvl="0" w:tplc="0409000D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620D5E47"/>
    <w:multiLevelType w:val="hybridMultilevel"/>
    <w:tmpl w:val="00422C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84D2F93"/>
    <w:multiLevelType w:val="hybridMultilevel"/>
    <w:tmpl w:val="1136B3DC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cs="Times New Roman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1" w:tentative="1">
      <w:start w:val="1"/>
      <w:numFmt w:val="decimal"/>
      <w:lvlText w:val="%7."/>
      <w:lvlJc w:val="left"/>
      <w:pPr>
        <w:ind w:left="3365" w:hanging="420"/>
      </w:p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>
    <w:nsid w:val="68794699"/>
    <w:multiLevelType w:val="hybridMultilevel"/>
    <w:tmpl w:val="790AF3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6">
    <w:nsid w:val="6BE74A2F"/>
    <w:multiLevelType w:val="hybridMultilevel"/>
    <w:tmpl w:val="DB3E60D6"/>
    <w:lvl w:ilvl="0" w:tplc="C10C61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76A725D5"/>
    <w:multiLevelType w:val="hybridMultilevel"/>
    <w:tmpl w:val="D6168044"/>
    <w:lvl w:ilvl="0" w:tplc="D694A5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7E9913F9"/>
    <w:multiLevelType w:val="hybridMultilevel"/>
    <w:tmpl w:val="DD82432A"/>
    <w:lvl w:ilvl="0" w:tplc="2C0A09A8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8"/>
  </w:num>
  <w:num w:numId="5">
    <w:abstractNumId w:val="12"/>
  </w:num>
  <w:num w:numId="6">
    <w:abstractNumId w:val="2"/>
  </w:num>
  <w:num w:numId="7">
    <w:abstractNumId w:val="10"/>
  </w:num>
  <w:num w:numId="8">
    <w:abstractNumId w:val="11"/>
  </w:num>
  <w:num w:numId="9">
    <w:abstractNumId w:val="3"/>
  </w:num>
  <w:num w:numId="10">
    <w:abstractNumId w:val="17"/>
  </w:num>
  <w:num w:numId="11">
    <w:abstractNumId w:val="16"/>
  </w:num>
  <w:num w:numId="12">
    <w:abstractNumId w:val="9"/>
  </w:num>
  <w:num w:numId="13">
    <w:abstractNumId w:val="14"/>
  </w:num>
  <w:num w:numId="14">
    <w:abstractNumId w:val="1"/>
  </w:num>
  <w:num w:numId="15">
    <w:abstractNumId w:val="6"/>
  </w:num>
  <w:num w:numId="16">
    <w:abstractNumId w:val="18"/>
  </w:num>
  <w:num w:numId="17">
    <w:abstractNumId w:val="7"/>
  </w:num>
  <w:num w:numId="18">
    <w:abstractNumId w:val="4"/>
  </w:num>
  <w:num w:numId="19">
    <w:abstractNumId w:val="5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E">
    <w15:presenceInfo w15:providerId="None" w15:userId="M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DAC"/>
    <w:rsid w:val="00000121"/>
    <w:rsid w:val="000008C1"/>
    <w:rsid w:val="00001D9B"/>
    <w:rsid w:val="0000275B"/>
    <w:rsid w:val="00003B89"/>
    <w:rsid w:val="00003F78"/>
    <w:rsid w:val="00003FC0"/>
    <w:rsid w:val="00004A28"/>
    <w:rsid w:val="00004BCB"/>
    <w:rsid w:val="000054FC"/>
    <w:rsid w:val="00005AB6"/>
    <w:rsid w:val="000070D2"/>
    <w:rsid w:val="00010E5F"/>
    <w:rsid w:val="00012228"/>
    <w:rsid w:val="00012682"/>
    <w:rsid w:val="00013766"/>
    <w:rsid w:val="00014A63"/>
    <w:rsid w:val="0001504F"/>
    <w:rsid w:val="000150F2"/>
    <w:rsid w:val="00015F7F"/>
    <w:rsid w:val="00016184"/>
    <w:rsid w:val="0001630B"/>
    <w:rsid w:val="0001723B"/>
    <w:rsid w:val="000174CD"/>
    <w:rsid w:val="000174D2"/>
    <w:rsid w:val="00017793"/>
    <w:rsid w:val="00020D23"/>
    <w:rsid w:val="0002201A"/>
    <w:rsid w:val="00022AA4"/>
    <w:rsid w:val="0002371F"/>
    <w:rsid w:val="00023800"/>
    <w:rsid w:val="00024DD5"/>
    <w:rsid w:val="00025625"/>
    <w:rsid w:val="000259DE"/>
    <w:rsid w:val="00025AFD"/>
    <w:rsid w:val="00026283"/>
    <w:rsid w:val="00026668"/>
    <w:rsid w:val="0002714D"/>
    <w:rsid w:val="00027D9C"/>
    <w:rsid w:val="00030384"/>
    <w:rsid w:val="00030CB8"/>
    <w:rsid w:val="00030EBD"/>
    <w:rsid w:val="00031537"/>
    <w:rsid w:val="00032B04"/>
    <w:rsid w:val="00032BBE"/>
    <w:rsid w:val="00033A9E"/>
    <w:rsid w:val="00033DEA"/>
    <w:rsid w:val="00034021"/>
    <w:rsid w:val="000341CF"/>
    <w:rsid w:val="00034D03"/>
    <w:rsid w:val="00034F1C"/>
    <w:rsid w:val="00034FB2"/>
    <w:rsid w:val="00035AE9"/>
    <w:rsid w:val="00036D63"/>
    <w:rsid w:val="0004010A"/>
    <w:rsid w:val="00040745"/>
    <w:rsid w:val="00040ACB"/>
    <w:rsid w:val="000410BE"/>
    <w:rsid w:val="00041703"/>
    <w:rsid w:val="00041898"/>
    <w:rsid w:val="00041AB5"/>
    <w:rsid w:val="000420E8"/>
    <w:rsid w:val="00042162"/>
    <w:rsid w:val="00042178"/>
    <w:rsid w:val="000425DA"/>
    <w:rsid w:val="0004276A"/>
    <w:rsid w:val="00042941"/>
    <w:rsid w:val="0004295D"/>
    <w:rsid w:val="000446C4"/>
    <w:rsid w:val="000453ED"/>
    <w:rsid w:val="00045904"/>
    <w:rsid w:val="00045A1D"/>
    <w:rsid w:val="0004629A"/>
    <w:rsid w:val="00046F8A"/>
    <w:rsid w:val="00047176"/>
    <w:rsid w:val="00047606"/>
    <w:rsid w:val="00047876"/>
    <w:rsid w:val="000479D0"/>
    <w:rsid w:val="000508AA"/>
    <w:rsid w:val="00050951"/>
    <w:rsid w:val="00050C7D"/>
    <w:rsid w:val="00051297"/>
    <w:rsid w:val="00052518"/>
    <w:rsid w:val="0005261E"/>
    <w:rsid w:val="000528B8"/>
    <w:rsid w:val="00052CA2"/>
    <w:rsid w:val="00053430"/>
    <w:rsid w:val="00053584"/>
    <w:rsid w:val="00053906"/>
    <w:rsid w:val="00053ADF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6055A"/>
    <w:rsid w:val="00060EC2"/>
    <w:rsid w:val="000618CB"/>
    <w:rsid w:val="000620D5"/>
    <w:rsid w:val="00062E6E"/>
    <w:rsid w:val="00063FD2"/>
    <w:rsid w:val="0006400A"/>
    <w:rsid w:val="00064A3C"/>
    <w:rsid w:val="00064B86"/>
    <w:rsid w:val="00065D14"/>
    <w:rsid w:val="00065DC0"/>
    <w:rsid w:val="00066250"/>
    <w:rsid w:val="000700F3"/>
    <w:rsid w:val="00070511"/>
    <w:rsid w:val="00071989"/>
    <w:rsid w:val="00071D5F"/>
    <w:rsid w:val="000720B1"/>
    <w:rsid w:val="00072788"/>
    <w:rsid w:val="0007287D"/>
    <w:rsid w:val="00072969"/>
    <w:rsid w:val="00072ADB"/>
    <w:rsid w:val="00072F02"/>
    <w:rsid w:val="000738DE"/>
    <w:rsid w:val="000743D3"/>
    <w:rsid w:val="00074D25"/>
    <w:rsid w:val="00075E82"/>
    <w:rsid w:val="0007694E"/>
    <w:rsid w:val="00076AF0"/>
    <w:rsid w:val="00077E83"/>
    <w:rsid w:val="00080381"/>
    <w:rsid w:val="000804DD"/>
    <w:rsid w:val="00080F9C"/>
    <w:rsid w:val="00081513"/>
    <w:rsid w:val="00082D68"/>
    <w:rsid w:val="00083C22"/>
    <w:rsid w:val="000840A7"/>
    <w:rsid w:val="00085C1A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EC0"/>
    <w:rsid w:val="000A3FAB"/>
    <w:rsid w:val="000A4C4D"/>
    <w:rsid w:val="000A501E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B9"/>
    <w:rsid w:val="000B5BDA"/>
    <w:rsid w:val="000B6BA9"/>
    <w:rsid w:val="000B7503"/>
    <w:rsid w:val="000B7A7C"/>
    <w:rsid w:val="000C01D7"/>
    <w:rsid w:val="000C0AF9"/>
    <w:rsid w:val="000C0E60"/>
    <w:rsid w:val="000C1822"/>
    <w:rsid w:val="000C1CF2"/>
    <w:rsid w:val="000C1F7F"/>
    <w:rsid w:val="000C1FCE"/>
    <w:rsid w:val="000C246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0D7"/>
    <w:rsid w:val="000C732A"/>
    <w:rsid w:val="000C7965"/>
    <w:rsid w:val="000C7FC5"/>
    <w:rsid w:val="000D1B50"/>
    <w:rsid w:val="000D24F0"/>
    <w:rsid w:val="000D26FE"/>
    <w:rsid w:val="000D2D96"/>
    <w:rsid w:val="000D3D2D"/>
    <w:rsid w:val="000D4A91"/>
    <w:rsid w:val="000D4FB8"/>
    <w:rsid w:val="000D4FD8"/>
    <w:rsid w:val="000D5089"/>
    <w:rsid w:val="000D581E"/>
    <w:rsid w:val="000D5996"/>
    <w:rsid w:val="000D5FB7"/>
    <w:rsid w:val="000D7459"/>
    <w:rsid w:val="000E218B"/>
    <w:rsid w:val="000E26E1"/>
    <w:rsid w:val="000E3028"/>
    <w:rsid w:val="000E3080"/>
    <w:rsid w:val="000E31E3"/>
    <w:rsid w:val="000E4214"/>
    <w:rsid w:val="000E43DD"/>
    <w:rsid w:val="000E556D"/>
    <w:rsid w:val="000E58BC"/>
    <w:rsid w:val="000E643A"/>
    <w:rsid w:val="000E6585"/>
    <w:rsid w:val="000E6A41"/>
    <w:rsid w:val="000E6EE4"/>
    <w:rsid w:val="000E7745"/>
    <w:rsid w:val="000E7FFC"/>
    <w:rsid w:val="000F002E"/>
    <w:rsid w:val="000F0F22"/>
    <w:rsid w:val="000F1738"/>
    <w:rsid w:val="000F27CD"/>
    <w:rsid w:val="000F3F23"/>
    <w:rsid w:val="000F3F4B"/>
    <w:rsid w:val="000F4971"/>
    <w:rsid w:val="000F4992"/>
    <w:rsid w:val="000F4BD8"/>
    <w:rsid w:val="000F5052"/>
    <w:rsid w:val="000F6030"/>
    <w:rsid w:val="000F6944"/>
    <w:rsid w:val="000F6BA8"/>
    <w:rsid w:val="000F7C54"/>
    <w:rsid w:val="00101DE1"/>
    <w:rsid w:val="001027DB"/>
    <w:rsid w:val="00102D44"/>
    <w:rsid w:val="00104902"/>
    <w:rsid w:val="001049FD"/>
    <w:rsid w:val="00104A67"/>
    <w:rsid w:val="00104E4F"/>
    <w:rsid w:val="0010504D"/>
    <w:rsid w:val="001064DC"/>
    <w:rsid w:val="001124BE"/>
    <w:rsid w:val="00112EF9"/>
    <w:rsid w:val="00112F1B"/>
    <w:rsid w:val="00113903"/>
    <w:rsid w:val="001143E3"/>
    <w:rsid w:val="00114556"/>
    <w:rsid w:val="00114953"/>
    <w:rsid w:val="00114ADD"/>
    <w:rsid w:val="00114F21"/>
    <w:rsid w:val="001156E6"/>
    <w:rsid w:val="0011576B"/>
    <w:rsid w:val="00116ADD"/>
    <w:rsid w:val="00121648"/>
    <w:rsid w:val="00121968"/>
    <w:rsid w:val="00121A1A"/>
    <w:rsid w:val="00122096"/>
    <w:rsid w:val="0012217B"/>
    <w:rsid w:val="00122A8D"/>
    <w:rsid w:val="00123930"/>
    <w:rsid w:val="00123CF9"/>
    <w:rsid w:val="001241FB"/>
    <w:rsid w:val="001251EC"/>
    <w:rsid w:val="0012552E"/>
    <w:rsid w:val="0012584D"/>
    <w:rsid w:val="00125B91"/>
    <w:rsid w:val="00126B5C"/>
    <w:rsid w:val="0012712F"/>
    <w:rsid w:val="00127930"/>
    <w:rsid w:val="00127DD1"/>
    <w:rsid w:val="00131040"/>
    <w:rsid w:val="00131CE9"/>
    <w:rsid w:val="001340D2"/>
    <w:rsid w:val="00135443"/>
    <w:rsid w:val="0013666B"/>
    <w:rsid w:val="00136AC9"/>
    <w:rsid w:val="00137A26"/>
    <w:rsid w:val="00137FF0"/>
    <w:rsid w:val="00140124"/>
    <w:rsid w:val="0014017D"/>
    <w:rsid w:val="00140738"/>
    <w:rsid w:val="00142891"/>
    <w:rsid w:val="001431BA"/>
    <w:rsid w:val="0014393B"/>
    <w:rsid w:val="001456CC"/>
    <w:rsid w:val="001456EB"/>
    <w:rsid w:val="00145DD0"/>
    <w:rsid w:val="0014672F"/>
    <w:rsid w:val="0014690A"/>
    <w:rsid w:val="00146974"/>
    <w:rsid w:val="00146A44"/>
    <w:rsid w:val="00147126"/>
    <w:rsid w:val="00147386"/>
    <w:rsid w:val="0014759D"/>
    <w:rsid w:val="0014767C"/>
    <w:rsid w:val="00147EC0"/>
    <w:rsid w:val="0015036B"/>
    <w:rsid w:val="00150C5E"/>
    <w:rsid w:val="00150D4F"/>
    <w:rsid w:val="00150D7D"/>
    <w:rsid w:val="00150EA7"/>
    <w:rsid w:val="00151165"/>
    <w:rsid w:val="00152C14"/>
    <w:rsid w:val="00153291"/>
    <w:rsid w:val="001539B8"/>
    <w:rsid w:val="00154BC9"/>
    <w:rsid w:val="001550CF"/>
    <w:rsid w:val="00155432"/>
    <w:rsid w:val="00155780"/>
    <w:rsid w:val="0015659B"/>
    <w:rsid w:val="00156BAD"/>
    <w:rsid w:val="00156DA8"/>
    <w:rsid w:val="001571C4"/>
    <w:rsid w:val="00157496"/>
    <w:rsid w:val="0016036E"/>
    <w:rsid w:val="00160D83"/>
    <w:rsid w:val="0016100D"/>
    <w:rsid w:val="00164CDD"/>
    <w:rsid w:val="00164D70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4C4"/>
    <w:rsid w:val="0017281A"/>
    <w:rsid w:val="00172ABE"/>
    <w:rsid w:val="00172D46"/>
    <w:rsid w:val="00172FEC"/>
    <w:rsid w:val="001739BB"/>
    <w:rsid w:val="00174F3F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0118"/>
    <w:rsid w:val="0018156B"/>
    <w:rsid w:val="00184BC0"/>
    <w:rsid w:val="001857C4"/>
    <w:rsid w:val="00186560"/>
    <w:rsid w:val="0018678A"/>
    <w:rsid w:val="001875D1"/>
    <w:rsid w:val="0019089A"/>
    <w:rsid w:val="001909DC"/>
    <w:rsid w:val="0019101C"/>
    <w:rsid w:val="00191F06"/>
    <w:rsid w:val="00193A75"/>
    <w:rsid w:val="0019422C"/>
    <w:rsid w:val="00194B5D"/>
    <w:rsid w:val="00194C59"/>
    <w:rsid w:val="0019507A"/>
    <w:rsid w:val="00195771"/>
    <w:rsid w:val="001A0B19"/>
    <w:rsid w:val="001A1372"/>
    <w:rsid w:val="001A17E6"/>
    <w:rsid w:val="001A1AD7"/>
    <w:rsid w:val="001A1BA7"/>
    <w:rsid w:val="001A1C8C"/>
    <w:rsid w:val="001A22AF"/>
    <w:rsid w:val="001A3C87"/>
    <w:rsid w:val="001A3CD1"/>
    <w:rsid w:val="001A3F9F"/>
    <w:rsid w:val="001A4970"/>
    <w:rsid w:val="001A5560"/>
    <w:rsid w:val="001A60D2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A6"/>
    <w:rsid w:val="001B7CEE"/>
    <w:rsid w:val="001C023B"/>
    <w:rsid w:val="001C17A7"/>
    <w:rsid w:val="001C2268"/>
    <w:rsid w:val="001C4082"/>
    <w:rsid w:val="001C4D68"/>
    <w:rsid w:val="001C5B6B"/>
    <w:rsid w:val="001C67DC"/>
    <w:rsid w:val="001C6B5F"/>
    <w:rsid w:val="001C6C8C"/>
    <w:rsid w:val="001C71C1"/>
    <w:rsid w:val="001C74ED"/>
    <w:rsid w:val="001C7F94"/>
    <w:rsid w:val="001C7FBF"/>
    <w:rsid w:val="001D2191"/>
    <w:rsid w:val="001D2F05"/>
    <w:rsid w:val="001D3545"/>
    <w:rsid w:val="001D3BF8"/>
    <w:rsid w:val="001D3D90"/>
    <w:rsid w:val="001D4396"/>
    <w:rsid w:val="001D6177"/>
    <w:rsid w:val="001D630A"/>
    <w:rsid w:val="001D6470"/>
    <w:rsid w:val="001D70EC"/>
    <w:rsid w:val="001D7119"/>
    <w:rsid w:val="001D7261"/>
    <w:rsid w:val="001E0097"/>
    <w:rsid w:val="001E06A4"/>
    <w:rsid w:val="001E13DD"/>
    <w:rsid w:val="001E16E4"/>
    <w:rsid w:val="001E1E93"/>
    <w:rsid w:val="001E2887"/>
    <w:rsid w:val="001E2B44"/>
    <w:rsid w:val="001E2EA1"/>
    <w:rsid w:val="001E3167"/>
    <w:rsid w:val="001E31A6"/>
    <w:rsid w:val="001E3A03"/>
    <w:rsid w:val="001E4413"/>
    <w:rsid w:val="001E4FAF"/>
    <w:rsid w:val="001E51A6"/>
    <w:rsid w:val="001E558F"/>
    <w:rsid w:val="001E5D2A"/>
    <w:rsid w:val="001E6035"/>
    <w:rsid w:val="001E62B9"/>
    <w:rsid w:val="001E6E1F"/>
    <w:rsid w:val="001E7449"/>
    <w:rsid w:val="001E7F3C"/>
    <w:rsid w:val="001F0A7B"/>
    <w:rsid w:val="001F0FA7"/>
    <w:rsid w:val="001F1247"/>
    <w:rsid w:val="001F1771"/>
    <w:rsid w:val="001F1D38"/>
    <w:rsid w:val="001F2110"/>
    <w:rsid w:val="001F23A8"/>
    <w:rsid w:val="001F262D"/>
    <w:rsid w:val="001F2E9B"/>
    <w:rsid w:val="001F31A6"/>
    <w:rsid w:val="001F32A8"/>
    <w:rsid w:val="001F44A6"/>
    <w:rsid w:val="001F50B4"/>
    <w:rsid w:val="001F58EC"/>
    <w:rsid w:val="001F63AB"/>
    <w:rsid w:val="001F64F0"/>
    <w:rsid w:val="001F7295"/>
    <w:rsid w:val="001F79A5"/>
    <w:rsid w:val="002000F1"/>
    <w:rsid w:val="00200552"/>
    <w:rsid w:val="0020097E"/>
    <w:rsid w:val="00200E25"/>
    <w:rsid w:val="00202D4A"/>
    <w:rsid w:val="00203B61"/>
    <w:rsid w:val="00204F72"/>
    <w:rsid w:val="0020528B"/>
    <w:rsid w:val="002102AE"/>
    <w:rsid w:val="002112EA"/>
    <w:rsid w:val="00211497"/>
    <w:rsid w:val="002116D6"/>
    <w:rsid w:val="0021194F"/>
    <w:rsid w:val="00212CAE"/>
    <w:rsid w:val="002138CE"/>
    <w:rsid w:val="002139C5"/>
    <w:rsid w:val="00213B17"/>
    <w:rsid w:val="002157FD"/>
    <w:rsid w:val="00215965"/>
    <w:rsid w:val="00216146"/>
    <w:rsid w:val="00216888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3B1D"/>
    <w:rsid w:val="0023681F"/>
    <w:rsid w:val="00237F50"/>
    <w:rsid w:val="00241142"/>
    <w:rsid w:val="00243E38"/>
    <w:rsid w:val="0024461B"/>
    <w:rsid w:val="00244B9D"/>
    <w:rsid w:val="00245627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246B"/>
    <w:rsid w:val="00252EC7"/>
    <w:rsid w:val="00253819"/>
    <w:rsid w:val="00254399"/>
    <w:rsid w:val="002559E2"/>
    <w:rsid w:val="00255AD7"/>
    <w:rsid w:val="00257446"/>
    <w:rsid w:val="0026094E"/>
    <w:rsid w:val="002613F7"/>
    <w:rsid w:val="002618AD"/>
    <w:rsid w:val="00261D92"/>
    <w:rsid w:val="0026418C"/>
    <w:rsid w:val="0026424D"/>
    <w:rsid w:val="0026433C"/>
    <w:rsid w:val="002652B7"/>
    <w:rsid w:val="0026695D"/>
    <w:rsid w:val="00271F9D"/>
    <w:rsid w:val="0027266E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F0C"/>
    <w:rsid w:val="002824A4"/>
    <w:rsid w:val="002829F1"/>
    <w:rsid w:val="00283001"/>
    <w:rsid w:val="00283B1F"/>
    <w:rsid w:val="0028429B"/>
    <w:rsid w:val="00285871"/>
    <w:rsid w:val="00285969"/>
    <w:rsid w:val="00285C27"/>
    <w:rsid w:val="00285CAA"/>
    <w:rsid w:val="002861B9"/>
    <w:rsid w:val="0028689B"/>
    <w:rsid w:val="00286F55"/>
    <w:rsid w:val="00287517"/>
    <w:rsid w:val="0028768F"/>
    <w:rsid w:val="00287D8F"/>
    <w:rsid w:val="00291356"/>
    <w:rsid w:val="002922AE"/>
    <w:rsid w:val="00292A26"/>
    <w:rsid w:val="00293408"/>
    <w:rsid w:val="00293B24"/>
    <w:rsid w:val="00293ED3"/>
    <w:rsid w:val="00293F63"/>
    <w:rsid w:val="002A0C14"/>
    <w:rsid w:val="002A0DB9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0C4"/>
    <w:rsid w:val="002A7926"/>
    <w:rsid w:val="002B09ED"/>
    <w:rsid w:val="002B0FD8"/>
    <w:rsid w:val="002B102E"/>
    <w:rsid w:val="002B1176"/>
    <w:rsid w:val="002B231A"/>
    <w:rsid w:val="002B23B5"/>
    <w:rsid w:val="002B23BE"/>
    <w:rsid w:val="002B2442"/>
    <w:rsid w:val="002B422E"/>
    <w:rsid w:val="002B5F79"/>
    <w:rsid w:val="002B6E2F"/>
    <w:rsid w:val="002B73D7"/>
    <w:rsid w:val="002B7619"/>
    <w:rsid w:val="002B79CF"/>
    <w:rsid w:val="002C0607"/>
    <w:rsid w:val="002C0CCC"/>
    <w:rsid w:val="002C0EE4"/>
    <w:rsid w:val="002C1637"/>
    <w:rsid w:val="002C254E"/>
    <w:rsid w:val="002C28E7"/>
    <w:rsid w:val="002C4E83"/>
    <w:rsid w:val="002C4FDA"/>
    <w:rsid w:val="002C530E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43"/>
    <w:rsid w:val="002D49AB"/>
    <w:rsid w:val="002D5434"/>
    <w:rsid w:val="002D59B6"/>
    <w:rsid w:val="002D6166"/>
    <w:rsid w:val="002D702C"/>
    <w:rsid w:val="002E0FBC"/>
    <w:rsid w:val="002E17FD"/>
    <w:rsid w:val="002E339C"/>
    <w:rsid w:val="002E36E0"/>
    <w:rsid w:val="002E374E"/>
    <w:rsid w:val="002E4425"/>
    <w:rsid w:val="002E49AA"/>
    <w:rsid w:val="002E5DB1"/>
    <w:rsid w:val="002E6820"/>
    <w:rsid w:val="002E7035"/>
    <w:rsid w:val="002E7205"/>
    <w:rsid w:val="002E77BE"/>
    <w:rsid w:val="002E7D99"/>
    <w:rsid w:val="002F05F0"/>
    <w:rsid w:val="002F0F37"/>
    <w:rsid w:val="002F1967"/>
    <w:rsid w:val="002F1BF0"/>
    <w:rsid w:val="002F22EF"/>
    <w:rsid w:val="002F4803"/>
    <w:rsid w:val="002F5226"/>
    <w:rsid w:val="002F53B9"/>
    <w:rsid w:val="002F56CE"/>
    <w:rsid w:val="002F5E3A"/>
    <w:rsid w:val="002F6481"/>
    <w:rsid w:val="002F70CC"/>
    <w:rsid w:val="002F7452"/>
    <w:rsid w:val="002F7CFB"/>
    <w:rsid w:val="0030077C"/>
    <w:rsid w:val="00300FA2"/>
    <w:rsid w:val="00301759"/>
    <w:rsid w:val="00301A13"/>
    <w:rsid w:val="00301ACA"/>
    <w:rsid w:val="00301D2A"/>
    <w:rsid w:val="003036E2"/>
    <w:rsid w:val="00305870"/>
    <w:rsid w:val="003060D5"/>
    <w:rsid w:val="00307720"/>
    <w:rsid w:val="00307A59"/>
    <w:rsid w:val="00310055"/>
    <w:rsid w:val="00311253"/>
    <w:rsid w:val="0031161E"/>
    <w:rsid w:val="00311796"/>
    <w:rsid w:val="00313A78"/>
    <w:rsid w:val="00313EA9"/>
    <w:rsid w:val="00314234"/>
    <w:rsid w:val="00314584"/>
    <w:rsid w:val="00314678"/>
    <w:rsid w:val="00314AAB"/>
    <w:rsid w:val="00314ACC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F49"/>
    <w:rsid w:val="0032392A"/>
    <w:rsid w:val="00323C02"/>
    <w:rsid w:val="0032474E"/>
    <w:rsid w:val="00324900"/>
    <w:rsid w:val="003258BA"/>
    <w:rsid w:val="003261DB"/>
    <w:rsid w:val="003265E4"/>
    <w:rsid w:val="00327767"/>
    <w:rsid w:val="003277FD"/>
    <w:rsid w:val="00327C8A"/>
    <w:rsid w:val="00330678"/>
    <w:rsid w:val="00330C10"/>
    <w:rsid w:val="00330F97"/>
    <w:rsid w:val="0033117A"/>
    <w:rsid w:val="00332132"/>
    <w:rsid w:val="00332F37"/>
    <w:rsid w:val="00333749"/>
    <w:rsid w:val="003344F9"/>
    <w:rsid w:val="00334D08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44C"/>
    <w:rsid w:val="003436D0"/>
    <w:rsid w:val="00343D9F"/>
    <w:rsid w:val="003440D0"/>
    <w:rsid w:val="00344251"/>
    <w:rsid w:val="00344DBE"/>
    <w:rsid w:val="00345D00"/>
    <w:rsid w:val="00345D53"/>
    <w:rsid w:val="00346B2F"/>
    <w:rsid w:val="00347137"/>
    <w:rsid w:val="0035009D"/>
    <w:rsid w:val="003509C7"/>
    <w:rsid w:val="00350D6B"/>
    <w:rsid w:val="00351DAC"/>
    <w:rsid w:val="0035200A"/>
    <w:rsid w:val="00352702"/>
    <w:rsid w:val="0035336D"/>
    <w:rsid w:val="00354F9F"/>
    <w:rsid w:val="003551D5"/>
    <w:rsid w:val="00355BD8"/>
    <w:rsid w:val="00356450"/>
    <w:rsid w:val="003567BF"/>
    <w:rsid w:val="0035700F"/>
    <w:rsid w:val="00357F7F"/>
    <w:rsid w:val="003605D7"/>
    <w:rsid w:val="003625E6"/>
    <w:rsid w:val="0036314A"/>
    <w:rsid w:val="003633C1"/>
    <w:rsid w:val="00363446"/>
    <w:rsid w:val="003640AB"/>
    <w:rsid w:val="00364E33"/>
    <w:rsid w:val="00365A44"/>
    <w:rsid w:val="0036619D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4624"/>
    <w:rsid w:val="00375529"/>
    <w:rsid w:val="0037614D"/>
    <w:rsid w:val="0037641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5AF5"/>
    <w:rsid w:val="00386280"/>
    <w:rsid w:val="0038690C"/>
    <w:rsid w:val="00387456"/>
    <w:rsid w:val="00387C0F"/>
    <w:rsid w:val="00390A5A"/>
    <w:rsid w:val="00391124"/>
    <w:rsid w:val="00391CAF"/>
    <w:rsid w:val="003923F9"/>
    <w:rsid w:val="00392793"/>
    <w:rsid w:val="00392C18"/>
    <w:rsid w:val="00395970"/>
    <w:rsid w:val="00396153"/>
    <w:rsid w:val="00396626"/>
    <w:rsid w:val="003968E1"/>
    <w:rsid w:val="00397C49"/>
    <w:rsid w:val="00397CD6"/>
    <w:rsid w:val="003A1153"/>
    <w:rsid w:val="003A16BD"/>
    <w:rsid w:val="003A2182"/>
    <w:rsid w:val="003A5160"/>
    <w:rsid w:val="003A56B9"/>
    <w:rsid w:val="003A5783"/>
    <w:rsid w:val="003A5E84"/>
    <w:rsid w:val="003A7405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A80"/>
    <w:rsid w:val="003B4B38"/>
    <w:rsid w:val="003B672C"/>
    <w:rsid w:val="003B6A35"/>
    <w:rsid w:val="003C02D2"/>
    <w:rsid w:val="003C060C"/>
    <w:rsid w:val="003C0BEE"/>
    <w:rsid w:val="003C26DA"/>
    <w:rsid w:val="003C3A3B"/>
    <w:rsid w:val="003C3CD7"/>
    <w:rsid w:val="003C3F2C"/>
    <w:rsid w:val="003C3F9F"/>
    <w:rsid w:val="003C43F0"/>
    <w:rsid w:val="003C4E43"/>
    <w:rsid w:val="003C5D9C"/>
    <w:rsid w:val="003C6492"/>
    <w:rsid w:val="003C66D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4F3D"/>
    <w:rsid w:val="003D5672"/>
    <w:rsid w:val="003D640A"/>
    <w:rsid w:val="003D64A9"/>
    <w:rsid w:val="003D6FBA"/>
    <w:rsid w:val="003D7215"/>
    <w:rsid w:val="003D7279"/>
    <w:rsid w:val="003D7560"/>
    <w:rsid w:val="003D7BD1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12A7"/>
    <w:rsid w:val="003F3B55"/>
    <w:rsid w:val="003F4B4E"/>
    <w:rsid w:val="003F506C"/>
    <w:rsid w:val="003F585F"/>
    <w:rsid w:val="003F7296"/>
    <w:rsid w:val="003F79CD"/>
    <w:rsid w:val="003F7FAB"/>
    <w:rsid w:val="00400A72"/>
    <w:rsid w:val="00400FF5"/>
    <w:rsid w:val="00401133"/>
    <w:rsid w:val="00401562"/>
    <w:rsid w:val="00403CD2"/>
    <w:rsid w:val="00403F95"/>
    <w:rsid w:val="00404A39"/>
    <w:rsid w:val="00404CBE"/>
    <w:rsid w:val="004057A7"/>
    <w:rsid w:val="00406BD4"/>
    <w:rsid w:val="00406DE8"/>
    <w:rsid w:val="004070F5"/>
    <w:rsid w:val="004078E1"/>
    <w:rsid w:val="00407B6D"/>
    <w:rsid w:val="00407B9F"/>
    <w:rsid w:val="0041062F"/>
    <w:rsid w:val="00411F9C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6B11"/>
    <w:rsid w:val="00426CC3"/>
    <w:rsid w:val="00426DE6"/>
    <w:rsid w:val="00430D1E"/>
    <w:rsid w:val="00431368"/>
    <w:rsid w:val="00431B54"/>
    <w:rsid w:val="00431BC9"/>
    <w:rsid w:val="00431C35"/>
    <w:rsid w:val="00432FF7"/>
    <w:rsid w:val="0043359B"/>
    <w:rsid w:val="0043381A"/>
    <w:rsid w:val="00433D95"/>
    <w:rsid w:val="00434039"/>
    <w:rsid w:val="004352E3"/>
    <w:rsid w:val="00435582"/>
    <w:rsid w:val="004358AC"/>
    <w:rsid w:val="004359E1"/>
    <w:rsid w:val="00435BF4"/>
    <w:rsid w:val="004365B0"/>
    <w:rsid w:val="00436787"/>
    <w:rsid w:val="00436CD3"/>
    <w:rsid w:val="00436FC1"/>
    <w:rsid w:val="00436FED"/>
    <w:rsid w:val="00437805"/>
    <w:rsid w:val="00437C90"/>
    <w:rsid w:val="00437F13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6772"/>
    <w:rsid w:val="00447290"/>
    <w:rsid w:val="00447297"/>
    <w:rsid w:val="00450852"/>
    <w:rsid w:val="00451601"/>
    <w:rsid w:val="00451655"/>
    <w:rsid w:val="00451E01"/>
    <w:rsid w:val="00451F64"/>
    <w:rsid w:val="004536F4"/>
    <w:rsid w:val="00453C66"/>
    <w:rsid w:val="00454799"/>
    <w:rsid w:val="00454E2C"/>
    <w:rsid w:val="00455415"/>
    <w:rsid w:val="004557DD"/>
    <w:rsid w:val="00456A0A"/>
    <w:rsid w:val="00456E1F"/>
    <w:rsid w:val="004578E1"/>
    <w:rsid w:val="00457932"/>
    <w:rsid w:val="00457C0B"/>
    <w:rsid w:val="00457D03"/>
    <w:rsid w:val="004604A5"/>
    <w:rsid w:val="00460CBC"/>
    <w:rsid w:val="00461CD6"/>
    <w:rsid w:val="00463120"/>
    <w:rsid w:val="00464D68"/>
    <w:rsid w:val="0046503B"/>
    <w:rsid w:val="0046515B"/>
    <w:rsid w:val="0046523E"/>
    <w:rsid w:val="00466748"/>
    <w:rsid w:val="00466DAB"/>
    <w:rsid w:val="00470165"/>
    <w:rsid w:val="00470B90"/>
    <w:rsid w:val="00470D24"/>
    <w:rsid w:val="00471488"/>
    <w:rsid w:val="004719AA"/>
    <w:rsid w:val="0047220F"/>
    <w:rsid w:val="00472539"/>
    <w:rsid w:val="00472E65"/>
    <w:rsid w:val="0047476F"/>
    <w:rsid w:val="00474A5A"/>
    <w:rsid w:val="00474CB1"/>
    <w:rsid w:val="00474EDB"/>
    <w:rsid w:val="00474EF4"/>
    <w:rsid w:val="004768AA"/>
    <w:rsid w:val="00476DAC"/>
    <w:rsid w:val="00476DC2"/>
    <w:rsid w:val="004775C5"/>
    <w:rsid w:val="004802E3"/>
    <w:rsid w:val="00480C55"/>
    <w:rsid w:val="004817B1"/>
    <w:rsid w:val="00481874"/>
    <w:rsid w:val="00482474"/>
    <w:rsid w:val="00482CC7"/>
    <w:rsid w:val="00482E99"/>
    <w:rsid w:val="00484122"/>
    <w:rsid w:val="00484352"/>
    <w:rsid w:val="004843DE"/>
    <w:rsid w:val="00484C8A"/>
    <w:rsid w:val="00484F19"/>
    <w:rsid w:val="004856FE"/>
    <w:rsid w:val="004859E7"/>
    <w:rsid w:val="004862E1"/>
    <w:rsid w:val="004863F4"/>
    <w:rsid w:val="004863F9"/>
    <w:rsid w:val="0048654F"/>
    <w:rsid w:val="0048713E"/>
    <w:rsid w:val="004871FA"/>
    <w:rsid w:val="004877D0"/>
    <w:rsid w:val="004908FA"/>
    <w:rsid w:val="00490E20"/>
    <w:rsid w:val="004910CA"/>
    <w:rsid w:val="00491E2C"/>
    <w:rsid w:val="00492094"/>
    <w:rsid w:val="004939A9"/>
    <w:rsid w:val="0049474C"/>
    <w:rsid w:val="00494C10"/>
    <w:rsid w:val="00495889"/>
    <w:rsid w:val="00495FF7"/>
    <w:rsid w:val="004A0660"/>
    <w:rsid w:val="004A0E86"/>
    <w:rsid w:val="004A19FC"/>
    <w:rsid w:val="004A1B52"/>
    <w:rsid w:val="004A1CD8"/>
    <w:rsid w:val="004A43AF"/>
    <w:rsid w:val="004A6D44"/>
    <w:rsid w:val="004A71EE"/>
    <w:rsid w:val="004A77F1"/>
    <w:rsid w:val="004A7E5F"/>
    <w:rsid w:val="004B0236"/>
    <w:rsid w:val="004B0AEA"/>
    <w:rsid w:val="004B0EA5"/>
    <w:rsid w:val="004B1602"/>
    <w:rsid w:val="004B3F9A"/>
    <w:rsid w:val="004B407E"/>
    <w:rsid w:val="004B48A3"/>
    <w:rsid w:val="004B4DBE"/>
    <w:rsid w:val="004B575F"/>
    <w:rsid w:val="004B5FAB"/>
    <w:rsid w:val="004B6578"/>
    <w:rsid w:val="004B663B"/>
    <w:rsid w:val="004B6D14"/>
    <w:rsid w:val="004B7038"/>
    <w:rsid w:val="004B78F6"/>
    <w:rsid w:val="004C027D"/>
    <w:rsid w:val="004C0E02"/>
    <w:rsid w:val="004C327E"/>
    <w:rsid w:val="004C32D6"/>
    <w:rsid w:val="004C359F"/>
    <w:rsid w:val="004C48B7"/>
    <w:rsid w:val="004C5390"/>
    <w:rsid w:val="004C5800"/>
    <w:rsid w:val="004C661D"/>
    <w:rsid w:val="004C665D"/>
    <w:rsid w:val="004C77A1"/>
    <w:rsid w:val="004C7BD3"/>
    <w:rsid w:val="004C7DFD"/>
    <w:rsid w:val="004C7F59"/>
    <w:rsid w:val="004D011B"/>
    <w:rsid w:val="004D0286"/>
    <w:rsid w:val="004D03F8"/>
    <w:rsid w:val="004D13F1"/>
    <w:rsid w:val="004D2400"/>
    <w:rsid w:val="004D2EA9"/>
    <w:rsid w:val="004D3711"/>
    <w:rsid w:val="004D37CC"/>
    <w:rsid w:val="004D3963"/>
    <w:rsid w:val="004D3DDE"/>
    <w:rsid w:val="004D50FA"/>
    <w:rsid w:val="004D6B4B"/>
    <w:rsid w:val="004D71D2"/>
    <w:rsid w:val="004D760B"/>
    <w:rsid w:val="004E139E"/>
    <w:rsid w:val="004E1E46"/>
    <w:rsid w:val="004E2436"/>
    <w:rsid w:val="004E2721"/>
    <w:rsid w:val="004E2BFB"/>
    <w:rsid w:val="004E2EC4"/>
    <w:rsid w:val="004E4789"/>
    <w:rsid w:val="004E55D8"/>
    <w:rsid w:val="004E572C"/>
    <w:rsid w:val="004E5939"/>
    <w:rsid w:val="004E5EB9"/>
    <w:rsid w:val="004E6096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6A9E"/>
    <w:rsid w:val="004F725C"/>
    <w:rsid w:val="004F7652"/>
    <w:rsid w:val="004F7766"/>
    <w:rsid w:val="004F7C14"/>
    <w:rsid w:val="0050153F"/>
    <w:rsid w:val="00501A11"/>
    <w:rsid w:val="00502E82"/>
    <w:rsid w:val="005033C4"/>
    <w:rsid w:val="00503B4B"/>
    <w:rsid w:val="005041A2"/>
    <w:rsid w:val="00504274"/>
    <w:rsid w:val="00505647"/>
    <w:rsid w:val="005066E1"/>
    <w:rsid w:val="00506F96"/>
    <w:rsid w:val="00507B2B"/>
    <w:rsid w:val="00512630"/>
    <w:rsid w:val="005127A8"/>
    <w:rsid w:val="00514256"/>
    <w:rsid w:val="00514290"/>
    <w:rsid w:val="00514C7E"/>
    <w:rsid w:val="00515060"/>
    <w:rsid w:val="005152CD"/>
    <w:rsid w:val="00515347"/>
    <w:rsid w:val="00515D1D"/>
    <w:rsid w:val="00516BC8"/>
    <w:rsid w:val="00517B78"/>
    <w:rsid w:val="005202D6"/>
    <w:rsid w:val="00520943"/>
    <w:rsid w:val="00521DFC"/>
    <w:rsid w:val="0052367E"/>
    <w:rsid w:val="00524568"/>
    <w:rsid w:val="005256C8"/>
    <w:rsid w:val="00525C7D"/>
    <w:rsid w:val="0052600D"/>
    <w:rsid w:val="0052633A"/>
    <w:rsid w:val="005266E9"/>
    <w:rsid w:val="00526B02"/>
    <w:rsid w:val="00527F96"/>
    <w:rsid w:val="00527FD5"/>
    <w:rsid w:val="00530113"/>
    <w:rsid w:val="0053093E"/>
    <w:rsid w:val="00530FE2"/>
    <w:rsid w:val="005311FA"/>
    <w:rsid w:val="0053158A"/>
    <w:rsid w:val="00531E45"/>
    <w:rsid w:val="0053339B"/>
    <w:rsid w:val="0053347D"/>
    <w:rsid w:val="005344F5"/>
    <w:rsid w:val="005348BA"/>
    <w:rsid w:val="00534A6E"/>
    <w:rsid w:val="00535994"/>
    <w:rsid w:val="005376A4"/>
    <w:rsid w:val="005410DB"/>
    <w:rsid w:val="00541BEF"/>
    <w:rsid w:val="00541E19"/>
    <w:rsid w:val="005421C1"/>
    <w:rsid w:val="00542980"/>
    <w:rsid w:val="005429B9"/>
    <w:rsid w:val="00543368"/>
    <w:rsid w:val="0054377A"/>
    <w:rsid w:val="00544820"/>
    <w:rsid w:val="0054482A"/>
    <w:rsid w:val="00544ECC"/>
    <w:rsid w:val="0054501C"/>
    <w:rsid w:val="005450BE"/>
    <w:rsid w:val="00545BB5"/>
    <w:rsid w:val="00545CB6"/>
    <w:rsid w:val="00545F93"/>
    <w:rsid w:val="00546641"/>
    <w:rsid w:val="00546830"/>
    <w:rsid w:val="00547537"/>
    <w:rsid w:val="005476DA"/>
    <w:rsid w:val="00550397"/>
    <w:rsid w:val="00551BDC"/>
    <w:rsid w:val="0055259C"/>
    <w:rsid w:val="0055295A"/>
    <w:rsid w:val="0055348C"/>
    <w:rsid w:val="00553890"/>
    <w:rsid w:val="00553F3B"/>
    <w:rsid w:val="0055410C"/>
    <w:rsid w:val="00554DFC"/>
    <w:rsid w:val="00554F54"/>
    <w:rsid w:val="005554AF"/>
    <w:rsid w:val="0055554F"/>
    <w:rsid w:val="00556199"/>
    <w:rsid w:val="00556518"/>
    <w:rsid w:val="0055667B"/>
    <w:rsid w:val="00556DC2"/>
    <w:rsid w:val="005573EA"/>
    <w:rsid w:val="00557E22"/>
    <w:rsid w:val="00557ED1"/>
    <w:rsid w:val="00557F72"/>
    <w:rsid w:val="00560423"/>
    <w:rsid w:val="005607F2"/>
    <w:rsid w:val="005609DE"/>
    <w:rsid w:val="00561AB9"/>
    <w:rsid w:val="0056276D"/>
    <w:rsid w:val="00563801"/>
    <w:rsid w:val="00565039"/>
    <w:rsid w:val="00566311"/>
    <w:rsid w:val="0056782F"/>
    <w:rsid w:val="00567FB2"/>
    <w:rsid w:val="00570F79"/>
    <w:rsid w:val="00572C07"/>
    <w:rsid w:val="0057324F"/>
    <w:rsid w:val="005735DC"/>
    <w:rsid w:val="005743EE"/>
    <w:rsid w:val="00576CBD"/>
    <w:rsid w:val="005805C9"/>
    <w:rsid w:val="005805D7"/>
    <w:rsid w:val="005808A8"/>
    <w:rsid w:val="00580D6D"/>
    <w:rsid w:val="0058149C"/>
    <w:rsid w:val="00582AE0"/>
    <w:rsid w:val="005830D0"/>
    <w:rsid w:val="005830E7"/>
    <w:rsid w:val="005831B5"/>
    <w:rsid w:val="0058485E"/>
    <w:rsid w:val="00585A49"/>
    <w:rsid w:val="00585BC4"/>
    <w:rsid w:val="00585BDA"/>
    <w:rsid w:val="00586C76"/>
    <w:rsid w:val="00586D70"/>
    <w:rsid w:val="005904B3"/>
    <w:rsid w:val="005908BE"/>
    <w:rsid w:val="005908D2"/>
    <w:rsid w:val="0059157C"/>
    <w:rsid w:val="00591D4D"/>
    <w:rsid w:val="0059313B"/>
    <w:rsid w:val="005933AC"/>
    <w:rsid w:val="00593554"/>
    <w:rsid w:val="00593754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02B6"/>
    <w:rsid w:val="005A1DC8"/>
    <w:rsid w:val="005A2302"/>
    <w:rsid w:val="005A33B8"/>
    <w:rsid w:val="005A3773"/>
    <w:rsid w:val="005A4367"/>
    <w:rsid w:val="005A4C09"/>
    <w:rsid w:val="005A4F82"/>
    <w:rsid w:val="005A5FAE"/>
    <w:rsid w:val="005A60BB"/>
    <w:rsid w:val="005A793D"/>
    <w:rsid w:val="005B0030"/>
    <w:rsid w:val="005B0095"/>
    <w:rsid w:val="005B0F36"/>
    <w:rsid w:val="005B3136"/>
    <w:rsid w:val="005B35A7"/>
    <w:rsid w:val="005B3C6E"/>
    <w:rsid w:val="005B45DC"/>
    <w:rsid w:val="005B5120"/>
    <w:rsid w:val="005B52D1"/>
    <w:rsid w:val="005B5B2E"/>
    <w:rsid w:val="005B615D"/>
    <w:rsid w:val="005B6741"/>
    <w:rsid w:val="005B6CE1"/>
    <w:rsid w:val="005B6F16"/>
    <w:rsid w:val="005B728D"/>
    <w:rsid w:val="005B789D"/>
    <w:rsid w:val="005B7AFA"/>
    <w:rsid w:val="005B7ECC"/>
    <w:rsid w:val="005B7FD2"/>
    <w:rsid w:val="005C00F9"/>
    <w:rsid w:val="005C1700"/>
    <w:rsid w:val="005C1A2B"/>
    <w:rsid w:val="005C4C05"/>
    <w:rsid w:val="005C4F44"/>
    <w:rsid w:val="005C508E"/>
    <w:rsid w:val="005C5787"/>
    <w:rsid w:val="005C5DB3"/>
    <w:rsid w:val="005C5F22"/>
    <w:rsid w:val="005C62DC"/>
    <w:rsid w:val="005C6B21"/>
    <w:rsid w:val="005D0C73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6BF"/>
    <w:rsid w:val="005D5F61"/>
    <w:rsid w:val="005D679A"/>
    <w:rsid w:val="005D69E6"/>
    <w:rsid w:val="005D7099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E78AC"/>
    <w:rsid w:val="005F0678"/>
    <w:rsid w:val="005F0695"/>
    <w:rsid w:val="005F0B95"/>
    <w:rsid w:val="005F0F2C"/>
    <w:rsid w:val="005F199E"/>
    <w:rsid w:val="005F2C85"/>
    <w:rsid w:val="005F4F5C"/>
    <w:rsid w:val="005F5698"/>
    <w:rsid w:val="005F6953"/>
    <w:rsid w:val="005F742D"/>
    <w:rsid w:val="00600966"/>
    <w:rsid w:val="00601194"/>
    <w:rsid w:val="006011F5"/>
    <w:rsid w:val="006012E3"/>
    <w:rsid w:val="00603049"/>
    <w:rsid w:val="0060335D"/>
    <w:rsid w:val="0060453A"/>
    <w:rsid w:val="0060663B"/>
    <w:rsid w:val="00606B7F"/>
    <w:rsid w:val="006073D9"/>
    <w:rsid w:val="006073F3"/>
    <w:rsid w:val="006074A3"/>
    <w:rsid w:val="00607B32"/>
    <w:rsid w:val="00613BA6"/>
    <w:rsid w:val="00614208"/>
    <w:rsid w:val="00616696"/>
    <w:rsid w:val="00617223"/>
    <w:rsid w:val="00617698"/>
    <w:rsid w:val="00617A9F"/>
    <w:rsid w:val="00617D39"/>
    <w:rsid w:val="00617EB8"/>
    <w:rsid w:val="00620097"/>
    <w:rsid w:val="006213A6"/>
    <w:rsid w:val="006213FF"/>
    <w:rsid w:val="00621D40"/>
    <w:rsid w:val="006224EB"/>
    <w:rsid w:val="006241A2"/>
    <w:rsid w:val="00624690"/>
    <w:rsid w:val="006246A6"/>
    <w:rsid w:val="00624B7C"/>
    <w:rsid w:val="00624D94"/>
    <w:rsid w:val="006254BA"/>
    <w:rsid w:val="006256C8"/>
    <w:rsid w:val="006257ED"/>
    <w:rsid w:val="006265A6"/>
    <w:rsid w:val="00626A5F"/>
    <w:rsid w:val="00630167"/>
    <w:rsid w:val="006315A2"/>
    <w:rsid w:val="006331C4"/>
    <w:rsid w:val="0063382F"/>
    <w:rsid w:val="00634285"/>
    <w:rsid w:val="00635653"/>
    <w:rsid w:val="00635A25"/>
    <w:rsid w:val="00636779"/>
    <w:rsid w:val="00636801"/>
    <w:rsid w:val="00636F0A"/>
    <w:rsid w:val="006374ED"/>
    <w:rsid w:val="0064003C"/>
    <w:rsid w:val="00640C8E"/>
    <w:rsid w:val="00641376"/>
    <w:rsid w:val="00642F5B"/>
    <w:rsid w:val="0064396C"/>
    <w:rsid w:val="006444C4"/>
    <w:rsid w:val="00644612"/>
    <w:rsid w:val="00644A07"/>
    <w:rsid w:val="00645B47"/>
    <w:rsid w:val="00646A12"/>
    <w:rsid w:val="00646ECA"/>
    <w:rsid w:val="006472EE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205"/>
    <w:rsid w:val="006606E7"/>
    <w:rsid w:val="00661636"/>
    <w:rsid w:val="00662AEC"/>
    <w:rsid w:val="006636DD"/>
    <w:rsid w:val="00664775"/>
    <w:rsid w:val="00664AEB"/>
    <w:rsid w:val="00665F0C"/>
    <w:rsid w:val="00665F38"/>
    <w:rsid w:val="00666708"/>
    <w:rsid w:val="00666795"/>
    <w:rsid w:val="006667E5"/>
    <w:rsid w:val="00666AF2"/>
    <w:rsid w:val="00670D24"/>
    <w:rsid w:val="00671139"/>
    <w:rsid w:val="0067132F"/>
    <w:rsid w:val="00674554"/>
    <w:rsid w:val="00674D7D"/>
    <w:rsid w:val="006751AF"/>
    <w:rsid w:val="006755A9"/>
    <w:rsid w:val="0067574E"/>
    <w:rsid w:val="00676962"/>
    <w:rsid w:val="00677F2A"/>
    <w:rsid w:val="0068088A"/>
    <w:rsid w:val="006809AF"/>
    <w:rsid w:val="00680B86"/>
    <w:rsid w:val="00681267"/>
    <w:rsid w:val="006820B9"/>
    <w:rsid w:val="0068222E"/>
    <w:rsid w:val="00683A2A"/>
    <w:rsid w:val="006841E0"/>
    <w:rsid w:val="00684427"/>
    <w:rsid w:val="0068470E"/>
    <w:rsid w:val="006851AB"/>
    <w:rsid w:val="00685279"/>
    <w:rsid w:val="00685822"/>
    <w:rsid w:val="00685D77"/>
    <w:rsid w:val="006868CF"/>
    <w:rsid w:val="00687158"/>
    <w:rsid w:val="0068794A"/>
    <w:rsid w:val="00687AE5"/>
    <w:rsid w:val="0069025A"/>
    <w:rsid w:val="00690DCF"/>
    <w:rsid w:val="00690FEA"/>
    <w:rsid w:val="006914EA"/>
    <w:rsid w:val="00691968"/>
    <w:rsid w:val="00691986"/>
    <w:rsid w:val="00691A76"/>
    <w:rsid w:val="00691ECF"/>
    <w:rsid w:val="00692E25"/>
    <w:rsid w:val="00693BED"/>
    <w:rsid w:val="00694618"/>
    <w:rsid w:val="00694C3A"/>
    <w:rsid w:val="006956ED"/>
    <w:rsid w:val="00695C93"/>
    <w:rsid w:val="0069643B"/>
    <w:rsid w:val="00696C61"/>
    <w:rsid w:val="00696E7E"/>
    <w:rsid w:val="00697016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8C6"/>
    <w:rsid w:val="006A3B6E"/>
    <w:rsid w:val="006A49DD"/>
    <w:rsid w:val="006A4E27"/>
    <w:rsid w:val="006A67E5"/>
    <w:rsid w:val="006A6D24"/>
    <w:rsid w:val="006A7554"/>
    <w:rsid w:val="006A7640"/>
    <w:rsid w:val="006A7861"/>
    <w:rsid w:val="006A79C6"/>
    <w:rsid w:val="006B093E"/>
    <w:rsid w:val="006B1409"/>
    <w:rsid w:val="006B2854"/>
    <w:rsid w:val="006B43A4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7CC"/>
    <w:rsid w:val="006C4B21"/>
    <w:rsid w:val="006C4EBA"/>
    <w:rsid w:val="006C5EA0"/>
    <w:rsid w:val="006C67B1"/>
    <w:rsid w:val="006C797F"/>
    <w:rsid w:val="006D0464"/>
    <w:rsid w:val="006D12F4"/>
    <w:rsid w:val="006D17B4"/>
    <w:rsid w:val="006D1BD7"/>
    <w:rsid w:val="006D1C0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2438"/>
    <w:rsid w:val="006F2AF9"/>
    <w:rsid w:val="006F3162"/>
    <w:rsid w:val="006F360A"/>
    <w:rsid w:val="006F3EA7"/>
    <w:rsid w:val="006F3F5F"/>
    <w:rsid w:val="006F54B2"/>
    <w:rsid w:val="006F5BAE"/>
    <w:rsid w:val="006F5C0C"/>
    <w:rsid w:val="006F5C41"/>
    <w:rsid w:val="006F62B0"/>
    <w:rsid w:val="006F78C3"/>
    <w:rsid w:val="00700779"/>
    <w:rsid w:val="0070089E"/>
    <w:rsid w:val="0070113A"/>
    <w:rsid w:val="00702635"/>
    <w:rsid w:val="007026F9"/>
    <w:rsid w:val="00704E98"/>
    <w:rsid w:val="007050A1"/>
    <w:rsid w:val="007057F3"/>
    <w:rsid w:val="00705D51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6BE"/>
    <w:rsid w:val="007149E3"/>
    <w:rsid w:val="007149FD"/>
    <w:rsid w:val="00715C1D"/>
    <w:rsid w:val="00716A69"/>
    <w:rsid w:val="0071742A"/>
    <w:rsid w:val="007175C5"/>
    <w:rsid w:val="00720891"/>
    <w:rsid w:val="00720EE2"/>
    <w:rsid w:val="0072150B"/>
    <w:rsid w:val="00726045"/>
    <w:rsid w:val="00727951"/>
    <w:rsid w:val="00730107"/>
    <w:rsid w:val="00730A38"/>
    <w:rsid w:val="007337E6"/>
    <w:rsid w:val="00733D32"/>
    <w:rsid w:val="007340E0"/>
    <w:rsid w:val="0073485C"/>
    <w:rsid w:val="00734A6A"/>
    <w:rsid w:val="00734AA3"/>
    <w:rsid w:val="00734C26"/>
    <w:rsid w:val="00734C53"/>
    <w:rsid w:val="00735018"/>
    <w:rsid w:val="007356C2"/>
    <w:rsid w:val="007357E7"/>
    <w:rsid w:val="00735F69"/>
    <w:rsid w:val="007365B4"/>
    <w:rsid w:val="0073788D"/>
    <w:rsid w:val="00740339"/>
    <w:rsid w:val="00741D61"/>
    <w:rsid w:val="007424AF"/>
    <w:rsid w:val="00742B2A"/>
    <w:rsid w:val="00742C5B"/>
    <w:rsid w:val="007435EB"/>
    <w:rsid w:val="00747084"/>
    <w:rsid w:val="007479A0"/>
    <w:rsid w:val="00747B9B"/>
    <w:rsid w:val="007503C3"/>
    <w:rsid w:val="007514BE"/>
    <w:rsid w:val="00752514"/>
    <w:rsid w:val="00752BF3"/>
    <w:rsid w:val="00752C2F"/>
    <w:rsid w:val="0075363A"/>
    <w:rsid w:val="007536C9"/>
    <w:rsid w:val="00753A09"/>
    <w:rsid w:val="00754BAB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133"/>
    <w:rsid w:val="00761468"/>
    <w:rsid w:val="007618F6"/>
    <w:rsid w:val="00761ED2"/>
    <w:rsid w:val="00762374"/>
    <w:rsid w:val="00762509"/>
    <w:rsid w:val="00762B39"/>
    <w:rsid w:val="00762D0E"/>
    <w:rsid w:val="007634DA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9BB"/>
    <w:rsid w:val="00774F80"/>
    <w:rsid w:val="00775C34"/>
    <w:rsid w:val="00775DFE"/>
    <w:rsid w:val="00775FBA"/>
    <w:rsid w:val="0077692C"/>
    <w:rsid w:val="007775BE"/>
    <w:rsid w:val="0077780C"/>
    <w:rsid w:val="00777E17"/>
    <w:rsid w:val="0078072C"/>
    <w:rsid w:val="0078085B"/>
    <w:rsid w:val="00781451"/>
    <w:rsid w:val="007818AF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2C46"/>
    <w:rsid w:val="00793292"/>
    <w:rsid w:val="0079333A"/>
    <w:rsid w:val="007938FC"/>
    <w:rsid w:val="00793C38"/>
    <w:rsid w:val="007940DA"/>
    <w:rsid w:val="0079431E"/>
    <w:rsid w:val="00796193"/>
    <w:rsid w:val="0079758B"/>
    <w:rsid w:val="007A0A2E"/>
    <w:rsid w:val="007A1153"/>
    <w:rsid w:val="007A1551"/>
    <w:rsid w:val="007A160A"/>
    <w:rsid w:val="007A178C"/>
    <w:rsid w:val="007A1B74"/>
    <w:rsid w:val="007A1EF4"/>
    <w:rsid w:val="007A24A6"/>
    <w:rsid w:val="007A3B76"/>
    <w:rsid w:val="007A518A"/>
    <w:rsid w:val="007A54B1"/>
    <w:rsid w:val="007A5BA8"/>
    <w:rsid w:val="007A6488"/>
    <w:rsid w:val="007A7262"/>
    <w:rsid w:val="007A72A6"/>
    <w:rsid w:val="007A7491"/>
    <w:rsid w:val="007A786A"/>
    <w:rsid w:val="007A7B23"/>
    <w:rsid w:val="007B0858"/>
    <w:rsid w:val="007B15E7"/>
    <w:rsid w:val="007B24EF"/>
    <w:rsid w:val="007B2B4F"/>
    <w:rsid w:val="007B31F5"/>
    <w:rsid w:val="007B3203"/>
    <w:rsid w:val="007B33E2"/>
    <w:rsid w:val="007B36E4"/>
    <w:rsid w:val="007B3776"/>
    <w:rsid w:val="007B3DAD"/>
    <w:rsid w:val="007B44C3"/>
    <w:rsid w:val="007B5A5B"/>
    <w:rsid w:val="007B5FA6"/>
    <w:rsid w:val="007B64B3"/>
    <w:rsid w:val="007B66B7"/>
    <w:rsid w:val="007B68B4"/>
    <w:rsid w:val="007B69B1"/>
    <w:rsid w:val="007B7311"/>
    <w:rsid w:val="007B7732"/>
    <w:rsid w:val="007B7AEF"/>
    <w:rsid w:val="007B7E60"/>
    <w:rsid w:val="007C0670"/>
    <w:rsid w:val="007C3BE7"/>
    <w:rsid w:val="007C3FF2"/>
    <w:rsid w:val="007C420E"/>
    <w:rsid w:val="007C537E"/>
    <w:rsid w:val="007C5E54"/>
    <w:rsid w:val="007C695D"/>
    <w:rsid w:val="007C7340"/>
    <w:rsid w:val="007C7789"/>
    <w:rsid w:val="007C7960"/>
    <w:rsid w:val="007C7A61"/>
    <w:rsid w:val="007D05C9"/>
    <w:rsid w:val="007D2492"/>
    <w:rsid w:val="007D24A5"/>
    <w:rsid w:val="007D3111"/>
    <w:rsid w:val="007D42DC"/>
    <w:rsid w:val="007D4DDA"/>
    <w:rsid w:val="007D50C2"/>
    <w:rsid w:val="007D535C"/>
    <w:rsid w:val="007D5478"/>
    <w:rsid w:val="007D54B9"/>
    <w:rsid w:val="007D6334"/>
    <w:rsid w:val="007D6D78"/>
    <w:rsid w:val="007D726D"/>
    <w:rsid w:val="007D7954"/>
    <w:rsid w:val="007D7EE6"/>
    <w:rsid w:val="007E0815"/>
    <w:rsid w:val="007E0AC2"/>
    <w:rsid w:val="007E13EC"/>
    <w:rsid w:val="007E14B9"/>
    <w:rsid w:val="007E1BE6"/>
    <w:rsid w:val="007E363A"/>
    <w:rsid w:val="007E3B0B"/>
    <w:rsid w:val="007E4C9C"/>
    <w:rsid w:val="007E5897"/>
    <w:rsid w:val="007E5CA3"/>
    <w:rsid w:val="007E68F0"/>
    <w:rsid w:val="007E7725"/>
    <w:rsid w:val="007E7D15"/>
    <w:rsid w:val="007F0D70"/>
    <w:rsid w:val="007F14BB"/>
    <w:rsid w:val="007F1724"/>
    <w:rsid w:val="007F1A59"/>
    <w:rsid w:val="007F1BDD"/>
    <w:rsid w:val="007F251E"/>
    <w:rsid w:val="007F262D"/>
    <w:rsid w:val="007F2C1F"/>
    <w:rsid w:val="007F3289"/>
    <w:rsid w:val="007F3B22"/>
    <w:rsid w:val="007F457D"/>
    <w:rsid w:val="007F4CFA"/>
    <w:rsid w:val="007F54B0"/>
    <w:rsid w:val="007F5B23"/>
    <w:rsid w:val="007F6711"/>
    <w:rsid w:val="007F7CBB"/>
    <w:rsid w:val="008005C1"/>
    <w:rsid w:val="00801EED"/>
    <w:rsid w:val="00802D0F"/>
    <w:rsid w:val="00802DAE"/>
    <w:rsid w:val="00803A59"/>
    <w:rsid w:val="00804CA7"/>
    <w:rsid w:val="00804D75"/>
    <w:rsid w:val="00805BE5"/>
    <w:rsid w:val="00806448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20B6F"/>
    <w:rsid w:val="00820F70"/>
    <w:rsid w:val="008211A1"/>
    <w:rsid w:val="0082137E"/>
    <w:rsid w:val="0082157D"/>
    <w:rsid w:val="00821CD0"/>
    <w:rsid w:val="0082241C"/>
    <w:rsid w:val="00822599"/>
    <w:rsid w:val="00822E1C"/>
    <w:rsid w:val="0082421C"/>
    <w:rsid w:val="0082550A"/>
    <w:rsid w:val="00825F92"/>
    <w:rsid w:val="00826135"/>
    <w:rsid w:val="00826190"/>
    <w:rsid w:val="00830123"/>
    <w:rsid w:val="00830239"/>
    <w:rsid w:val="00830560"/>
    <w:rsid w:val="00830CB6"/>
    <w:rsid w:val="00831F3E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1DA5"/>
    <w:rsid w:val="0085230E"/>
    <w:rsid w:val="0085367D"/>
    <w:rsid w:val="008543CC"/>
    <w:rsid w:val="008544BA"/>
    <w:rsid w:val="008545A4"/>
    <w:rsid w:val="00854865"/>
    <w:rsid w:val="0085514F"/>
    <w:rsid w:val="0085593A"/>
    <w:rsid w:val="008564B2"/>
    <w:rsid w:val="008565E8"/>
    <w:rsid w:val="00857457"/>
    <w:rsid w:val="00860010"/>
    <w:rsid w:val="008607BE"/>
    <w:rsid w:val="00860F7F"/>
    <w:rsid w:val="00861AEC"/>
    <w:rsid w:val="0086271A"/>
    <w:rsid w:val="008629B0"/>
    <w:rsid w:val="00864D80"/>
    <w:rsid w:val="00865083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136"/>
    <w:rsid w:val="00872550"/>
    <w:rsid w:val="00872C0D"/>
    <w:rsid w:val="00872E01"/>
    <w:rsid w:val="00873498"/>
    <w:rsid w:val="008735E2"/>
    <w:rsid w:val="008738D7"/>
    <w:rsid w:val="008740ED"/>
    <w:rsid w:val="00875880"/>
    <w:rsid w:val="00875AE8"/>
    <w:rsid w:val="00877422"/>
    <w:rsid w:val="008776C5"/>
    <w:rsid w:val="00877D37"/>
    <w:rsid w:val="008802D5"/>
    <w:rsid w:val="008803E9"/>
    <w:rsid w:val="00880AD1"/>
    <w:rsid w:val="0088110F"/>
    <w:rsid w:val="008813C5"/>
    <w:rsid w:val="00881446"/>
    <w:rsid w:val="00882870"/>
    <w:rsid w:val="00883683"/>
    <w:rsid w:val="00885F2B"/>
    <w:rsid w:val="00886A50"/>
    <w:rsid w:val="0088776B"/>
    <w:rsid w:val="00887D37"/>
    <w:rsid w:val="008910FB"/>
    <w:rsid w:val="00891704"/>
    <w:rsid w:val="00891AB7"/>
    <w:rsid w:val="008921A4"/>
    <w:rsid w:val="00892473"/>
    <w:rsid w:val="00892DFA"/>
    <w:rsid w:val="00893292"/>
    <w:rsid w:val="00893515"/>
    <w:rsid w:val="00893E64"/>
    <w:rsid w:val="00894E4A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21D"/>
    <w:rsid w:val="008A1937"/>
    <w:rsid w:val="008A51A3"/>
    <w:rsid w:val="008A5B96"/>
    <w:rsid w:val="008A5E0F"/>
    <w:rsid w:val="008A6117"/>
    <w:rsid w:val="008A629C"/>
    <w:rsid w:val="008A6358"/>
    <w:rsid w:val="008B043A"/>
    <w:rsid w:val="008B092D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20B"/>
    <w:rsid w:val="008C336C"/>
    <w:rsid w:val="008C3422"/>
    <w:rsid w:val="008C34C7"/>
    <w:rsid w:val="008C35D1"/>
    <w:rsid w:val="008C44E7"/>
    <w:rsid w:val="008C5342"/>
    <w:rsid w:val="008C5562"/>
    <w:rsid w:val="008C7A1B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514"/>
    <w:rsid w:val="008E0E58"/>
    <w:rsid w:val="008E12B8"/>
    <w:rsid w:val="008E15C7"/>
    <w:rsid w:val="008E1EBC"/>
    <w:rsid w:val="008E1EFE"/>
    <w:rsid w:val="008E2C89"/>
    <w:rsid w:val="008E30A0"/>
    <w:rsid w:val="008E3420"/>
    <w:rsid w:val="008E44C2"/>
    <w:rsid w:val="008E46AD"/>
    <w:rsid w:val="008E4973"/>
    <w:rsid w:val="008E4CEC"/>
    <w:rsid w:val="008E667E"/>
    <w:rsid w:val="008E682C"/>
    <w:rsid w:val="008E78AC"/>
    <w:rsid w:val="008E7E94"/>
    <w:rsid w:val="008F079E"/>
    <w:rsid w:val="008F115D"/>
    <w:rsid w:val="008F11DA"/>
    <w:rsid w:val="008F17AE"/>
    <w:rsid w:val="008F21A9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71"/>
    <w:rsid w:val="008F7182"/>
    <w:rsid w:val="008F7BDA"/>
    <w:rsid w:val="0090104E"/>
    <w:rsid w:val="009014A2"/>
    <w:rsid w:val="00901AAE"/>
    <w:rsid w:val="0090286E"/>
    <w:rsid w:val="009031BD"/>
    <w:rsid w:val="0090331D"/>
    <w:rsid w:val="009034ED"/>
    <w:rsid w:val="0090356D"/>
    <w:rsid w:val="00903E4B"/>
    <w:rsid w:val="009051F6"/>
    <w:rsid w:val="009053F0"/>
    <w:rsid w:val="009057F3"/>
    <w:rsid w:val="0090707D"/>
    <w:rsid w:val="00907476"/>
    <w:rsid w:val="009074C4"/>
    <w:rsid w:val="00907DB1"/>
    <w:rsid w:val="00910BE0"/>
    <w:rsid w:val="0091187B"/>
    <w:rsid w:val="00911A44"/>
    <w:rsid w:val="00911F88"/>
    <w:rsid w:val="00912978"/>
    <w:rsid w:val="009138F6"/>
    <w:rsid w:val="00913E8C"/>
    <w:rsid w:val="009141BD"/>
    <w:rsid w:val="00915683"/>
    <w:rsid w:val="00915ADD"/>
    <w:rsid w:val="00916E5D"/>
    <w:rsid w:val="00917197"/>
    <w:rsid w:val="009177F3"/>
    <w:rsid w:val="00917C21"/>
    <w:rsid w:val="00917E99"/>
    <w:rsid w:val="00920352"/>
    <w:rsid w:val="00920522"/>
    <w:rsid w:val="009206A5"/>
    <w:rsid w:val="009207D9"/>
    <w:rsid w:val="00920B25"/>
    <w:rsid w:val="00920DB9"/>
    <w:rsid w:val="00922C25"/>
    <w:rsid w:val="00922CAD"/>
    <w:rsid w:val="00922FAA"/>
    <w:rsid w:val="00922FE8"/>
    <w:rsid w:val="009245F0"/>
    <w:rsid w:val="00925159"/>
    <w:rsid w:val="00925287"/>
    <w:rsid w:val="0092547F"/>
    <w:rsid w:val="00925CD4"/>
    <w:rsid w:val="0092744F"/>
    <w:rsid w:val="00927830"/>
    <w:rsid w:val="009306E8"/>
    <w:rsid w:val="0093081F"/>
    <w:rsid w:val="009313D1"/>
    <w:rsid w:val="0093247A"/>
    <w:rsid w:val="0093328A"/>
    <w:rsid w:val="00934F7E"/>
    <w:rsid w:val="00935B08"/>
    <w:rsid w:val="00936140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625E"/>
    <w:rsid w:val="009462FD"/>
    <w:rsid w:val="009479D6"/>
    <w:rsid w:val="00947C7D"/>
    <w:rsid w:val="00947D14"/>
    <w:rsid w:val="00950998"/>
    <w:rsid w:val="009512F9"/>
    <w:rsid w:val="00951890"/>
    <w:rsid w:val="00951FFE"/>
    <w:rsid w:val="009521E2"/>
    <w:rsid w:val="00952320"/>
    <w:rsid w:val="00952A06"/>
    <w:rsid w:val="00953122"/>
    <w:rsid w:val="00953492"/>
    <w:rsid w:val="00954378"/>
    <w:rsid w:val="009547DC"/>
    <w:rsid w:val="00954D44"/>
    <w:rsid w:val="00954E72"/>
    <w:rsid w:val="009550AE"/>
    <w:rsid w:val="0095522C"/>
    <w:rsid w:val="00955416"/>
    <w:rsid w:val="00955AF1"/>
    <w:rsid w:val="00955CCE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F56"/>
    <w:rsid w:val="00960378"/>
    <w:rsid w:val="00960495"/>
    <w:rsid w:val="00961495"/>
    <w:rsid w:val="00961914"/>
    <w:rsid w:val="00962A28"/>
    <w:rsid w:val="00962EE2"/>
    <w:rsid w:val="00963C77"/>
    <w:rsid w:val="009642AD"/>
    <w:rsid w:val="009643C1"/>
    <w:rsid w:val="0096487C"/>
    <w:rsid w:val="00966633"/>
    <w:rsid w:val="00966738"/>
    <w:rsid w:val="00966E44"/>
    <w:rsid w:val="00970B5C"/>
    <w:rsid w:val="0097145C"/>
    <w:rsid w:val="0097146D"/>
    <w:rsid w:val="009719AC"/>
    <w:rsid w:val="009720B2"/>
    <w:rsid w:val="00972ACB"/>
    <w:rsid w:val="00972BEC"/>
    <w:rsid w:val="009733B4"/>
    <w:rsid w:val="009734A6"/>
    <w:rsid w:val="00974635"/>
    <w:rsid w:val="00974AED"/>
    <w:rsid w:val="00974CE5"/>
    <w:rsid w:val="009751B8"/>
    <w:rsid w:val="009752AA"/>
    <w:rsid w:val="0097536A"/>
    <w:rsid w:val="009754E4"/>
    <w:rsid w:val="00975564"/>
    <w:rsid w:val="00975B58"/>
    <w:rsid w:val="00975F81"/>
    <w:rsid w:val="00976BE9"/>
    <w:rsid w:val="00976D9F"/>
    <w:rsid w:val="00976DC4"/>
    <w:rsid w:val="009778E2"/>
    <w:rsid w:val="00977ED5"/>
    <w:rsid w:val="00980949"/>
    <w:rsid w:val="00980C9F"/>
    <w:rsid w:val="00980CC4"/>
    <w:rsid w:val="0098159F"/>
    <w:rsid w:val="00981784"/>
    <w:rsid w:val="009817B6"/>
    <w:rsid w:val="00981A23"/>
    <w:rsid w:val="00981C70"/>
    <w:rsid w:val="00982ADA"/>
    <w:rsid w:val="009841BE"/>
    <w:rsid w:val="00984E0D"/>
    <w:rsid w:val="0098680A"/>
    <w:rsid w:val="009877BE"/>
    <w:rsid w:val="00987AA4"/>
    <w:rsid w:val="00991146"/>
    <w:rsid w:val="0099183B"/>
    <w:rsid w:val="00991EA5"/>
    <w:rsid w:val="0099290C"/>
    <w:rsid w:val="0099326A"/>
    <w:rsid w:val="00993822"/>
    <w:rsid w:val="00994292"/>
    <w:rsid w:val="00994585"/>
    <w:rsid w:val="0099481E"/>
    <w:rsid w:val="00994D9F"/>
    <w:rsid w:val="00994E96"/>
    <w:rsid w:val="009959D6"/>
    <w:rsid w:val="00995B27"/>
    <w:rsid w:val="00996380"/>
    <w:rsid w:val="009963D3"/>
    <w:rsid w:val="0099640B"/>
    <w:rsid w:val="00996A5F"/>
    <w:rsid w:val="009975A4"/>
    <w:rsid w:val="009975D3"/>
    <w:rsid w:val="0099777B"/>
    <w:rsid w:val="009A0A17"/>
    <w:rsid w:val="009A0A30"/>
    <w:rsid w:val="009A0DE7"/>
    <w:rsid w:val="009A179B"/>
    <w:rsid w:val="009A2114"/>
    <w:rsid w:val="009A3317"/>
    <w:rsid w:val="009A3409"/>
    <w:rsid w:val="009A3603"/>
    <w:rsid w:val="009A422A"/>
    <w:rsid w:val="009A5817"/>
    <w:rsid w:val="009A6E81"/>
    <w:rsid w:val="009A7E89"/>
    <w:rsid w:val="009B052D"/>
    <w:rsid w:val="009B15D0"/>
    <w:rsid w:val="009B1D24"/>
    <w:rsid w:val="009B3144"/>
    <w:rsid w:val="009B31E9"/>
    <w:rsid w:val="009B41D3"/>
    <w:rsid w:val="009B4835"/>
    <w:rsid w:val="009B4CC4"/>
    <w:rsid w:val="009B4ED4"/>
    <w:rsid w:val="009B5A93"/>
    <w:rsid w:val="009B5DD0"/>
    <w:rsid w:val="009B625F"/>
    <w:rsid w:val="009B6475"/>
    <w:rsid w:val="009B6B31"/>
    <w:rsid w:val="009C033B"/>
    <w:rsid w:val="009C130D"/>
    <w:rsid w:val="009C13C3"/>
    <w:rsid w:val="009C18D9"/>
    <w:rsid w:val="009C22DA"/>
    <w:rsid w:val="009C2919"/>
    <w:rsid w:val="009C35DC"/>
    <w:rsid w:val="009C385B"/>
    <w:rsid w:val="009C3905"/>
    <w:rsid w:val="009C3A6B"/>
    <w:rsid w:val="009C3C90"/>
    <w:rsid w:val="009C49A3"/>
    <w:rsid w:val="009C4C10"/>
    <w:rsid w:val="009C5446"/>
    <w:rsid w:val="009C5665"/>
    <w:rsid w:val="009C576B"/>
    <w:rsid w:val="009C57DA"/>
    <w:rsid w:val="009C6537"/>
    <w:rsid w:val="009C6B36"/>
    <w:rsid w:val="009D0383"/>
    <w:rsid w:val="009D09A8"/>
    <w:rsid w:val="009D161A"/>
    <w:rsid w:val="009D1A43"/>
    <w:rsid w:val="009D1AFE"/>
    <w:rsid w:val="009D5BE9"/>
    <w:rsid w:val="009D7676"/>
    <w:rsid w:val="009E11A7"/>
    <w:rsid w:val="009E1579"/>
    <w:rsid w:val="009E1F3C"/>
    <w:rsid w:val="009E2359"/>
    <w:rsid w:val="009E30EB"/>
    <w:rsid w:val="009E35B6"/>
    <w:rsid w:val="009E377E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21F"/>
    <w:rsid w:val="009F0C80"/>
    <w:rsid w:val="009F1867"/>
    <w:rsid w:val="009F1FF6"/>
    <w:rsid w:val="009F2F65"/>
    <w:rsid w:val="009F3B8C"/>
    <w:rsid w:val="009F4B89"/>
    <w:rsid w:val="009F542D"/>
    <w:rsid w:val="009F55A7"/>
    <w:rsid w:val="009F5A55"/>
    <w:rsid w:val="009F5FF2"/>
    <w:rsid w:val="009F6551"/>
    <w:rsid w:val="009F772F"/>
    <w:rsid w:val="009F7BB2"/>
    <w:rsid w:val="009F7C98"/>
    <w:rsid w:val="00A033CB"/>
    <w:rsid w:val="00A041F8"/>
    <w:rsid w:val="00A04828"/>
    <w:rsid w:val="00A048F9"/>
    <w:rsid w:val="00A057D6"/>
    <w:rsid w:val="00A061AF"/>
    <w:rsid w:val="00A073A7"/>
    <w:rsid w:val="00A07741"/>
    <w:rsid w:val="00A102DB"/>
    <w:rsid w:val="00A103BC"/>
    <w:rsid w:val="00A10E25"/>
    <w:rsid w:val="00A12529"/>
    <w:rsid w:val="00A1257F"/>
    <w:rsid w:val="00A13371"/>
    <w:rsid w:val="00A1380F"/>
    <w:rsid w:val="00A14616"/>
    <w:rsid w:val="00A14E5D"/>
    <w:rsid w:val="00A15237"/>
    <w:rsid w:val="00A15D22"/>
    <w:rsid w:val="00A162D6"/>
    <w:rsid w:val="00A16411"/>
    <w:rsid w:val="00A164D6"/>
    <w:rsid w:val="00A20088"/>
    <w:rsid w:val="00A2050F"/>
    <w:rsid w:val="00A219B0"/>
    <w:rsid w:val="00A22520"/>
    <w:rsid w:val="00A23517"/>
    <w:rsid w:val="00A24AC2"/>
    <w:rsid w:val="00A25E56"/>
    <w:rsid w:val="00A266D8"/>
    <w:rsid w:val="00A27FF3"/>
    <w:rsid w:val="00A302F6"/>
    <w:rsid w:val="00A30514"/>
    <w:rsid w:val="00A30F51"/>
    <w:rsid w:val="00A3139F"/>
    <w:rsid w:val="00A3142A"/>
    <w:rsid w:val="00A31B95"/>
    <w:rsid w:val="00A32E56"/>
    <w:rsid w:val="00A3333A"/>
    <w:rsid w:val="00A33ED9"/>
    <w:rsid w:val="00A33F46"/>
    <w:rsid w:val="00A34935"/>
    <w:rsid w:val="00A34BFB"/>
    <w:rsid w:val="00A35967"/>
    <w:rsid w:val="00A35A24"/>
    <w:rsid w:val="00A35DFA"/>
    <w:rsid w:val="00A3624E"/>
    <w:rsid w:val="00A363F5"/>
    <w:rsid w:val="00A365A7"/>
    <w:rsid w:val="00A37176"/>
    <w:rsid w:val="00A3744F"/>
    <w:rsid w:val="00A3790D"/>
    <w:rsid w:val="00A40061"/>
    <w:rsid w:val="00A412F1"/>
    <w:rsid w:val="00A41670"/>
    <w:rsid w:val="00A41CCB"/>
    <w:rsid w:val="00A41E59"/>
    <w:rsid w:val="00A42543"/>
    <w:rsid w:val="00A4263B"/>
    <w:rsid w:val="00A4384A"/>
    <w:rsid w:val="00A43F42"/>
    <w:rsid w:val="00A45022"/>
    <w:rsid w:val="00A4508D"/>
    <w:rsid w:val="00A45610"/>
    <w:rsid w:val="00A45A14"/>
    <w:rsid w:val="00A46463"/>
    <w:rsid w:val="00A464D4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641C"/>
    <w:rsid w:val="00A566D9"/>
    <w:rsid w:val="00A6138A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306"/>
    <w:rsid w:val="00A6483C"/>
    <w:rsid w:val="00A64923"/>
    <w:rsid w:val="00A6506D"/>
    <w:rsid w:val="00A65992"/>
    <w:rsid w:val="00A66181"/>
    <w:rsid w:val="00A66F86"/>
    <w:rsid w:val="00A67006"/>
    <w:rsid w:val="00A67321"/>
    <w:rsid w:val="00A673FC"/>
    <w:rsid w:val="00A676A5"/>
    <w:rsid w:val="00A71C9E"/>
    <w:rsid w:val="00A72449"/>
    <w:rsid w:val="00A724F7"/>
    <w:rsid w:val="00A724FD"/>
    <w:rsid w:val="00A72AE7"/>
    <w:rsid w:val="00A72BC2"/>
    <w:rsid w:val="00A732C1"/>
    <w:rsid w:val="00A73509"/>
    <w:rsid w:val="00A744B9"/>
    <w:rsid w:val="00A74E14"/>
    <w:rsid w:val="00A74E17"/>
    <w:rsid w:val="00A75F20"/>
    <w:rsid w:val="00A766F9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769"/>
    <w:rsid w:val="00A83D16"/>
    <w:rsid w:val="00A84BB9"/>
    <w:rsid w:val="00A85842"/>
    <w:rsid w:val="00A860AB"/>
    <w:rsid w:val="00A866ED"/>
    <w:rsid w:val="00A871CC"/>
    <w:rsid w:val="00A87216"/>
    <w:rsid w:val="00A90332"/>
    <w:rsid w:val="00A90623"/>
    <w:rsid w:val="00A909AD"/>
    <w:rsid w:val="00A90C0E"/>
    <w:rsid w:val="00A91264"/>
    <w:rsid w:val="00A91FFC"/>
    <w:rsid w:val="00A927CE"/>
    <w:rsid w:val="00A92C5C"/>
    <w:rsid w:val="00A938FA"/>
    <w:rsid w:val="00A9524F"/>
    <w:rsid w:val="00A95D10"/>
    <w:rsid w:val="00A95E45"/>
    <w:rsid w:val="00A96313"/>
    <w:rsid w:val="00A97C4F"/>
    <w:rsid w:val="00AA031D"/>
    <w:rsid w:val="00AA2D46"/>
    <w:rsid w:val="00AA3047"/>
    <w:rsid w:val="00AA3A58"/>
    <w:rsid w:val="00AA40E5"/>
    <w:rsid w:val="00AA4DF7"/>
    <w:rsid w:val="00AA5CE5"/>
    <w:rsid w:val="00AA655B"/>
    <w:rsid w:val="00AA7CD8"/>
    <w:rsid w:val="00AA7ECA"/>
    <w:rsid w:val="00AA7EE4"/>
    <w:rsid w:val="00AA7FAA"/>
    <w:rsid w:val="00AB03DA"/>
    <w:rsid w:val="00AB08E5"/>
    <w:rsid w:val="00AB1404"/>
    <w:rsid w:val="00AB17CC"/>
    <w:rsid w:val="00AB1BB8"/>
    <w:rsid w:val="00AB2EC8"/>
    <w:rsid w:val="00AB2EEF"/>
    <w:rsid w:val="00AB306B"/>
    <w:rsid w:val="00AB3498"/>
    <w:rsid w:val="00AB47E0"/>
    <w:rsid w:val="00AB4A57"/>
    <w:rsid w:val="00AB5295"/>
    <w:rsid w:val="00AB5321"/>
    <w:rsid w:val="00AB5E5F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CD1"/>
    <w:rsid w:val="00AC2D2B"/>
    <w:rsid w:val="00AC2F9B"/>
    <w:rsid w:val="00AC3A45"/>
    <w:rsid w:val="00AC42AE"/>
    <w:rsid w:val="00AC4C4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B63"/>
    <w:rsid w:val="00AD1B9F"/>
    <w:rsid w:val="00AD2167"/>
    <w:rsid w:val="00AD300F"/>
    <w:rsid w:val="00AD323C"/>
    <w:rsid w:val="00AD342A"/>
    <w:rsid w:val="00AD3A69"/>
    <w:rsid w:val="00AD4B70"/>
    <w:rsid w:val="00AD51F9"/>
    <w:rsid w:val="00AD6787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59BA"/>
    <w:rsid w:val="00AE6213"/>
    <w:rsid w:val="00AE6D09"/>
    <w:rsid w:val="00AE7048"/>
    <w:rsid w:val="00AE779D"/>
    <w:rsid w:val="00AE7B4D"/>
    <w:rsid w:val="00AE7F19"/>
    <w:rsid w:val="00AF04FD"/>
    <w:rsid w:val="00AF0DB2"/>
    <w:rsid w:val="00AF0DEF"/>
    <w:rsid w:val="00AF1032"/>
    <w:rsid w:val="00AF1791"/>
    <w:rsid w:val="00AF1AE2"/>
    <w:rsid w:val="00AF302F"/>
    <w:rsid w:val="00AF3350"/>
    <w:rsid w:val="00AF439F"/>
    <w:rsid w:val="00AF43B7"/>
    <w:rsid w:val="00AF4645"/>
    <w:rsid w:val="00AF550A"/>
    <w:rsid w:val="00AF5D36"/>
    <w:rsid w:val="00AF5E89"/>
    <w:rsid w:val="00AF699E"/>
    <w:rsid w:val="00AF6ADF"/>
    <w:rsid w:val="00AF749C"/>
    <w:rsid w:val="00AF7EC1"/>
    <w:rsid w:val="00B003F1"/>
    <w:rsid w:val="00B011A4"/>
    <w:rsid w:val="00B01630"/>
    <w:rsid w:val="00B01A1E"/>
    <w:rsid w:val="00B02613"/>
    <w:rsid w:val="00B02E45"/>
    <w:rsid w:val="00B0360B"/>
    <w:rsid w:val="00B04CEF"/>
    <w:rsid w:val="00B0603C"/>
    <w:rsid w:val="00B07A23"/>
    <w:rsid w:val="00B10446"/>
    <w:rsid w:val="00B104D4"/>
    <w:rsid w:val="00B11823"/>
    <w:rsid w:val="00B12DAA"/>
    <w:rsid w:val="00B1452B"/>
    <w:rsid w:val="00B14541"/>
    <w:rsid w:val="00B15066"/>
    <w:rsid w:val="00B15B29"/>
    <w:rsid w:val="00B15C46"/>
    <w:rsid w:val="00B15EE0"/>
    <w:rsid w:val="00B160B8"/>
    <w:rsid w:val="00B167F6"/>
    <w:rsid w:val="00B16B91"/>
    <w:rsid w:val="00B2078B"/>
    <w:rsid w:val="00B20DB2"/>
    <w:rsid w:val="00B2196A"/>
    <w:rsid w:val="00B219AD"/>
    <w:rsid w:val="00B22013"/>
    <w:rsid w:val="00B2273B"/>
    <w:rsid w:val="00B23168"/>
    <w:rsid w:val="00B233EE"/>
    <w:rsid w:val="00B235E8"/>
    <w:rsid w:val="00B238D8"/>
    <w:rsid w:val="00B2390E"/>
    <w:rsid w:val="00B24996"/>
    <w:rsid w:val="00B2510C"/>
    <w:rsid w:val="00B26FB4"/>
    <w:rsid w:val="00B270C8"/>
    <w:rsid w:val="00B27630"/>
    <w:rsid w:val="00B2764E"/>
    <w:rsid w:val="00B278C8"/>
    <w:rsid w:val="00B279BF"/>
    <w:rsid w:val="00B30595"/>
    <w:rsid w:val="00B30602"/>
    <w:rsid w:val="00B3119F"/>
    <w:rsid w:val="00B31473"/>
    <w:rsid w:val="00B314AE"/>
    <w:rsid w:val="00B3164A"/>
    <w:rsid w:val="00B31E46"/>
    <w:rsid w:val="00B32858"/>
    <w:rsid w:val="00B33431"/>
    <w:rsid w:val="00B33AC9"/>
    <w:rsid w:val="00B33D2A"/>
    <w:rsid w:val="00B341E2"/>
    <w:rsid w:val="00B343EB"/>
    <w:rsid w:val="00B34B3A"/>
    <w:rsid w:val="00B358AA"/>
    <w:rsid w:val="00B35E52"/>
    <w:rsid w:val="00B35EE9"/>
    <w:rsid w:val="00B3635F"/>
    <w:rsid w:val="00B370D8"/>
    <w:rsid w:val="00B40002"/>
    <w:rsid w:val="00B40252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194"/>
    <w:rsid w:val="00B47A0F"/>
    <w:rsid w:val="00B50A59"/>
    <w:rsid w:val="00B50B9B"/>
    <w:rsid w:val="00B50C0D"/>
    <w:rsid w:val="00B50F66"/>
    <w:rsid w:val="00B51671"/>
    <w:rsid w:val="00B521A4"/>
    <w:rsid w:val="00B527BA"/>
    <w:rsid w:val="00B52AF4"/>
    <w:rsid w:val="00B53462"/>
    <w:rsid w:val="00B55028"/>
    <w:rsid w:val="00B558EF"/>
    <w:rsid w:val="00B6093F"/>
    <w:rsid w:val="00B60E19"/>
    <w:rsid w:val="00B610D5"/>
    <w:rsid w:val="00B617F8"/>
    <w:rsid w:val="00B61DC4"/>
    <w:rsid w:val="00B61F3A"/>
    <w:rsid w:val="00B62676"/>
    <w:rsid w:val="00B63D0B"/>
    <w:rsid w:val="00B63FE8"/>
    <w:rsid w:val="00B64A2E"/>
    <w:rsid w:val="00B64B0F"/>
    <w:rsid w:val="00B64CF9"/>
    <w:rsid w:val="00B64EEC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1C35"/>
    <w:rsid w:val="00B72468"/>
    <w:rsid w:val="00B72646"/>
    <w:rsid w:val="00B72DBA"/>
    <w:rsid w:val="00B7365F"/>
    <w:rsid w:val="00B7379E"/>
    <w:rsid w:val="00B739DF"/>
    <w:rsid w:val="00B74937"/>
    <w:rsid w:val="00B74E54"/>
    <w:rsid w:val="00B75A84"/>
    <w:rsid w:val="00B8057E"/>
    <w:rsid w:val="00B8096A"/>
    <w:rsid w:val="00B80A38"/>
    <w:rsid w:val="00B80C3C"/>
    <w:rsid w:val="00B81725"/>
    <w:rsid w:val="00B82187"/>
    <w:rsid w:val="00B82BA4"/>
    <w:rsid w:val="00B83C07"/>
    <w:rsid w:val="00B8501A"/>
    <w:rsid w:val="00B87419"/>
    <w:rsid w:val="00B8778C"/>
    <w:rsid w:val="00B87AE0"/>
    <w:rsid w:val="00B90A29"/>
    <w:rsid w:val="00B9397D"/>
    <w:rsid w:val="00B9436B"/>
    <w:rsid w:val="00B94A3F"/>
    <w:rsid w:val="00B95673"/>
    <w:rsid w:val="00B956A3"/>
    <w:rsid w:val="00B958A4"/>
    <w:rsid w:val="00B95AF1"/>
    <w:rsid w:val="00B965C6"/>
    <w:rsid w:val="00B9686E"/>
    <w:rsid w:val="00B968A0"/>
    <w:rsid w:val="00B96B11"/>
    <w:rsid w:val="00B9721F"/>
    <w:rsid w:val="00B97757"/>
    <w:rsid w:val="00BA01F1"/>
    <w:rsid w:val="00BA0D49"/>
    <w:rsid w:val="00BA2434"/>
    <w:rsid w:val="00BA252D"/>
    <w:rsid w:val="00BA288A"/>
    <w:rsid w:val="00BA4777"/>
    <w:rsid w:val="00BA47D1"/>
    <w:rsid w:val="00BA5DE7"/>
    <w:rsid w:val="00BA5F9C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80C"/>
    <w:rsid w:val="00BB3BB7"/>
    <w:rsid w:val="00BB42E5"/>
    <w:rsid w:val="00BB448F"/>
    <w:rsid w:val="00BB4AB0"/>
    <w:rsid w:val="00BB51B1"/>
    <w:rsid w:val="00BB57B9"/>
    <w:rsid w:val="00BB590C"/>
    <w:rsid w:val="00BB5C19"/>
    <w:rsid w:val="00BB5E1D"/>
    <w:rsid w:val="00BB662F"/>
    <w:rsid w:val="00BB74C7"/>
    <w:rsid w:val="00BB7633"/>
    <w:rsid w:val="00BC1007"/>
    <w:rsid w:val="00BC50FF"/>
    <w:rsid w:val="00BC68B9"/>
    <w:rsid w:val="00BC733C"/>
    <w:rsid w:val="00BC7630"/>
    <w:rsid w:val="00BC77AE"/>
    <w:rsid w:val="00BD03EB"/>
    <w:rsid w:val="00BD09BD"/>
    <w:rsid w:val="00BD1042"/>
    <w:rsid w:val="00BD1218"/>
    <w:rsid w:val="00BD155D"/>
    <w:rsid w:val="00BD236F"/>
    <w:rsid w:val="00BD2F3F"/>
    <w:rsid w:val="00BD3DEA"/>
    <w:rsid w:val="00BD3F91"/>
    <w:rsid w:val="00BD48A6"/>
    <w:rsid w:val="00BD555C"/>
    <w:rsid w:val="00BD6420"/>
    <w:rsid w:val="00BD7237"/>
    <w:rsid w:val="00BD765B"/>
    <w:rsid w:val="00BE01F5"/>
    <w:rsid w:val="00BE0506"/>
    <w:rsid w:val="00BE0A09"/>
    <w:rsid w:val="00BE1115"/>
    <w:rsid w:val="00BE1C02"/>
    <w:rsid w:val="00BE2768"/>
    <w:rsid w:val="00BE2CFA"/>
    <w:rsid w:val="00BE30BF"/>
    <w:rsid w:val="00BE32CA"/>
    <w:rsid w:val="00BE3F8A"/>
    <w:rsid w:val="00BE44C6"/>
    <w:rsid w:val="00BE4CBA"/>
    <w:rsid w:val="00BE5486"/>
    <w:rsid w:val="00BE60A0"/>
    <w:rsid w:val="00BE658C"/>
    <w:rsid w:val="00BE6CA4"/>
    <w:rsid w:val="00BE6F80"/>
    <w:rsid w:val="00BF2325"/>
    <w:rsid w:val="00BF2E58"/>
    <w:rsid w:val="00BF4000"/>
    <w:rsid w:val="00BF68C7"/>
    <w:rsid w:val="00C0168C"/>
    <w:rsid w:val="00C01B22"/>
    <w:rsid w:val="00C01C51"/>
    <w:rsid w:val="00C02928"/>
    <w:rsid w:val="00C03750"/>
    <w:rsid w:val="00C03E2F"/>
    <w:rsid w:val="00C043D3"/>
    <w:rsid w:val="00C04DB5"/>
    <w:rsid w:val="00C05021"/>
    <w:rsid w:val="00C072F2"/>
    <w:rsid w:val="00C073F3"/>
    <w:rsid w:val="00C075DF"/>
    <w:rsid w:val="00C07B04"/>
    <w:rsid w:val="00C07B86"/>
    <w:rsid w:val="00C1022D"/>
    <w:rsid w:val="00C104CB"/>
    <w:rsid w:val="00C10664"/>
    <w:rsid w:val="00C118BC"/>
    <w:rsid w:val="00C1219C"/>
    <w:rsid w:val="00C127A6"/>
    <w:rsid w:val="00C134A8"/>
    <w:rsid w:val="00C13558"/>
    <w:rsid w:val="00C1536C"/>
    <w:rsid w:val="00C15586"/>
    <w:rsid w:val="00C165EB"/>
    <w:rsid w:val="00C16DA4"/>
    <w:rsid w:val="00C172E9"/>
    <w:rsid w:val="00C17367"/>
    <w:rsid w:val="00C17773"/>
    <w:rsid w:val="00C17F64"/>
    <w:rsid w:val="00C213A9"/>
    <w:rsid w:val="00C2199A"/>
    <w:rsid w:val="00C21E8E"/>
    <w:rsid w:val="00C21F2A"/>
    <w:rsid w:val="00C221BD"/>
    <w:rsid w:val="00C235C3"/>
    <w:rsid w:val="00C23E29"/>
    <w:rsid w:val="00C2408C"/>
    <w:rsid w:val="00C24191"/>
    <w:rsid w:val="00C25426"/>
    <w:rsid w:val="00C255DC"/>
    <w:rsid w:val="00C25D60"/>
    <w:rsid w:val="00C26BEE"/>
    <w:rsid w:val="00C27090"/>
    <w:rsid w:val="00C272BD"/>
    <w:rsid w:val="00C27651"/>
    <w:rsid w:val="00C27D54"/>
    <w:rsid w:val="00C300BD"/>
    <w:rsid w:val="00C30E97"/>
    <w:rsid w:val="00C3115C"/>
    <w:rsid w:val="00C3201C"/>
    <w:rsid w:val="00C322E7"/>
    <w:rsid w:val="00C32F0F"/>
    <w:rsid w:val="00C32F2B"/>
    <w:rsid w:val="00C34078"/>
    <w:rsid w:val="00C350E2"/>
    <w:rsid w:val="00C35195"/>
    <w:rsid w:val="00C364ED"/>
    <w:rsid w:val="00C3784C"/>
    <w:rsid w:val="00C37D4A"/>
    <w:rsid w:val="00C40F9E"/>
    <w:rsid w:val="00C41168"/>
    <w:rsid w:val="00C41488"/>
    <w:rsid w:val="00C41687"/>
    <w:rsid w:val="00C4283A"/>
    <w:rsid w:val="00C42941"/>
    <w:rsid w:val="00C44294"/>
    <w:rsid w:val="00C44A10"/>
    <w:rsid w:val="00C44FC7"/>
    <w:rsid w:val="00C46588"/>
    <w:rsid w:val="00C46761"/>
    <w:rsid w:val="00C469E2"/>
    <w:rsid w:val="00C472F4"/>
    <w:rsid w:val="00C47E50"/>
    <w:rsid w:val="00C507E6"/>
    <w:rsid w:val="00C50AF0"/>
    <w:rsid w:val="00C50D41"/>
    <w:rsid w:val="00C5169F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B76"/>
    <w:rsid w:val="00C56F60"/>
    <w:rsid w:val="00C570F5"/>
    <w:rsid w:val="00C570F7"/>
    <w:rsid w:val="00C5737F"/>
    <w:rsid w:val="00C573CF"/>
    <w:rsid w:val="00C57BD7"/>
    <w:rsid w:val="00C60308"/>
    <w:rsid w:val="00C606DA"/>
    <w:rsid w:val="00C619EF"/>
    <w:rsid w:val="00C61CDF"/>
    <w:rsid w:val="00C61E6D"/>
    <w:rsid w:val="00C62039"/>
    <w:rsid w:val="00C63331"/>
    <w:rsid w:val="00C63475"/>
    <w:rsid w:val="00C64535"/>
    <w:rsid w:val="00C64651"/>
    <w:rsid w:val="00C657E7"/>
    <w:rsid w:val="00C658A8"/>
    <w:rsid w:val="00C661AF"/>
    <w:rsid w:val="00C6658A"/>
    <w:rsid w:val="00C678E3"/>
    <w:rsid w:val="00C71295"/>
    <w:rsid w:val="00C7181B"/>
    <w:rsid w:val="00C72D45"/>
    <w:rsid w:val="00C73B14"/>
    <w:rsid w:val="00C73C0E"/>
    <w:rsid w:val="00C74506"/>
    <w:rsid w:val="00C75310"/>
    <w:rsid w:val="00C75B06"/>
    <w:rsid w:val="00C75EB8"/>
    <w:rsid w:val="00C76041"/>
    <w:rsid w:val="00C76455"/>
    <w:rsid w:val="00C76CDA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62D"/>
    <w:rsid w:val="00C90856"/>
    <w:rsid w:val="00C9200D"/>
    <w:rsid w:val="00C92FBD"/>
    <w:rsid w:val="00C940C1"/>
    <w:rsid w:val="00C942DA"/>
    <w:rsid w:val="00C95FD3"/>
    <w:rsid w:val="00C964EC"/>
    <w:rsid w:val="00C96725"/>
    <w:rsid w:val="00C970DF"/>
    <w:rsid w:val="00C9769F"/>
    <w:rsid w:val="00C97835"/>
    <w:rsid w:val="00C97AB8"/>
    <w:rsid w:val="00C97B6F"/>
    <w:rsid w:val="00CA1543"/>
    <w:rsid w:val="00CA1765"/>
    <w:rsid w:val="00CA2787"/>
    <w:rsid w:val="00CA28B9"/>
    <w:rsid w:val="00CA3A66"/>
    <w:rsid w:val="00CA3EB7"/>
    <w:rsid w:val="00CA4B65"/>
    <w:rsid w:val="00CA5D90"/>
    <w:rsid w:val="00CA6102"/>
    <w:rsid w:val="00CA621E"/>
    <w:rsid w:val="00CA6600"/>
    <w:rsid w:val="00CA6DA5"/>
    <w:rsid w:val="00CA72E3"/>
    <w:rsid w:val="00CA7558"/>
    <w:rsid w:val="00CB2023"/>
    <w:rsid w:val="00CB23AC"/>
    <w:rsid w:val="00CB26CC"/>
    <w:rsid w:val="00CB2C28"/>
    <w:rsid w:val="00CB2D21"/>
    <w:rsid w:val="00CB4201"/>
    <w:rsid w:val="00CB4209"/>
    <w:rsid w:val="00CB47F1"/>
    <w:rsid w:val="00CB4B21"/>
    <w:rsid w:val="00CB4B7E"/>
    <w:rsid w:val="00CB657F"/>
    <w:rsid w:val="00CB6ACB"/>
    <w:rsid w:val="00CB72A1"/>
    <w:rsid w:val="00CB7368"/>
    <w:rsid w:val="00CB762E"/>
    <w:rsid w:val="00CB782A"/>
    <w:rsid w:val="00CC0DA0"/>
    <w:rsid w:val="00CC11D6"/>
    <w:rsid w:val="00CC14B0"/>
    <w:rsid w:val="00CC170D"/>
    <w:rsid w:val="00CC18A6"/>
    <w:rsid w:val="00CC2816"/>
    <w:rsid w:val="00CC308C"/>
    <w:rsid w:val="00CC44AB"/>
    <w:rsid w:val="00CC5175"/>
    <w:rsid w:val="00CC54E3"/>
    <w:rsid w:val="00CC5671"/>
    <w:rsid w:val="00CC581D"/>
    <w:rsid w:val="00CC69E3"/>
    <w:rsid w:val="00CC7F06"/>
    <w:rsid w:val="00CD1888"/>
    <w:rsid w:val="00CD1BD7"/>
    <w:rsid w:val="00CD1F3C"/>
    <w:rsid w:val="00CD1FAA"/>
    <w:rsid w:val="00CD20B2"/>
    <w:rsid w:val="00CD3001"/>
    <w:rsid w:val="00CD3916"/>
    <w:rsid w:val="00CD3CA0"/>
    <w:rsid w:val="00CD4BD9"/>
    <w:rsid w:val="00CD5033"/>
    <w:rsid w:val="00CD6437"/>
    <w:rsid w:val="00CD6967"/>
    <w:rsid w:val="00CD7338"/>
    <w:rsid w:val="00CD7340"/>
    <w:rsid w:val="00CE1894"/>
    <w:rsid w:val="00CE1B7D"/>
    <w:rsid w:val="00CE2035"/>
    <w:rsid w:val="00CE20C9"/>
    <w:rsid w:val="00CE20D7"/>
    <w:rsid w:val="00CE24FB"/>
    <w:rsid w:val="00CE28BC"/>
    <w:rsid w:val="00CE34A5"/>
    <w:rsid w:val="00CE3582"/>
    <w:rsid w:val="00CE3E10"/>
    <w:rsid w:val="00CE4855"/>
    <w:rsid w:val="00CE50C4"/>
    <w:rsid w:val="00CE50D7"/>
    <w:rsid w:val="00CE62BD"/>
    <w:rsid w:val="00CE6A72"/>
    <w:rsid w:val="00CE6E28"/>
    <w:rsid w:val="00CF0460"/>
    <w:rsid w:val="00CF0633"/>
    <w:rsid w:val="00CF3324"/>
    <w:rsid w:val="00CF3BDB"/>
    <w:rsid w:val="00CF40D1"/>
    <w:rsid w:val="00CF5700"/>
    <w:rsid w:val="00CF5E0E"/>
    <w:rsid w:val="00CF5E43"/>
    <w:rsid w:val="00CF66EB"/>
    <w:rsid w:val="00D0005B"/>
    <w:rsid w:val="00D0059D"/>
    <w:rsid w:val="00D00A4A"/>
    <w:rsid w:val="00D0205E"/>
    <w:rsid w:val="00D02BBC"/>
    <w:rsid w:val="00D0319E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658"/>
    <w:rsid w:val="00D11980"/>
    <w:rsid w:val="00D1269F"/>
    <w:rsid w:val="00D130FF"/>
    <w:rsid w:val="00D1468F"/>
    <w:rsid w:val="00D14D8D"/>
    <w:rsid w:val="00D152B4"/>
    <w:rsid w:val="00D15E05"/>
    <w:rsid w:val="00D160E9"/>
    <w:rsid w:val="00D16254"/>
    <w:rsid w:val="00D163EB"/>
    <w:rsid w:val="00D16755"/>
    <w:rsid w:val="00D16A0B"/>
    <w:rsid w:val="00D16FBA"/>
    <w:rsid w:val="00D204C9"/>
    <w:rsid w:val="00D2050E"/>
    <w:rsid w:val="00D21003"/>
    <w:rsid w:val="00D22B56"/>
    <w:rsid w:val="00D22DC7"/>
    <w:rsid w:val="00D2343B"/>
    <w:rsid w:val="00D240D7"/>
    <w:rsid w:val="00D24768"/>
    <w:rsid w:val="00D24FB8"/>
    <w:rsid w:val="00D2533F"/>
    <w:rsid w:val="00D25E19"/>
    <w:rsid w:val="00D27269"/>
    <w:rsid w:val="00D273C1"/>
    <w:rsid w:val="00D27C74"/>
    <w:rsid w:val="00D27FC0"/>
    <w:rsid w:val="00D3008B"/>
    <w:rsid w:val="00D30904"/>
    <w:rsid w:val="00D31495"/>
    <w:rsid w:val="00D316C8"/>
    <w:rsid w:val="00D319E8"/>
    <w:rsid w:val="00D31F2F"/>
    <w:rsid w:val="00D32BAB"/>
    <w:rsid w:val="00D34587"/>
    <w:rsid w:val="00D34E34"/>
    <w:rsid w:val="00D350B0"/>
    <w:rsid w:val="00D35627"/>
    <w:rsid w:val="00D35C12"/>
    <w:rsid w:val="00D3683D"/>
    <w:rsid w:val="00D36D3D"/>
    <w:rsid w:val="00D40838"/>
    <w:rsid w:val="00D408DA"/>
    <w:rsid w:val="00D41B10"/>
    <w:rsid w:val="00D41D05"/>
    <w:rsid w:val="00D42501"/>
    <w:rsid w:val="00D42588"/>
    <w:rsid w:val="00D429C3"/>
    <w:rsid w:val="00D42AD1"/>
    <w:rsid w:val="00D42BBF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144E"/>
    <w:rsid w:val="00D51561"/>
    <w:rsid w:val="00D51640"/>
    <w:rsid w:val="00D5299C"/>
    <w:rsid w:val="00D52CD9"/>
    <w:rsid w:val="00D538AF"/>
    <w:rsid w:val="00D53CF2"/>
    <w:rsid w:val="00D55145"/>
    <w:rsid w:val="00D554F7"/>
    <w:rsid w:val="00D5552B"/>
    <w:rsid w:val="00D56497"/>
    <w:rsid w:val="00D567DF"/>
    <w:rsid w:val="00D56B4E"/>
    <w:rsid w:val="00D56DFC"/>
    <w:rsid w:val="00D57501"/>
    <w:rsid w:val="00D57523"/>
    <w:rsid w:val="00D577DD"/>
    <w:rsid w:val="00D57BBD"/>
    <w:rsid w:val="00D611F0"/>
    <w:rsid w:val="00D61581"/>
    <w:rsid w:val="00D616DA"/>
    <w:rsid w:val="00D61CA5"/>
    <w:rsid w:val="00D62C66"/>
    <w:rsid w:val="00D63A2C"/>
    <w:rsid w:val="00D644B3"/>
    <w:rsid w:val="00D64A47"/>
    <w:rsid w:val="00D65720"/>
    <w:rsid w:val="00D661AC"/>
    <w:rsid w:val="00D70941"/>
    <w:rsid w:val="00D7266F"/>
    <w:rsid w:val="00D72CBB"/>
    <w:rsid w:val="00D72EC9"/>
    <w:rsid w:val="00D73572"/>
    <w:rsid w:val="00D736FE"/>
    <w:rsid w:val="00D739F3"/>
    <w:rsid w:val="00D73D67"/>
    <w:rsid w:val="00D74F25"/>
    <w:rsid w:val="00D74F5F"/>
    <w:rsid w:val="00D76087"/>
    <w:rsid w:val="00D76CB9"/>
    <w:rsid w:val="00D77354"/>
    <w:rsid w:val="00D80313"/>
    <w:rsid w:val="00D808A4"/>
    <w:rsid w:val="00D813F2"/>
    <w:rsid w:val="00D8155F"/>
    <w:rsid w:val="00D8178F"/>
    <w:rsid w:val="00D82361"/>
    <w:rsid w:val="00D835F3"/>
    <w:rsid w:val="00D8459A"/>
    <w:rsid w:val="00D85A5B"/>
    <w:rsid w:val="00D866E1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5C0"/>
    <w:rsid w:val="00DA1B90"/>
    <w:rsid w:val="00DA2526"/>
    <w:rsid w:val="00DA2A5B"/>
    <w:rsid w:val="00DA3A12"/>
    <w:rsid w:val="00DA3CDE"/>
    <w:rsid w:val="00DA48F0"/>
    <w:rsid w:val="00DA6A9B"/>
    <w:rsid w:val="00DA6EC3"/>
    <w:rsid w:val="00DA7178"/>
    <w:rsid w:val="00DA74BB"/>
    <w:rsid w:val="00DA75F9"/>
    <w:rsid w:val="00DB065E"/>
    <w:rsid w:val="00DB0C69"/>
    <w:rsid w:val="00DB1278"/>
    <w:rsid w:val="00DB131D"/>
    <w:rsid w:val="00DB201A"/>
    <w:rsid w:val="00DB26BA"/>
    <w:rsid w:val="00DB37AB"/>
    <w:rsid w:val="00DB4513"/>
    <w:rsid w:val="00DB4523"/>
    <w:rsid w:val="00DB467D"/>
    <w:rsid w:val="00DB4A3E"/>
    <w:rsid w:val="00DB4DF4"/>
    <w:rsid w:val="00DB4F94"/>
    <w:rsid w:val="00DB688A"/>
    <w:rsid w:val="00DB6E5B"/>
    <w:rsid w:val="00DB6EA9"/>
    <w:rsid w:val="00DB6EB6"/>
    <w:rsid w:val="00DB76B0"/>
    <w:rsid w:val="00DC0BA9"/>
    <w:rsid w:val="00DC1D7A"/>
    <w:rsid w:val="00DC38D6"/>
    <w:rsid w:val="00DC3B52"/>
    <w:rsid w:val="00DC5229"/>
    <w:rsid w:val="00DC5C64"/>
    <w:rsid w:val="00DC5EF0"/>
    <w:rsid w:val="00DC63FB"/>
    <w:rsid w:val="00DC7C1A"/>
    <w:rsid w:val="00DD049F"/>
    <w:rsid w:val="00DD08DF"/>
    <w:rsid w:val="00DD0D2A"/>
    <w:rsid w:val="00DD0EAA"/>
    <w:rsid w:val="00DD1265"/>
    <w:rsid w:val="00DD1387"/>
    <w:rsid w:val="00DD1CFF"/>
    <w:rsid w:val="00DD24F9"/>
    <w:rsid w:val="00DD26CE"/>
    <w:rsid w:val="00DD26D0"/>
    <w:rsid w:val="00DD2BE9"/>
    <w:rsid w:val="00DD3489"/>
    <w:rsid w:val="00DD3A38"/>
    <w:rsid w:val="00DD4019"/>
    <w:rsid w:val="00DD583C"/>
    <w:rsid w:val="00DD5969"/>
    <w:rsid w:val="00DD6468"/>
    <w:rsid w:val="00DD773C"/>
    <w:rsid w:val="00DD7E0D"/>
    <w:rsid w:val="00DE0021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FCE"/>
    <w:rsid w:val="00DF13E1"/>
    <w:rsid w:val="00DF1FAD"/>
    <w:rsid w:val="00DF3CA7"/>
    <w:rsid w:val="00DF4F43"/>
    <w:rsid w:val="00DF6979"/>
    <w:rsid w:val="00DF7214"/>
    <w:rsid w:val="00DF7469"/>
    <w:rsid w:val="00DF7818"/>
    <w:rsid w:val="00E015EA"/>
    <w:rsid w:val="00E015F3"/>
    <w:rsid w:val="00E0165D"/>
    <w:rsid w:val="00E01EA3"/>
    <w:rsid w:val="00E021FA"/>
    <w:rsid w:val="00E02654"/>
    <w:rsid w:val="00E0294C"/>
    <w:rsid w:val="00E0303E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3538"/>
    <w:rsid w:val="00E141EE"/>
    <w:rsid w:val="00E143EB"/>
    <w:rsid w:val="00E14752"/>
    <w:rsid w:val="00E15F03"/>
    <w:rsid w:val="00E1616B"/>
    <w:rsid w:val="00E16975"/>
    <w:rsid w:val="00E17B96"/>
    <w:rsid w:val="00E20047"/>
    <w:rsid w:val="00E202BD"/>
    <w:rsid w:val="00E20B6C"/>
    <w:rsid w:val="00E2286E"/>
    <w:rsid w:val="00E22CB0"/>
    <w:rsid w:val="00E234DD"/>
    <w:rsid w:val="00E239B2"/>
    <w:rsid w:val="00E24B55"/>
    <w:rsid w:val="00E252F3"/>
    <w:rsid w:val="00E2584E"/>
    <w:rsid w:val="00E2774B"/>
    <w:rsid w:val="00E27A81"/>
    <w:rsid w:val="00E27DBD"/>
    <w:rsid w:val="00E31542"/>
    <w:rsid w:val="00E31E5F"/>
    <w:rsid w:val="00E3274C"/>
    <w:rsid w:val="00E3277D"/>
    <w:rsid w:val="00E32C31"/>
    <w:rsid w:val="00E3300C"/>
    <w:rsid w:val="00E333D6"/>
    <w:rsid w:val="00E33AEB"/>
    <w:rsid w:val="00E35080"/>
    <w:rsid w:val="00E352B8"/>
    <w:rsid w:val="00E3532C"/>
    <w:rsid w:val="00E35E75"/>
    <w:rsid w:val="00E3640B"/>
    <w:rsid w:val="00E37249"/>
    <w:rsid w:val="00E37396"/>
    <w:rsid w:val="00E37826"/>
    <w:rsid w:val="00E40BF5"/>
    <w:rsid w:val="00E4162E"/>
    <w:rsid w:val="00E42829"/>
    <w:rsid w:val="00E44931"/>
    <w:rsid w:val="00E46DCA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FEA"/>
    <w:rsid w:val="00E565F1"/>
    <w:rsid w:val="00E57439"/>
    <w:rsid w:val="00E57A74"/>
    <w:rsid w:val="00E57FB3"/>
    <w:rsid w:val="00E601D3"/>
    <w:rsid w:val="00E61987"/>
    <w:rsid w:val="00E6217C"/>
    <w:rsid w:val="00E631A3"/>
    <w:rsid w:val="00E63BD3"/>
    <w:rsid w:val="00E649EC"/>
    <w:rsid w:val="00E64A92"/>
    <w:rsid w:val="00E64D82"/>
    <w:rsid w:val="00E657C6"/>
    <w:rsid w:val="00E661E2"/>
    <w:rsid w:val="00E66262"/>
    <w:rsid w:val="00E66C3B"/>
    <w:rsid w:val="00E674C6"/>
    <w:rsid w:val="00E67726"/>
    <w:rsid w:val="00E713C3"/>
    <w:rsid w:val="00E718BB"/>
    <w:rsid w:val="00E7377D"/>
    <w:rsid w:val="00E737BD"/>
    <w:rsid w:val="00E73E4F"/>
    <w:rsid w:val="00E749C1"/>
    <w:rsid w:val="00E74B1D"/>
    <w:rsid w:val="00E74D1A"/>
    <w:rsid w:val="00E74FAF"/>
    <w:rsid w:val="00E75B54"/>
    <w:rsid w:val="00E75EF6"/>
    <w:rsid w:val="00E76B62"/>
    <w:rsid w:val="00E779C6"/>
    <w:rsid w:val="00E77EE1"/>
    <w:rsid w:val="00E805ED"/>
    <w:rsid w:val="00E806BA"/>
    <w:rsid w:val="00E80A6C"/>
    <w:rsid w:val="00E821A5"/>
    <w:rsid w:val="00E82C47"/>
    <w:rsid w:val="00E82ECA"/>
    <w:rsid w:val="00E834FA"/>
    <w:rsid w:val="00E83B46"/>
    <w:rsid w:val="00E8448F"/>
    <w:rsid w:val="00E84FA1"/>
    <w:rsid w:val="00E8552F"/>
    <w:rsid w:val="00E86DDF"/>
    <w:rsid w:val="00E8702D"/>
    <w:rsid w:val="00E871CA"/>
    <w:rsid w:val="00E874D0"/>
    <w:rsid w:val="00E877AE"/>
    <w:rsid w:val="00E87977"/>
    <w:rsid w:val="00E907C3"/>
    <w:rsid w:val="00E90DDA"/>
    <w:rsid w:val="00E911A3"/>
    <w:rsid w:val="00E91531"/>
    <w:rsid w:val="00E91BC9"/>
    <w:rsid w:val="00E92525"/>
    <w:rsid w:val="00E9258D"/>
    <w:rsid w:val="00E926E4"/>
    <w:rsid w:val="00E92B6D"/>
    <w:rsid w:val="00E93CAF"/>
    <w:rsid w:val="00E940DD"/>
    <w:rsid w:val="00E947BD"/>
    <w:rsid w:val="00E94D69"/>
    <w:rsid w:val="00E95373"/>
    <w:rsid w:val="00E97FF1"/>
    <w:rsid w:val="00EA00A6"/>
    <w:rsid w:val="00EA0231"/>
    <w:rsid w:val="00EA1447"/>
    <w:rsid w:val="00EA1844"/>
    <w:rsid w:val="00EA2F90"/>
    <w:rsid w:val="00EA315F"/>
    <w:rsid w:val="00EA3449"/>
    <w:rsid w:val="00EA3836"/>
    <w:rsid w:val="00EA4278"/>
    <w:rsid w:val="00EA5299"/>
    <w:rsid w:val="00EA5A5F"/>
    <w:rsid w:val="00EA5F48"/>
    <w:rsid w:val="00EA70F3"/>
    <w:rsid w:val="00EA7BAB"/>
    <w:rsid w:val="00EA7F6D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3F39"/>
    <w:rsid w:val="00EB455B"/>
    <w:rsid w:val="00EB518D"/>
    <w:rsid w:val="00EB54DE"/>
    <w:rsid w:val="00EB5522"/>
    <w:rsid w:val="00EB5ACC"/>
    <w:rsid w:val="00EB6F09"/>
    <w:rsid w:val="00EB734E"/>
    <w:rsid w:val="00EB73BB"/>
    <w:rsid w:val="00EB7455"/>
    <w:rsid w:val="00EB7734"/>
    <w:rsid w:val="00EB77F8"/>
    <w:rsid w:val="00EB7889"/>
    <w:rsid w:val="00EB7AED"/>
    <w:rsid w:val="00EB7B2A"/>
    <w:rsid w:val="00EB7D1A"/>
    <w:rsid w:val="00EC0056"/>
    <w:rsid w:val="00EC1E69"/>
    <w:rsid w:val="00EC285B"/>
    <w:rsid w:val="00EC2FAB"/>
    <w:rsid w:val="00EC2FE4"/>
    <w:rsid w:val="00EC3E31"/>
    <w:rsid w:val="00EC4780"/>
    <w:rsid w:val="00EC54FD"/>
    <w:rsid w:val="00EC5C97"/>
    <w:rsid w:val="00EC5DC5"/>
    <w:rsid w:val="00EC6EB8"/>
    <w:rsid w:val="00EC6F5F"/>
    <w:rsid w:val="00EC6F8F"/>
    <w:rsid w:val="00EC70BB"/>
    <w:rsid w:val="00EC7704"/>
    <w:rsid w:val="00EC7E69"/>
    <w:rsid w:val="00ED0720"/>
    <w:rsid w:val="00ED0F87"/>
    <w:rsid w:val="00ED1609"/>
    <w:rsid w:val="00ED21EF"/>
    <w:rsid w:val="00ED2F1D"/>
    <w:rsid w:val="00ED3658"/>
    <w:rsid w:val="00ED630A"/>
    <w:rsid w:val="00ED6464"/>
    <w:rsid w:val="00ED679A"/>
    <w:rsid w:val="00ED6923"/>
    <w:rsid w:val="00ED70BB"/>
    <w:rsid w:val="00ED7927"/>
    <w:rsid w:val="00EE064A"/>
    <w:rsid w:val="00EE0F75"/>
    <w:rsid w:val="00EE116F"/>
    <w:rsid w:val="00EE1990"/>
    <w:rsid w:val="00EE24A4"/>
    <w:rsid w:val="00EE2725"/>
    <w:rsid w:val="00EE2EB0"/>
    <w:rsid w:val="00EE2F06"/>
    <w:rsid w:val="00EE3762"/>
    <w:rsid w:val="00EE3FF3"/>
    <w:rsid w:val="00EE44F3"/>
    <w:rsid w:val="00EE48AF"/>
    <w:rsid w:val="00EE4E91"/>
    <w:rsid w:val="00EE5F21"/>
    <w:rsid w:val="00EE7345"/>
    <w:rsid w:val="00EE7734"/>
    <w:rsid w:val="00EF1EDE"/>
    <w:rsid w:val="00EF1FCA"/>
    <w:rsid w:val="00EF2D73"/>
    <w:rsid w:val="00EF3403"/>
    <w:rsid w:val="00EF3A39"/>
    <w:rsid w:val="00EF42FE"/>
    <w:rsid w:val="00EF5FF7"/>
    <w:rsid w:val="00EF6BEB"/>
    <w:rsid w:val="00EF6C33"/>
    <w:rsid w:val="00EF7BBB"/>
    <w:rsid w:val="00F00472"/>
    <w:rsid w:val="00F00588"/>
    <w:rsid w:val="00F00B14"/>
    <w:rsid w:val="00F00D91"/>
    <w:rsid w:val="00F022E9"/>
    <w:rsid w:val="00F02740"/>
    <w:rsid w:val="00F027E8"/>
    <w:rsid w:val="00F02BA2"/>
    <w:rsid w:val="00F0320F"/>
    <w:rsid w:val="00F0326A"/>
    <w:rsid w:val="00F03302"/>
    <w:rsid w:val="00F0345C"/>
    <w:rsid w:val="00F04E1C"/>
    <w:rsid w:val="00F0519A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2BDA"/>
    <w:rsid w:val="00F131C8"/>
    <w:rsid w:val="00F1329A"/>
    <w:rsid w:val="00F138E0"/>
    <w:rsid w:val="00F13B03"/>
    <w:rsid w:val="00F13DC6"/>
    <w:rsid w:val="00F1527C"/>
    <w:rsid w:val="00F15A0E"/>
    <w:rsid w:val="00F165A5"/>
    <w:rsid w:val="00F20150"/>
    <w:rsid w:val="00F21507"/>
    <w:rsid w:val="00F22207"/>
    <w:rsid w:val="00F229A7"/>
    <w:rsid w:val="00F22AEF"/>
    <w:rsid w:val="00F2346E"/>
    <w:rsid w:val="00F238C9"/>
    <w:rsid w:val="00F2451E"/>
    <w:rsid w:val="00F2495A"/>
    <w:rsid w:val="00F24C0B"/>
    <w:rsid w:val="00F25116"/>
    <w:rsid w:val="00F2604B"/>
    <w:rsid w:val="00F26247"/>
    <w:rsid w:val="00F2630B"/>
    <w:rsid w:val="00F26487"/>
    <w:rsid w:val="00F26865"/>
    <w:rsid w:val="00F26BD3"/>
    <w:rsid w:val="00F277DB"/>
    <w:rsid w:val="00F31FF2"/>
    <w:rsid w:val="00F321BE"/>
    <w:rsid w:val="00F341DC"/>
    <w:rsid w:val="00F3516F"/>
    <w:rsid w:val="00F351E1"/>
    <w:rsid w:val="00F37EA0"/>
    <w:rsid w:val="00F40654"/>
    <w:rsid w:val="00F40C27"/>
    <w:rsid w:val="00F41D15"/>
    <w:rsid w:val="00F420AE"/>
    <w:rsid w:val="00F427A5"/>
    <w:rsid w:val="00F4284E"/>
    <w:rsid w:val="00F42B82"/>
    <w:rsid w:val="00F4303B"/>
    <w:rsid w:val="00F43494"/>
    <w:rsid w:val="00F4363A"/>
    <w:rsid w:val="00F44D61"/>
    <w:rsid w:val="00F46682"/>
    <w:rsid w:val="00F4699D"/>
    <w:rsid w:val="00F475C6"/>
    <w:rsid w:val="00F504FD"/>
    <w:rsid w:val="00F50727"/>
    <w:rsid w:val="00F50AA5"/>
    <w:rsid w:val="00F51D56"/>
    <w:rsid w:val="00F5243E"/>
    <w:rsid w:val="00F52D65"/>
    <w:rsid w:val="00F536D4"/>
    <w:rsid w:val="00F54285"/>
    <w:rsid w:val="00F54648"/>
    <w:rsid w:val="00F54ABA"/>
    <w:rsid w:val="00F5609A"/>
    <w:rsid w:val="00F56754"/>
    <w:rsid w:val="00F57547"/>
    <w:rsid w:val="00F575D6"/>
    <w:rsid w:val="00F57D39"/>
    <w:rsid w:val="00F60FD5"/>
    <w:rsid w:val="00F61DFA"/>
    <w:rsid w:val="00F62975"/>
    <w:rsid w:val="00F62A9A"/>
    <w:rsid w:val="00F63B08"/>
    <w:rsid w:val="00F643E3"/>
    <w:rsid w:val="00F643F9"/>
    <w:rsid w:val="00F648CF"/>
    <w:rsid w:val="00F65037"/>
    <w:rsid w:val="00F661F3"/>
    <w:rsid w:val="00F6726D"/>
    <w:rsid w:val="00F67355"/>
    <w:rsid w:val="00F677BD"/>
    <w:rsid w:val="00F70C74"/>
    <w:rsid w:val="00F712E1"/>
    <w:rsid w:val="00F7269D"/>
    <w:rsid w:val="00F72E87"/>
    <w:rsid w:val="00F7406F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6BD4"/>
    <w:rsid w:val="00F76F9D"/>
    <w:rsid w:val="00F77268"/>
    <w:rsid w:val="00F772A8"/>
    <w:rsid w:val="00F7793B"/>
    <w:rsid w:val="00F77D26"/>
    <w:rsid w:val="00F77F3F"/>
    <w:rsid w:val="00F77F77"/>
    <w:rsid w:val="00F8006C"/>
    <w:rsid w:val="00F80089"/>
    <w:rsid w:val="00F808E1"/>
    <w:rsid w:val="00F811EA"/>
    <w:rsid w:val="00F81ED4"/>
    <w:rsid w:val="00F82BDF"/>
    <w:rsid w:val="00F82BF3"/>
    <w:rsid w:val="00F82EF8"/>
    <w:rsid w:val="00F83680"/>
    <w:rsid w:val="00F84A99"/>
    <w:rsid w:val="00F85F96"/>
    <w:rsid w:val="00F86C4F"/>
    <w:rsid w:val="00F87AEB"/>
    <w:rsid w:val="00F87FF4"/>
    <w:rsid w:val="00F90615"/>
    <w:rsid w:val="00F90BC0"/>
    <w:rsid w:val="00F91860"/>
    <w:rsid w:val="00F922F8"/>
    <w:rsid w:val="00F931F0"/>
    <w:rsid w:val="00F9366E"/>
    <w:rsid w:val="00F936AB"/>
    <w:rsid w:val="00F93E1D"/>
    <w:rsid w:val="00F94A1E"/>
    <w:rsid w:val="00F954B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5545"/>
    <w:rsid w:val="00FA630F"/>
    <w:rsid w:val="00FB05D2"/>
    <w:rsid w:val="00FB06FF"/>
    <w:rsid w:val="00FB0D3C"/>
    <w:rsid w:val="00FB0FD0"/>
    <w:rsid w:val="00FB100C"/>
    <w:rsid w:val="00FB12EE"/>
    <w:rsid w:val="00FB1399"/>
    <w:rsid w:val="00FB175A"/>
    <w:rsid w:val="00FB2465"/>
    <w:rsid w:val="00FB2824"/>
    <w:rsid w:val="00FB48A9"/>
    <w:rsid w:val="00FB4BE9"/>
    <w:rsid w:val="00FB633C"/>
    <w:rsid w:val="00FB6DB9"/>
    <w:rsid w:val="00FB6E6F"/>
    <w:rsid w:val="00FB6F1B"/>
    <w:rsid w:val="00FB7125"/>
    <w:rsid w:val="00FB7C03"/>
    <w:rsid w:val="00FB7EA9"/>
    <w:rsid w:val="00FB7FEE"/>
    <w:rsid w:val="00FC0594"/>
    <w:rsid w:val="00FC0A0A"/>
    <w:rsid w:val="00FC0C68"/>
    <w:rsid w:val="00FC2BA4"/>
    <w:rsid w:val="00FC2C35"/>
    <w:rsid w:val="00FC346F"/>
    <w:rsid w:val="00FC364B"/>
    <w:rsid w:val="00FC54D7"/>
    <w:rsid w:val="00FC5D3A"/>
    <w:rsid w:val="00FC661B"/>
    <w:rsid w:val="00FC6843"/>
    <w:rsid w:val="00FC6D4A"/>
    <w:rsid w:val="00FC720D"/>
    <w:rsid w:val="00FD079C"/>
    <w:rsid w:val="00FD0B92"/>
    <w:rsid w:val="00FD0BEE"/>
    <w:rsid w:val="00FD1912"/>
    <w:rsid w:val="00FD1C15"/>
    <w:rsid w:val="00FD23CF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2C5"/>
    <w:rsid w:val="00FE53FC"/>
    <w:rsid w:val="00FE63B0"/>
    <w:rsid w:val="00FE6D89"/>
    <w:rsid w:val="00FE77E8"/>
    <w:rsid w:val="00FE7B94"/>
    <w:rsid w:val="00FE7EE4"/>
    <w:rsid w:val="00FF0E59"/>
    <w:rsid w:val="00FF1590"/>
    <w:rsid w:val="00FF1D34"/>
    <w:rsid w:val="00FF2E38"/>
    <w:rsid w:val="00FF30FB"/>
    <w:rsid w:val="00FF324A"/>
    <w:rsid w:val="00FF42A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8256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  <w:lang w:val="en-GB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81451"/>
    <w:pPr>
      <w:ind w:leftChars="400" w:left="840"/>
    </w:pPr>
  </w:style>
  <w:style w:type="character" w:styleId="af9">
    <w:name w:val="Placeholder Text"/>
    <w:basedOn w:val="a0"/>
    <w:uiPriority w:val="99"/>
    <w:semiHidden/>
    <w:rsid w:val="00F81ED4"/>
    <w:rPr>
      <w:color w:val="808080"/>
    </w:rPr>
  </w:style>
  <w:style w:type="paragraph" w:styleId="afa">
    <w:name w:val="endnote text"/>
    <w:basedOn w:val="a"/>
    <w:link w:val="afb"/>
    <w:semiHidden/>
    <w:unhideWhenUsed/>
    <w:rsid w:val="00A103BC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semiHidden/>
    <w:rsid w:val="00A103BC"/>
    <w:rPr>
      <w:rFonts w:ascii="Times New Roman" w:hAnsi="Times New Roman"/>
      <w:kern w:val="2"/>
      <w:sz w:val="22"/>
      <w:szCs w:val="24"/>
      <w:lang w:val="en-GB"/>
    </w:rPr>
  </w:style>
  <w:style w:type="character" w:styleId="afc">
    <w:name w:val="endnote reference"/>
    <w:basedOn w:val="a0"/>
    <w:semiHidden/>
    <w:unhideWhenUsed/>
    <w:rsid w:val="00A103B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locked="1" w:uiPriority="99"/>
    <w:lsdException w:name="Strong" w:locked="1" w:semiHidden="0" w:unhideWhenUsed="0" w:qFormat="1"/>
    <w:lsdException w:name="Emphasis" w:locked="1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5DA"/>
    <w:pPr>
      <w:widowControl w:val="0"/>
      <w:jc w:val="both"/>
    </w:pPr>
    <w:rPr>
      <w:rFonts w:ascii="Times New Roman" w:hAnsi="Times New Roman"/>
      <w:kern w:val="2"/>
      <w:sz w:val="22"/>
      <w:szCs w:val="24"/>
      <w:lang w:val="en-GB"/>
    </w:rPr>
  </w:style>
  <w:style w:type="paragraph" w:styleId="10">
    <w:name w:val="heading 1"/>
    <w:basedOn w:val="a"/>
    <w:next w:val="a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0"/>
    <w:link w:val="13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character" w:customStyle="1" w:styleId="60">
    <w:name w:val="見出し 6 (文字)"/>
    <w:link w:val="6"/>
    <w:semiHidden/>
    <w:locked/>
    <w:rsid w:val="00B80A38"/>
    <w:rPr>
      <w:rFonts w:eastAsia="ＭＳ 明朝"/>
      <w:b/>
      <w:bCs/>
      <w:kern w:val="2"/>
      <w:sz w:val="22"/>
      <w:szCs w:val="24"/>
      <w:lang w:val="en-US" w:eastAsia="ja-JP" w:bidi="ar-SA"/>
    </w:rPr>
  </w:style>
  <w:style w:type="paragraph" w:customStyle="1" w:styleId="20">
    <w:name w:val="段落2"/>
    <w:basedOn w:val="2"/>
    <w:link w:val="21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character" w:customStyle="1" w:styleId="70">
    <w:name w:val="見出し 7 (文字)"/>
    <w:link w:val="7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80">
    <w:name w:val="見出し 8 (文字)"/>
    <w:link w:val="8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90">
    <w:name w:val="見出し 9 (文字)"/>
    <w:link w:val="9"/>
    <w:semiHidden/>
    <w:locked/>
    <w:rsid w:val="00B80A38"/>
    <w:rPr>
      <w:rFonts w:eastAsia="ＭＳ 明朝"/>
      <w:kern w:val="2"/>
      <w:sz w:val="22"/>
      <w:szCs w:val="24"/>
      <w:lang w:val="en-US" w:eastAsia="ja-JP" w:bidi="ar-SA"/>
    </w:rPr>
  </w:style>
  <w:style w:type="paragraph" w:customStyle="1" w:styleId="14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5">
    <w:name w:val="toc 1"/>
    <w:basedOn w:val="a"/>
    <w:next w:val="a"/>
    <w:autoRedefine/>
    <w:uiPriority w:val="39"/>
    <w:rsid w:val="007A518A"/>
  </w:style>
  <w:style w:type="paragraph" w:styleId="22">
    <w:name w:val="toc 2"/>
    <w:basedOn w:val="a"/>
    <w:next w:val="a"/>
    <w:autoRedefine/>
    <w:uiPriority w:val="39"/>
    <w:rsid w:val="00954E72"/>
    <w:pPr>
      <w:tabs>
        <w:tab w:val="left" w:pos="840"/>
        <w:tab w:val="right" w:leader="dot" w:pos="8494"/>
      </w:tabs>
      <w:ind w:leftChars="100" w:left="220"/>
    </w:pPr>
  </w:style>
  <w:style w:type="paragraph" w:styleId="31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2">
    <w:name w:val="スタイル 段落3 + 太字 (なし)"/>
    <w:basedOn w:val="3"/>
    <w:rsid w:val="007A518A"/>
    <w:rPr>
      <w:b w:val="0"/>
      <w:bCs w:val="0"/>
    </w:rPr>
  </w:style>
  <w:style w:type="paragraph" w:customStyle="1" w:styleId="16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paragraph" w:styleId="af3">
    <w:name w:val="Revision"/>
    <w:hidden/>
    <w:uiPriority w:val="99"/>
    <w:semiHidden/>
    <w:rsid w:val="001F58EC"/>
    <w:rPr>
      <w:rFonts w:ascii="Times New Roman" w:hAnsi="Times New Roman"/>
      <w:kern w:val="2"/>
      <w:sz w:val="22"/>
      <w:szCs w:val="24"/>
    </w:rPr>
  </w:style>
  <w:style w:type="paragraph" w:styleId="af4">
    <w:name w:val="footnote text"/>
    <w:basedOn w:val="a"/>
    <w:semiHidden/>
    <w:rsid w:val="00AB652F"/>
    <w:pPr>
      <w:snapToGrid w:val="0"/>
      <w:jc w:val="left"/>
    </w:pPr>
  </w:style>
  <w:style w:type="character" w:styleId="af5">
    <w:name w:val="footnote reference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0" w:lineRule="atLeast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left w:w="28" w:type="dxa"/>
        <w:right w:w="28" w:type="dxa"/>
      </w:tcMar>
    </w:tcPr>
  </w:style>
  <w:style w:type="table" w:styleId="af6">
    <w:name w:val="Table Grid"/>
    <w:basedOn w:val="a1"/>
    <w:uiPriority w:val="59"/>
    <w:rsid w:val="006B4ECA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 w:cs="Century"/>
      <w:kern w:val="2"/>
      <w:sz w:val="21"/>
      <w:szCs w:val="21"/>
      <w:lang w:val="en-US" w:eastAsia="ja-JP" w:bidi="ar-SA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szCs w:val="24"/>
      <w:lang w:val="en-US" w:eastAsia="ja-JP" w:bidi="ar-SA"/>
    </w:rPr>
  </w:style>
  <w:style w:type="character" w:customStyle="1" w:styleId="150">
    <w:name w:val="(文字) (文字)15"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 w:cs="Times New Roman"/>
      <w:b/>
      <w:bCs/>
      <w:kern w:val="2"/>
      <w:sz w:val="24"/>
      <w:szCs w:val="24"/>
    </w:rPr>
  </w:style>
  <w:style w:type="character" w:customStyle="1" w:styleId="21">
    <w:name w:val="段落2 (文字)"/>
    <w:link w:val="20"/>
    <w:locked/>
    <w:rsid w:val="00B90A29"/>
    <w:rPr>
      <w:rFonts w:eastAsia="ＭＳ 明朝"/>
      <w:b/>
      <w:bCs/>
      <w:kern w:val="2"/>
      <w:sz w:val="24"/>
      <w:szCs w:val="22"/>
      <w:lang w:bidi="ar-SA"/>
    </w:rPr>
  </w:style>
  <w:style w:type="paragraph" w:styleId="af7">
    <w:name w:val="TOC Heading"/>
    <w:basedOn w:val="10"/>
    <w:next w:val="a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3">
    <w:name w:val="段落1 (文字)"/>
    <w:link w:val="12"/>
    <w:locked/>
    <w:rsid w:val="00B90A29"/>
    <w:rPr>
      <w:rFonts w:hAnsi="Arial"/>
      <w:b/>
      <w:kern w:val="2"/>
      <w:sz w:val="24"/>
      <w:szCs w:val="24"/>
      <w:lang w:bidi="ar-SA"/>
    </w:rPr>
  </w:style>
  <w:style w:type="character" w:customStyle="1" w:styleId="50">
    <w:name w:val="見出し 5 (文字)"/>
    <w:link w:val="5"/>
    <w:semiHidden/>
    <w:rsid w:val="00B90A2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paragraph" w:styleId="af8">
    <w:name w:val="List Paragraph"/>
    <w:basedOn w:val="a"/>
    <w:uiPriority w:val="34"/>
    <w:qFormat/>
    <w:rsid w:val="00781451"/>
    <w:pPr>
      <w:ind w:leftChars="400" w:left="840"/>
    </w:pPr>
  </w:style>
  <w:style w:type="character" w:styleId="af9">
    <w:name w:val="Placeholder Text"/>
    <w:basedOn w:val="a0"/>
    <w:uiPriority w:val="99"/>
    <w:semiHidden/>
    <w:rsid w:val="00F81ED4"/>
    <w:rPr>
      <w:color w:val="808080"/>
    </w:rPr>
  </w:style>
  <w:style w:type="paragraph" w:styleId="afa">
    <w:name w:val="endnote text"/>
    <w:basedOn w:val="a"/>
    <w:link w:val="afb"/>
    <w:semiHidden/>
    <w:unhideWhenUsed/>
    <w:rsid w:val="00A103BC"/>
    <w:pPr>
      <w:snapToGrid w:val="0"/>
      <w:jc w:val="left"/>
    </w:pPr>
  </w:style>
  <w:style w:type="character" w:customStyle="1" w:styleId="afb">
    <w:name w:val="文末脚注文字列 (文字)"/>
    <w:basedOn w:val="a0"/>
    <w:link w:val="afa"/>
    <w:semiHidden/>
    <w:rsid w:val="00A103BC"/>
    <w:rPr>
      <w:rFonts w:ascii="Times New Roman" w:hAnsi="Times New Roman"/>
      <w:kern w:val="2"/>
      <w:sz w:val="22"/>
      <w:szCs w:val="24"/>
      <w:lang w:val="en-GB"/>
    </w:rPr>
  </w:style>
  <w:style w:type="character" w:styleId="afc">
    <w:name w:val="endnote reference"/>
    <w:basedOn w:val="a0"/>
    <w:semiHidden/>
    <w:unhideWhenUsed/>
    <w:rsid w:val="00A103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1C9AD6-5DE3-4F0C-B4C3-78320594F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2316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2015-05-13T12:30:00Z</cp:lastPrinted>
  <dcterms:created xsi:type="dcterms:W3CDTF">2017-10-24T01:09:00Z</dcterms:created>
  <dcterms:modified xsi:type="dcterms:W3CDTF">2017-10-31T03:53:00Z</dcterms:modified>
</cp:coreProperties>
</file>