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570BFA88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proofErr w:type="gramStart"/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76113D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76113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3D64764F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63A6" w14:textId="77777777" w:rsidR="003205DB" w:rsidRDefault="003205D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3A6099" w14:textId="77777777" w:rsidR="003205DB" w:rsidRDefault="003205D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1855" w14:textId="11E4EECD" w:rsidR="00AB6AB2" w:rsidRPr="004F6433" w:rsidRDefault="00AB6AB2" w:rsidP="004F6433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2CC0" w14:textId="77777777" w:rsidR="003205DB" w:rsidRDefault="003205DB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6746136E" w14:textId="77777777" w:rsidR="003205DB" w:rsidRDefault="003205D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0D26" w14:textId="1AE9BB4D" w:rsidR="00F44107" w:rsidRDefault="00F44107" w:rsidP="00D07BF3">
    <w:pPr>
      <w:pStyle w:val="a6"/>
      <w:wordWrap w:val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JCM_</w:t>
    </w:r>
    <w:r>
      <w:rPr>
        <w:rFonts w:ascii="Times New Roman" w:hAnsi="Times New Roman" w:cs="Times New Roman" w:hint="eastAsia"/>
      </w:rPr>
      <w:t>SN</w:t>
    </w:r>
    <w:r>
      <w:rPr>
        <w:rFonts w:ascii="Times New Roman" w:hAnsi="Times New Roman" w:cs="Times New Roman"/>
      </w:rPr>
      <w:t>_F_Asst_Req</w:t>
    </w:r>
    <w:r w:rsidR="0000207F">
      <w:rPr>
        <w:rFonts w:ascii="Times New Roman" w:hAnsi="Times New Roman" w:cs="Times New Roman"/>
      </w:rPr>
      <w:t>_</w:t>
    </w:r>
    <w:r>
      <w:rPr>
        <w:rFonts w:ascii="Times New Roman" w:hAnsi="Times New Roman" w:cs="Times New Roman"/>
      </w:rPr>
      <w:t>ver01.0</w:t>
    </w:r>
  </w:p>
  <w:p w14:paraId="3CB1CE5B" w14:textId="7AD8F7C2" w:rsidR="00AF59E3" w:rsidRPr="00F44107" w:rsidRDefault="00AF59E3" w:rsidP="00F441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273781063">
    <w:abstractNumId w:val="1"/>
  </w:num>
  <w:num w:numId="2" w16cid:durableId="2440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207F"/>
    <w:rsid w:val="000046B0"/>
    <w:rsid w:val="0000770D"/>
    <w:rsid w:val="000246F9"/>
    <w:rsid w:val="00027EB3"/>
    <w:rsid w:val="000328FE"/>
    <w:rsid w:val="00037560"/>
    <w:rsid w:val="00037A41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06A7F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0884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36640"/>
    <w:rsid w:val="00251D5C"/>
    <w:rsid w:val="00257B2C"/>
    <w:rsid w:val="00261466"/>
    <w:rsid w:val="00264056"/>
    <w:rsid w:val="002708D7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0A05"/>
    <w:rsid w:val="002C133E"/>
    <w:rsid w:val="002C1458"/>
    <w:rsid w:val="002D13B9"/>
    <w:rsid w:val="002F38FB"/>
    <w:rsid w:val="00305CAA"/>
    <w:rsid w:val="00314E0D"/>
    <w:rsid w:val="003205DB"/>
    <w:rsid w:val="00322FEB"/>
    <w:rsid w:val="003308DF"/>
    <w:rsid w:val="00337411"/>
    <w:rsid w:val="003429E4"/>
    <w:rsid w:val="00343D0E"/>
    <w:rsid w:val="00352CF8"/>
    <w:rsid w:val="00361445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86849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58E8"/>
    <w:rsid w:val="004E22F3"/>
    <w:rsid w:val="004E4B1D"/>
    <w:rsid w:val="004F1A96"/>
    <w:rsid w:val="004F6433"/>
    <w:rsid w:val="004F7BA3"/>
    <w:rsid w:val="00510C97"/>
    <w:rsid w:val="00520328"/>
    <w:rsid w:val="005216C9"/>
    <w:rsid w:val="005226B3"/>
    <w:rsid w:val="00523215"/>
    <w:rsid w:val="00533D71"/>
    <w:rsid w:val="00535AEB"/>
    <w:rsid w:val="00555234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113D"/>
    <w:rsid w:val="0076363A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5D54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7C49"/>
    <w:rsid w:val="009F6F7D"/>
    <w:rsid w:val="009F7F0E"/>
    <w:rsid w:val="00A1040F"/>
    <w:rsid w:val="00A2500F"/>
    <w:rsid w:val="00A3114C"/>
    <w:rsid w:val="00A31FF1"/>
    <w:rsid w:val="00A32442"/>
    <w:rsid w:val="00A51D16"/>
    <w:rsid w:val="00A54516"/>
    <w:rsid w:val="00A54D09"/>
    <w:rsid w:val="00A54EC0"/>
    <w:rsid w:val="00A56736"/>
    <w:rsid w:val="00A56FB7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C5850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10A8"/>
    <w:rsid w:val="00B470E5"/>
    <w:rsid w:val="00B50F2C"/>
    <w:rsid w:val="00B515EE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7DF0"/>
    <w:rsid w:val="00BC0278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07BF3"/>
    <w:rsid w:val="00D20BDD"/>
    <w:rsid w:val="00D20EA3"/>
    <w:rsid w:val="00D32A0D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DF7844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44107"/>
    <w:rsid w:val="00F51F8C"/>
    <w:rsid w:val="00F56422"/>
    <w:rsid w:val="00F66C16"/>
    <w:rsid w:val="00F71B34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2022-10-06T17:01:00Z</dcterms:created>
  <dcterms:modified xsi:type="dcterms:W3CDTF">2024-05-21T01:23:00Z</dcterms:modified>
</cp:coreProperties>
</file>