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147A" w14:textId="3DEBF0FB" w:rsidR="00C6199E" w:rsidRDefault="00C6199E" w:rsidP="00C6199E">
      <w:pPr>
        <w:widowControl/>
        <w:jc w:val="center"/>
        <w:rPr>
          <w:b/>
          <w:bCs/>
          <w:color w:val="000000" w:themeColor="text1"/>
          <w:kern w:val="0"/>
          <w:szCs w:val="22"/>
        </w:rPr>
      </w:pPr>
      <w:bookmarkStart w:id="0" w:name="_Hlk139485886"/>
      <w:r w:rsidRPr="00C6199E">
        <w:rPr>
          <w:b/>
          <w:bCs/>
          <w:color w:val="000000" w:themeColor="text1"/>
          <w:kern w:val="0"/>
          <w:szCs w:val="22"/>
        </w:rPr>
        <w:t xml:space="preserve">Joint Crediting Mechanism Approved Methodology </w:t>
      </w:r>
      <w:r>
        <w:rPr>
          <w:rFonts w:hint="eastAsia"/>
          <w:b/>
          <w:bCs/>
          <w:color w:val="000000" w:themeColor="text1"/>
          <w:kern w:val="0"/>
          <w:szCs w:val="22"/>
        </w:rPr>
        <w:t>PH_</w:t>
      </w:r>
      <w:r w:rsidRPr="00C6199E">
        <w:rPr>
          <w:b/>
          <w:bCs/>
          <w:color w:val="000000" w:themeColor="text1"/>
          <w:kern w:val="0"/>
          <w:szCs w:val="22"/>
        </w:rPr>
        <w:t>AM0</w:t>
      </w:r>
      <w:r>
        <w:rPr>
          <w:rFonts w:hint="eastAsia"/>
          <w:b/>
          <w:bCs/>
          <w:color w:val="000000" w:themeColor="text1"/>
          <w:kern w:val="0"/>
          <w:szCs w:val="22"/>
        </w:rPr>
        <w:t>05</w:t>
      </w:r>
    </w:p>
    <w:p w14:paraId="672DEBDA" w14:textId="003EC6C6" w:rsidR="006522E2" w:rsidRPr="00C6199E" w:rsidRDefault="00C6199E" w:rsidP="00C6199E">
      <w:pPr>
        <w:widowControl/>
        <w:jc w:val="center"/>
        <w:rPr>
          <w:b/>
          <w:bCs/>
          <w:color w:val="000000" w:themeColor="text1"/>
          <w:kern w:val="0"/>
          <w:szCs w:val="22"/>
        </w:rPr>
      </w:pPr>
      <w:r>
        <w:rPr>
          <w:b/>
          <w:bCs/>
          <w:color w:val="000000" w:themeColor="text1"/>
          <w:kern w:val="0"/>
          <w:szCs w:val="22"/>
        </w:rPr>
        <w:t>“</w:t>
      </w:r>
      <w:r w:rsidRPr="00C6199E">
        <w:rPr>
          <w:b/>
          <w:bCs/>
          <w:color w:val="000000" w:themeColor="text1"/>
          <w:kern w:val="0"/>
          <w:szCs w:val="22"/>
        </w:rPr>
        <w:t>Enhancing carbon removals through afforestation/reforestation</w:t>
      </w:r>
      <w:r>
        <w:rPr>
          <w:b/>
          <w:bCs/>
          <w:color w:val="000000" w:themeColor="text1"/>
          <w:kern w:val="0"/>
          <w:szCs w:val="22"/>
        </w:rPr>
        <w:t>”</w:t>
      </w:r>
    </w:p>
    <w:p w14:paraId="1FA9FD65" w14:textId="77777777" w:rsidR="002D0B71" w:rsidRPr="0012015B" w:rsidRDefault="002D0B71" w:rsidP="00756C5C">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0277D5AC" w14:textId="77777777" w:rsidTr="00780DE9">
        <w:tc>
          <w:tcPr>
            <w:tcW w:w="8494" w:type="dxa"/>
            <w:shd w:val="clear" w:color="auto" w:fill="17365D"/>
          </w:tcPr>
          <w:p w14:paraId="18BC14D4" w14:textId="77777777" w:rsidR="006B4ECA" w:rsidRPr="002E3291" w:rsidRDefault="006B4ECA" w:rsidP="00E82C1F">
            <w:pPr>
              <w:numPr>
                <w:ilvl w:val="1"/>
                <w:numId w:val="4"/>
              </w:numPr>
              <w:rPr>
                <w:b/>
              </w:rPr>
            </w:pPr>
            <w:r w:rsidRPr="002E3291">
              <w:rPr>
                <w:b/>
              </w:rPr>
              <w:t>Title of the methodology</w:t>
            </w:r>
          </w:p>
        </w:tc>
      </w:tr>
    </w:tbl>
    <w:p w14:paraId="4A4CD3FE" w14:textId="77777777" w:rsidR="00780DE9" w:rsidRPr="002E3291" w:rsidRDefault="00780DE9" w:rsidP="00780DE9">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05AD4" w:rsidRPr="002E3291" w14:paraId="05C9B533" w14:textId="77777777" w:rsidTr="00780DE9">
        <w:tc>
          <w:tcPr>
            <w:tcW w:w="5000" w:type="pct"/>
          </w:tcPr>
          <w:p w14:paraId="006D8D13" w14:textId="6F43BD0F" w:rsidR="00780DE9" w:rsidRPr="002E3291" w:rsidRDefault="00C5511F" w:rsidP="00780DE9">
            <w:pPr>
              <w:rPr>
                <w:szCs w:val="22"/>
              </w:rPr>
            </w:pPr>
            <w:r w:rsidRPr="002E3291">
              <w:rPr>
                <w:rFonts w:hint="eastAsia"/>
                <w:color w:val="000000" w:themeColor="text1"/>
                <w:kern w:val="0"/>
                <w:szCs w:val="22"/>
              </w:rPr>
              <w:t xml:space="preserve">Enhancing carbon removals through </w:t>
            </w:r>
            <w:r w:rsidRPr="002E3291">
              <w:rPr>
                <w:color w:val="000000" w:themeColor="text1"/>
                <w:kern w:val="0"/>
                <w:szCs w:val="22"/>
              </w:rPr>
              <w:t>afforestation</w:t>
            </w:r>
            <w:r w:rsidRPr="002E3291">
              <w:rPr>
                <w:rFonts w:hint="eastAsia"/>
                <w:color w:val="000000" w:themeColor="text1"/>
                <w:kern w:val="0"/>
                <w:szCs w:val="22"/>
              </w:rPr>
              <w:t>/reforestation, Version 1.0</w:t>
            </w:r>
          </w:p>
        </w:tc>
      </w:tr>
    </w:tbl>
    <w:p w14:paraId="56220635" w14:textId="77777777" w:rsidR="004F725C" w:rsidRDefault="004F725C"/>
    <w:p w14:paraId="74279F4F" w14:textId="77777777" w:rsidR="00033973" w:rsidRPr="002E3291" w:rsidRDefault="000339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40E4DF64" w14:textId="77777777">
        <w:tc>
          <w:tcPr>
            <w:tcW w:w="8702" w:type="dxa"/>
            <w:shd w:val="clear" w:color="auto" w:fill="17365D"/>
          </w:tcPr>
          <w:p w14:paraId="7254F917" w14:textId="77777777" w:rsidR="002112EA" w:rsidRPr="002E3291" w:rsidRDefault="002112EA" w:rsidP="00E82C1F">
            <w:pPr>
              <w:numPr>
                <w:ilvl w:val="1"/>
                <w:numId w:val="4"/>
              </w:numPr>
              <w:rPr>
                <w:b/>
              </w:rPr>
            </w:pPr>
            <w:r w:rsidRPr="002E3291">
              <w:rPr>
                <w:b/>
              </w:rPr>
              <w:t>Terms and definitions</w:t>
            </w:r>
          </w:p>
        </w:tc>
      </w:tr>
    </w:tbl>
    <w:p w14:paraId="275AD8DF" w14:textId="77777777" w:rsidR="002112EA" w:rsidRPr="002E3291" w:rsidRDefault="002112EA" w:rsidP="002112EA">
      <w:pPr>
        <w:pStyle w:val="1"/>
        <w:numPr>
          <w:ilvl w:val="0"/>
          <w:numId w:val="0"/>
        </w:numPr>
        <w:ind w:left="425" w:hanging="425"/>
        <w:rPr>
          <w:color w:val="auto"/>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15"/>
      </w:tblGrid>
      <w:tr w:rsidR="00605AD4" w:rsidRPr="002E3291" w14:paraId="09DCD0A2" w14:textId="77777777" w:rsidTr="00E059C9">
        <w:tc>
          <w:tcPr>
            <w:tcW w:w="3085" w:type="dxa"/>
            <w:shd w:val="clear" w:color="auto" w:fill="C6D9F1"/>
          </w:tcPr>
          <w:p w14:paraId="633E98CF" w14:textId="77777777" w:rsidR="002112EA" w:rsidRPr="002E3291" w:rsidRDefault="002112EA" w:rsidP="00A15D22">
            <w:pPr>
              <w:jc w:val="center"/>
            </w:pPr>
            <w:r w:rsidRPr="002E3291">
              <w:t>Terms</w:t>
            </w:r>
          </w:p>
        </w:tc>
        <w:tc>
          <w:tcPr>
            <w:tcW w:w="5415" w:type="dxa"/>
            <w:shd w:val="clear" w:color="auto" w:fill="C6D9F1"/>
          </w:tcPr>
          <w:p w14:paraId="73792712" w14:textId="77777777" w:rsidR="002112EA" w:rsidRPr="002E3291" w:rsidRDefault="002112EA" w:rsidP="00A15D22">
            <w:pPr>
              <w:jc w:val="center"/>
            </w:pPr>
            <w:r w:rsidRPr="002E3291">
              <w:t>Definition</w:t>
            </w:r>
            <w:r w:rsidR="00D42C87" w:rsidRPr="002E3291">
              <w:t>s</w:t>
            </w:r>
          </w:p>
        </w:tc>
      </w:tr>
      <w:tr w:rsidR="00AD1720" w:rsidRPr="002E3291" w14:paraId="7F292CF9" w14:textId="77777777" w:rsidTr="00E059C9">
        <w:tc>
          <w:tcPr>
            <w:tcW w:w="3085" w:type="dxa"/>
          </w:tcPr>
          <w:p w14:paraId="773C8A53" w14:textId="3C5C9942" w:rsidR="00AD1720" w:rsidRPr="002E3291" w:rsidRDefault="00AD1720" w:rsidP="00AD1720">
            <w:pPr>
              <w:jc w:val="center"/>
            </w:pPr>
            <w:r w:rsidRPr="002E3291">
              <w:rPr>
                <w:rFonts w:hint="eastAsia"/>
                <w:color w:val="000000" w:themeColor="text1"/>
              </w:rPr>
              <w:t>Forest</w:t>
            </w:r>
          </w:p>
        </w:tc>
        <w:tc>
          <w:tcPr>
            <w:tcW w:w="5415" w:type="dxa"/>
          </w:tcPr>
          <w:p w14:paraId="68938A2F" w14:textId="4FC57499" w:rsidR="00AD1720" w:rsidRPr="002E3291" w:rsidRDefault="00AD1720" w:rsidP="00AD1720">
            <w:pPr>
              <w:jc w:val="left"/>
            </w:pPr>
            <w:r w:rsidRPr="002E3291">
              <w:rPr>
                <w:rFonts w:hint="eastAsia"/>
                <w:color w:val="000000" w:themeColor="text1"/>
              </w:rPr>
              <w:t>Land</w:t>
            </w:r>
            <w:r w:rsidRPr="002E3291">
              <w:rPr>
                <w:color w:val="000000" w:themeColor="text1"/>
              </w:rPr>
              <w:t xml:space="preserve"> spanning more than 0.5 hectares with trees higher than 5 meters and </w:t>
            </w:r>
            <w:r w:rsidRPr="002E3291">
              <w:rPr>
                <w:rFonts w:hint="eastAsia"/>
                <w:color w:val="000000" w:themeColor="text1"/>
              </w:rPr>
              <w:t xml:space="preserve">with </w:t>
            </w:r>
            <w:r w:rsidRPr="002E3291">
              <w:rPr>
                <w:color w:val="000000" w:themeColor="text1"/>
              </w:rPr>
              <w:t xml:space="preserve">a canopy cover of more than 10 percent, or trees </w:t>
            </w:r>
            <w:r w:rsidRPr="002E3291">
              <w:rPr>
                <w:rFonts w:hint="eastAsia"/>
                <w:color w:val="000000" w:themeColor="text1"/>
              </w:rPr>
              <w:t xml:space="preserve">that are </w:t>
            </w:r>
            <w:r w:rsidRPr="002E3291">
              <w:rPr>
                <w:color w:val="000000" w:themeColor="text1"/>
              </w:rPr>
              <w:t>able to reach these thresholds in situ. It does not include land that is predominantly under agricultural or urban land use.</w:t>
            </w:r>
          </w:p>
        </w:tc>
      </w:tr>
      <w:tr w:rsidR="00AD1720" w:rsidRPr="002E3291" w14:paraId="6BFC84DC" w14:textId="77777777" w:rsidTr="00E059C9">
        <w:tc>
          <w:tcPr>
            <w:tcW w:w="3085" w:type="dxa"/>
          </w:tcPr>
          <w:p w14:paraId="46167056" w14:textId="6C7A1F0E" w:rsidR="00AD1720" w:rsidRPr="002E3291" w:rsidRDefault="00AD1720" w:rsidP="00AD1720">
            <w:pPr>
              <w:jc w:val="center"/>
            </w:pPr>
            <w:r w:rsidRPr="002E3291">
              <w:rPr>
                <w:color w:val="000000" w:themeColor="text1"/>
              </w:rPr>
              <w:t>Non-forest</w:t>
            </w:r>
          </w:p>
        </w:tc>
        <w:tc>
          <w:tcPr>
            <w:tcW w:w="5415" w:type="dxa"/>
          </w:tcPr>
          <w:p w14:paraId="65E0612A" w14:textId="65170472" w:rsidR="00AD1720" w:rsidRPr="002E3291" w:rsidRDefault="00AD1720" w:rsidP="00AD1720">
            <w:pPr>
              <w:jc w:val="left"/>
            </w:pPr>
            <w:r w:rsidRPr="002E3291">
              <w:rPr>
                <w:rFonts w:hint="eastAsia"/>
                <w:color w:val="000000" w:themeColor="text1"/>
              </w:rPr>
              <w:t>An area</w:t>
            </w:r>
            <w:r w:rsidRPr="002E3291">
              <w:rPr>
                <w:color w:val="000000" w:themeColor="text1"/>
              </w:rPr>
              <w:t xml:space="preserve"> which does not meet the definition of forest.</w:t>
            </w:r>
          </w:p>
        </w:tc>
      </w:tr>
      <w:tr w:rsidR="00AD1720" w:rsidRPr="002E3291" w14:paraId="73FD12A4" w14:textId="77777777" w:rsidTr="00E059C9">
        <w:tc>
          <w:tcPr>
            <w:tcW w:w="3085" w:type="dxa"/>
          </w:tcPr>
          <w:p w14:paraId="1FB0CBEA" w14:textId="1E91885D" w:rsidR="00AD1720" w:rsidRPr="002E3291" w:rsidRDefault="00AD1720" w:rsidP="00AD1720">
            <w:pPr>
              <w:jc w:val="center"/>
            </w:pPr>
            <w:r w:rsidRPr="002E3291">
              <w:rPr>
                <w:color w:val="000000" w:themeColor="text1"/>
              </w:rPr>
              <w:t>Afforestation</w:t>
            </w:r>
            <w:r w:rsidRPr="002E3291">
              <w:rPr>
                <w:rFonts w:hint="eastAsia"/>
                <w:color w:val="000000" w:themeColor="text1"/>
              </w:rPr>
              <w:t>/Reforestation</w:t>
            </w:r>
          </w:p>
        </w:tc>
        <w:tc>
          <w:tcPr>
            <w:tcW w:w="5415" w:type="dxa"/>
          </w:tcPr>
          <w:p w14:paraId="5C8BA31A" w14:textId="3F1274B6" w:rsidR="00AD1720" w:rsidRPr="002E3291" w:rsidRDefault="00AD1720" w:rsidP="00AD1720">
            <w:pPr>
              <w:jc w:val="left"/>
            </w:pPr>
            <w:r w:rsidRPr="002E3291">
              <w:rPr>
                <w:rFonts w:hint="eastAsia"/>
                <w:color w:val="000000" w:themeColor="text1"/>
              </w:rPr>
              <w:t xml:space="preserve">Activities to </w:t>
            </w:r>
            <w:r w:rsidRPr="002E3291">
              <w:rPr>
                <w:color w:val="000000" w:themeColor="text1"/>
              </w:rPr>
              <w:t>convert from non-forest</w:t>
            </w:r>
            <w:r w:rsidRPr="002E3291">
              <w:rPr>
                <w:rFonts w:hint="eastAsia"/>
                <w:color w:val="000000" w:themeColor="text1"/>
              </w:rPr>
              <w:t xml:space="preserve"> </w:t>
            </w:r>
            <w:r w:rsidRPr="002E3291">
              <w:rPr>
                <w:color w:val="000000" w:themeColor="text1"/>
              </w:rPr>
              <w:t>to forest</w:t>
            </w:r>
            <w:r w:rsidRPr="002E3291">
              <w:rPr>
                <w:rFonts w:hint="eastAsia"/>
                <w:color w:val="000000" w:themeColor="text1"/>
              </w:rPr>
              <w:t xml:space="preserve"> </w:t>
            </w:r>
            <w:r w:rsidRPr="002E3291">
              <w:rPr>
                <w:color w:val="000000" w:themeColor="text1"/>
              </w:rPr>
              <w:t>through planting, sowing and human-assisted natural regeneration of woody vegetation</w:t>
            </w:r>
            <w:r w:rsidRPr="002E3291">
              <w:rPr>
                <w:rFonts w:hint="eastAsia"/>
                <w:color w:val="000000" w:themeColor="text1"/>
              </w:rPr>
              <w:t xml:space="preserve">. </w:t>
            </w:r>
          </w:p>
        </w:tc>
      </w:tr>
      <w:tr w:rsidR="00AD1720" w:rsidRPr="002E3291" w14:paraId="0081B366" w14:textId="77777777" w:rsidTr="00E059C9">
        <w:tc>
          <w:tcPr>
            <w:tcW w:w="3085" w:type="dxa"/>
          </w:tcPr>
          <w:p w14:paraId="0DE93293" w14:textId="526DF1D4" w:rsidR="00AD1720" w:rsidRPr="002E3291" w:rsidRDefault="00AD1720" w:rsidP="00AD1720">
            <w:pPr>
              <w:jc w:val="center"/>
            </w:pPr>
            <w:r w:rsidRPr="002E3291">
              <w:rPr>
                <w:rFonts w:hint="eastAsia"/>
                <w:color w:val="000000" w:themeColor="text1"/>
              </w:rPr>
              <w:t>S</w:t>
            </w:r>
            <w:r w:rsidRPr="002E3291">
              <w:rPr>
                <w:color w:val="000000" w:themeColor="text1"/>
              </w:rPr>
              <w:t>oil disturbance</w:t>
            </w:r>
          </w:p>
        </w:tc>
        <w:tc>
          <w:tcPr>
            <w:tcW w:w="5415" w:type="dxa"/>
          </w:tcPr>
          <w:p w14:paraId="4645D824" w14:textId="1F20D870" w:rsidR="00AD1720" w:rsidRPr="002E3291" w:rsidRDefault="00AD1720" w:rsidP="00AD1720">
            <w:pPr>
              <w:jc w:val="left"/>
            </w:pPr>
            <w:r w:rsidRPr="002E3291">
              <w:rPr>
                <w:color w:val="000000" w:themeColor="text1"/>
              </w:rPr>
              <w:t xml:space="preserve">Human activities </w:t>
            </w:r>
            <w:r w:rsidRPr="002E3291">
              <w:rPr>
                <w:rFonts w:hint="eastAsia"/>
                <w:color w:val="000000" w:themeColor="text1"/>
              </w:rPr>
              <w:t xml:space="preserve">(e.g. </w:t>
            </w:r>
            <w:r w:rsidRPr="002E3291">
              <w:rPr>
                <w:color w:val="000000" w:themeColor="text1"/>
              </w:rPr>
              <w:t>tilling, cultivating</w:t>
            </w:r>
            <w:r w:rsidRPr="002E3291">
              <w:rPr>
                <w:rFonts w:hint="eastAsia"/>
                <w:color w:val="000000" w:themeColor="text1"/>
              </w:rPr>
              <w:t>) that</w:t>
            </w:r>
            <w:r w:rsidRPr="002E3291">
              <w:rPr>
                <w:color w:val="000000" w:themeColor="text1"/>
              </w:rPr>
              <w:t xml:space="preserve"> release organic carbon</w:t>
            </w:r>
            <w:r w:rsidRPr="002E3291">
              <w:rPr>
                <w:rFonts w:hint="eastAsia"/>
                <w:color w:val="000000" w:themeColor="text1"/>
              </w:rPr>
              <w:t xml:space="preserve"> from</w:t>
            </w:r>
            <w:r w:rsidRPr="002E3291">
              <w:rPr>
                <w:color w:val="000000" w:themeColor="text1"/>
              </w:rPr>
              <w:t xml:space="preserve"> the soil into the atmosphere</w:t>
            </w:r>
            <w:r w:rsidRPr="002E3291">
              <w:rPr>
                <w:rFonts w:hint="eastAsia"/>
                <w:color w:val="000000" w:themeColor="text1"/>
              </w:rPr>
              <w:t>.</w:t>
            </w:r>
          </w:p>
        </w:tc>
      </w:tr>
      <w:tr w:rsidR="00C5511F" w:rsidRPr="002E3291" w14:paraId="6AF4861C" w14:textId="77777777" w:rsidTr="00E059C9">
        <w:tc>
          <w:tcPr>
            <w:tcW w:w="3085" w:type="dxa"/>
          </w:tcPr>
          <w:p w14:paraId="5C4BB829" w14:textId="4E2A0A4E" w:rsidR="00C5511F" w:rsidRPr="002E3291" w:rsidRDefault="00C5511F" w:rsidP="00C5511F">
            <w:pPr>
              <w:jc w:val="center"/>
            </w:pPr>
            <w:r w:rsidRPr="002E3291">
              <w:rPr>
                <w:rFonts w:hint="eastAsia"/>
                <w:color w:val="000000" w:themeColor="text1"/>
              </w:rPr>
              <w:t>Wetland</w:t>
            </w:r>
          </w:p>
        </w:tc>
        <w:tc>
          <w:tcPr>
            <w:tcW w:w="5415" w:type="dxa"/>
          </w:tcPr>
          <w:p w14:paraId="5FE4E365" w14:textId="3DDA3099" w:rsidR="00C5511F" w:rsidRPr="002E3291" w:rsidRDefault="00C5511F" w:rsidP="00C5511F">
            <w:pPr>
              <w:jc w:val="left"/>
            </w:pPr>
            <w:r w:rsidRPr="002E3291">
              <w:rPr>
                <w:color w:val="000000" w:themeColor="text1"/>
              </w:rPr>
              <w:t>Wetlands include land that is covered or saturated by water for all or part of the year.</w:t>
            </w:r>
          </w:p>
        </w:tc>
      </w:tr>
    </w:tbl>
    <w:p w14:paraId="38934CF8" w14:textId="77777777" w:rsidR="002112EA" w:rsidRPr="002E3291" w:rsidRDefault="002112EA" w:rsidP="002750AC">
      <w:pPr>
        <w:pStyle w:val="1"/>
        <w:numPr>
          <w:ilvl w:val="0"/>
          <w:numId w:val="0"/>
        </w:numPr>
        <w:rPr>
          <w:color w:val="auto"/>
        </w:rPr>
      </w:pPr>
    </w:p>
    <w:p w14:paraId="05FC9885" w14:textId="77777777" w:rsidR="002750AC" w:rsidRPr="002E3291" w:rsidRDefault="002750AC" w:rsidP="002750AC">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64579F59" w14:textId="77777777">
        <w:tc>
          <w:tcPr>
            <w:tcW w:w="8702" w:type="dxa"/>
            <w:shd w:val="clear" w:color="auto" w:fill="17365D"/>
          </w:tcPr>
          <w:p w14:paraId="4673D24D" w14:textId="77777777" w:rsidR="002750AC" w:rsidRPr="002E3291" w:rsidRDefault="002750AC" w:rsidP="00E82C1F">
            <w:pPr>
              <w:numPr>
                <w:ilvl w:val="1"/>
                <w:numId w:val="4"/>
              </w:numPr>
              <w:rPr>
                <w:b/>
              </w:rPr>
            </w:pPr>
            <w:r w:rsidRPr="002E3291">
              <w:rPr>
                <w:b/>
              </w:rPr>
              <w:t>Summary of the methodology</w:t>
            </w:r>
          </w:p>
        </w:tc>
      </w:tr>
    </w:tbl>
    <w:p w14:paraId="10890F33" w14:textId="77777777" w:rsidR="00B558EF" w:rsidRPr="002E3291" w:rsidRDefault="00301A13" w:rsidP="00301A13">
      <w:r w:rsidRPr="002E3291">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5751"/>
      </w:tblGrid>
      <w:tr w:rsidR="00605AD4" w:rsidRPr="002E3291" w14:paraId="7595875E" w14:textId="77777777" w:rsidTr="00B83868">
        <w:tc>
          <w:tcPr>
            <w:tcW w:w="2777" w:type="dxa"/>
            <w:shd w:val="clear" w:color="auto" w:fill="C6D9F1" w:themeFill="text2" w:themeFillTint="33"/>
          </w:tcPr>
          <w:p w14:paraId="7518C049" w14:textId="77777777" w:rsidR="005C1700" w:rsidRPr="002E3291" w:rsidRDefault="00060EC2" w:rsidP="0099640B">
            <w:pPr>
              <w:pStyle w:val="1"/>
              <w:numPr>
                <w:ilvl w:val="0"/>
                <w:numId w:val="0"/>
              </w:numPr>
              <w:jc w:val="center"/>
              <w:rPr>
                <w:color w:val="auto"/>
                <w:kern w:val="2"/>
              </w:rPr>
            </w:pPr>
            <w:r w:rsidRPr="002E3291">
              <w:rPr>
                <w:color w:val="auto"/>
                <w:kern w:val="2"/>
              </w:rPr>
              <w:t>Items</w:t>
            </w:r>
          </w:p>
        </w:tc>
        <w:tc>
          <w:tcPr>
            <w:tcW w:w="5751" w:type="dxa"/>
            <w:shd w:val="clear" w:color="auto" w:fill="C6D9F1" w:themeFill="text2" w:themeFillTint="33"/>
          </w:tcPr>
          <w:p w14:paraId="5195A987" w14:textId="77777777" w:rsidR="005C1700" w:rsidRPr="00CF5444" w:rsidRDefault="005C1700" w:rsidP="0099640B">
            <w:pPr>
              <w:pStyle w:val="1"/>
              <w:numPr>
                <w:ilvl w:val="0"/>
                <w:numId w:val="0"/>
              </w:numPr>
              <w:jc w:val="center"/>
              <w:rPr>
                <w:color w:val="auto"/>
                <w:kern w:val="2"/>
              </w:rPr>
            </w:pPr>
            <w:r w:rsidRPr="00CF5444">
              <w:rPr>
                <w:color w:val="auto"/>
                <w:kern w:val="2"/>
              </w:rPr>
              <w:t>Summary</w:t>
            </w:r>
          </w:p>
        </w:tc>
      </w:tr>
      <w:tr w:rsidR="00AD1720" w:rsidRPr="002E3291" w14:paraId="48455141" w14:textId="77777777" w:rsidTr="00B83868">
        <w:tc>
          <w:tcPr>
            <w:tcW w:w="2777" w:type="dxa"/>
          </w:tcPr>
          <w:p w14:paraId="04770D80" w14:textId="22045CC1" w:rsidR="00AD1720" w:rsidRPr="002E3291" w:rsidRDefault="00AD1720" w:rsidP="00AD1720">
            <w:pPr>
              <w:autoSpaceDE w:val="0"/>
              <w:autoSpaceDN w:val="0"/>
              <w:adjustRightInd w:val="0"/>
              <w:jc w:val="left"/>
              <w:rPr>
                <w:b/>
                <w:bCs/>
                <w:kern w:val="0"/>
                <w:szCs w:val="22"/>
              </w:rPr>
            </w:pPr>
            <w:r w:rsidRPr="002E3291">
              <w:rPr>
                <w:i/>
                <w:iCs/>
                <w:color w:val="000000" w:themeColor="text1"/>
                <w:kern w:val="0"/>
                <w:szCs w:val="22"/>
              </w:rPr>
              <w:t>Project activities (emission reduction or</w:t>
            </w:r>
            <w:r w:rsidRPr="002E3291">
              <w:rPr>
                <w:rFonts w:hint="eastAsia"/>
                <w:i/>
                <w:iCs/>
                <w:color w:val="000000" w:themeColor="text1"/>
                <w:kern w:val="0"/>
                <w:szCs w:val="22"/>
              </w:rPr>
              <w:t xml:space="preserve"> </w:t>
            </w:r>
            <w:r w:rsidRPr="002E3291">
              <w:rPr>
                <w:i/>
                <w:iCs/>
                <w:color w:val="000000" w:themeColor="text1"/>
                <w:kern w:val="0"/>
                <w:szCs w:val="22"/>
              </w:rPr>
              <w:t>removal enhancement measures)</w:t>
            </w:r>
          </w:p>
        </w:tc>
        <w:tc>
          <w:tcPr>
            <w:tcW w:w="5751" w:type="dxa"/>
          </w:tcPr>
          <w:p w14:paraId="664D8DC9" w14:textId="4A1BF31D" w:rsidR="00AD1720" w:rsidRPr="00CF5444" w:rsidRDefault="00AD1720" w:rsidP="00AD1720">
            <w:pPr>
              <w:jc w:val="left"/>
              <w:rPr>
                <w:bCs/>
                <w:kern w:val="0"/>
                <w:szCs w:val="22"/>
              </w:rPr>
            </w:pPr>
            <w:r w:rsidRPr="00CF5444">
              <w:rPr>
                <w:bCs/>
                <w:color w:val="000000" w:themeColor="text1"/>
                <w:kern w:val="0"/>
                <w:szCs w:val="22"/>
              </w:rPr>
              <w:t xml:space="preserve">Activities </w:t>
            </w:r>
            <w:r w:rsidRPr="00CF5444">
              <w:rPr>
                <w:rFonts w:hint="eastAsia"/>
                <w:bCs/>
                <w:color w:val="000000" w:themeColor="text1"/>
                <w:kern w:val="0"/>
                <w:szCs w:val="22"/>
              </w:rPr>
              <w:t>to enhance carbon removal in tree biomass by converting non-forest to forest through direct planting and assisted natural regeneration.</w:t>
            </w:r>
          </w:p>
        </w:tc>
      </w:tr>
      <w:tr w:rsidR="00AD1720" w:rsidRPr="002E3291" w14:paraId="1D5A2773" w14:textId="77777777" w:rsidTr="00B83868">
        <w:tc>
          <w:tcPr>
            <w:tcW w:w="2777" w:type="dxa"/>
          </w:tcPr>
          <w:p w14:paraId="264B0068" w14:textId="7DEFC323" w:rsidR="00AD1720" w:rsidRPr="002E3291" w:rsidRDefault="00AD1720" w:rsidP="00AD1720">
            <w:pPr>
              <w:autoSpaceDE w:val="0"/>
              <w:autoSpaceDN w:val="0"/>
              <w:adjustRightInd w:val="0"/>
              <w:jc w:val="left"/>
              <w:rPr>
                <w:b/>
                <w:bCs/>
                <w:kern w:val="0"/>
                <w:szCs w:val="22"/>
              </w:rPr>
            </w:pPr>
            <w:r w:rsidRPr="002E3291">
              <w:rPr>
                <w:i/>
                <w:iCs/>
                <w:color w:val="000000" w:themeColor="text1"/>
                <w:kern w:val="0"/>
                <w:szCs w:val="22"/>
              </w:rPr>
              <w:t>Establishment of</w:t>
            </w:r>
            <w:r w:rsidRPr="002E3291">
              <w:rPr>
                <w:color w:val="000000" w:themeColor="text1"/>
              </w:rPr>
              <w:t xml:space="preserve"> </w:t>
            </w:r>
            <w:r w:rsidRPr="002E3291">
              <w:rPr>
                <w:i/>
                <w:iCs/>
                <w:color w:val="000000" w:themeColor="text1"/>
                <w:kern w:val="0"/>
                <w:szCs w:val="22"/>
              </w:rPr>
              <w:t>project reference level</w:t>
            </w:r>
          </w:p>
        </w:tc>
        <w:tc>
          <w:tcPr>
            <w:tcW w:w="5751" w:type="dxa"/>
          </w:tcPr>
          <w:p w14:paraId="54F02F79" w14:textId="27EB6D95" w:rsidR="00AD1720" w:rsidRPr="00CF5444" w:rsidRDefault="00AD1720" w:rsidP="00AD1720">
            <w:pPr>
              <w:autoSpaceDE w:val="0"/>
              <w:autoSpaceDN w:val="0"/>
              <w:adjustRightInd w:val="0"/>
              <w:jc w:val="left"/>
              <w:rPr>
                <w:kern w:val="0"/>
                <w:szCs w:val="22"/>
              </w:rPr>
            </w:pPr>
            <w:r w:rsidRPr="00CF5444">
              <w:rPr>
                <w:rFonts w:hint="eastAsia"/>
                <w:color w:val="000000" w:themeColor="text1"/>
                <w:kern w:val="0"/>
                <w:szCs w:val="22"/>
              </w:rPr>
              <w:t>The project reference level is determined by estimating the carbon stock in biomass</w:t>
            </w:r>
            <w:r w:rsidRPr="00CF5444">
              <w:rPr>
                <w:color w:val="000000" w:themeColor="text1"/>
                <w:kern w:val="0"/>
                <w:szCs w:val="22"/>
              </w:rPr>
              <w:t xml:space="preserve"> that is present in the </w:t>
            </w:r>
            <w:r w:rsidRPr="00CF5444">
              <w:rPr>
                <w:rFonts w:hint="eastAsia"/>
                <w:color w:val="000000" w:themeColor="text1"/>
                <w:kern w:val="0"/>
                <w:szCs w:val="22"/>
              </w:rPr>
              <w:t>project</w:t>
            </w:r>
            <w:r w:rsidRPr="00CF5444">
              <w:rPr>
                <w:color w:val="000000" w:themeColor="text1"/>
                <w:kern w:val="0"/>
                <w:szCs w:val="22"/>
              </w:rPr>
              <w:t xml:space="preserve"> area prior to the start</w:t>
            </w:r>
            <w:r w:rsidRPr="00CF5444">
              <w:rPr>
                <w:rFonts w:hint="eastAsia"/>
                <w:color w:val="000000" w:themeColor="text1"/>
                <w:kern w:val="0"/>
                <w:szCs w:val="22"/>
              </w:rPr>
              <w:t xml:space="preserve"> of the project</w:t>
            </w:r>
            <w:r w:rsidRPr="00CF5444">
              <w:rPr>
                <w:color w:val="000000" w:themeColor="text1"/>
                <w:kern w:val="0"/>
                <w:szCs w:val="22"/>
              </w:rPr>
              <w:t>. It is adjusted to take uncertaint</w:t>
            </w:r>
            <w:r w:rsidRPr="00CF5444">
              <w:rPr>
                <w:rFonts w:hint="eastAsia"/>
                <w:color w:val="000000" w:themeColor="text1"/>
                <w:kern w:val="0"/>
                <w:szCs w:val="22"/>
              </w:rPr>
              <w:t>ies</w:t>
            </w:r>
            <w:r w:rsidRPr="00CF5444">
              <w:rPr>
                <w:color w:val="000000" w:themeColor="text1"/>
                <w:kern w:val="0"/>
                <w:szCs w:val="22"/>
              </w:rPr>
              <w:t xml:space="preserve"> into consideration.</w:t>
            </w:r>
          </w:p>
        </w:tc>
      </w:tr>
      <w:tr w:rsidR="00C5511F" w:rsidRPr="002E3291" w14:paraId="12AD7416" w14:textId="77777777" w:rsidTr="00B83868">
        <w:tc>
          <w:tcPr>
            <w:tcW w:w="2777" w:type="dxa"/>
          </w:tcPr>
          <w:p w14:paraId="26A82F3C" w14:textId="6A4C5786" w:rsidR="00C5511F" w:rsidRPr="002E3291" w:rsidRDefault="00C5511F" w:rsidP="00C5511F">
            <w:pPr>
              <w:rPr>
                <w:b/>
                <w:bCs/>
                <w:kern w:val="0"/>
                <w:szCs w:val="22"/>
              </w:rPr>
            </w:pPr>
            <w:r w:rsidRPr="002E3291">
              <w:rPr>
                <w:i/>
                <w:iCs/>
                <w:color w:val="000000" w:themeColor="text1"/>
                <w:kern w:val="0"/>
                <w:szCs w:val="22"/>
              </w:rPr>
              <w:lastRenderedPageBreak/>
              <w:t>Calculation of project net emissions or removals</w:t>
            </w:r>
          </w:p>
        </w:tc>
        <w:tc>
          <w:tcPr>
            <w:tcW w:w="5751" w:type="dxa"/>
            <w:vAlign w:val="center"/>
          </w:tcPr>
          <w:p w14:paraId="37033FA5" w14:textId="29802F33" w:rsidR="00C5511F" w:rsidRPr="00CF5444" w:rsidRDefault="00AD1720" w:rsidP="00C5511F">
            <w:pPr>
              <w:jc w:val="left"/>
              <w:rPr>
                <w:bCs/>
                <w:kern w:val="0"/>
                <w:szCs w:val="22"/>
              </w:rPr>
            </w:pPr>
            <w:r w:rsidRPr="00CF5444">
              <w:rPr>
                <w:bCs/>
                <w:color w:val="000000" w:themeColor="text1"/>
                <w:kern w:val="0"/>
                <w:szCs w:val="22"/>
              </w:rPr>
              <w:t xml:space="preserve">Project net </w:t>
            </w:r>
            <w:r w:rsidRPr="00CF5444">
              <w:rPr>
                <w:rFonts w:hint="eastAsia"/>
                <w:bCs/>
                <w:color w:val="000000" w:themeColor="text1"/>
                <w:kern w:val="0"/>
                <w:szCs w:val="22"/>
              </w:rPr>
              <w:t>removals</w:t>
            </w:r>
            <w:r w:rsidRPr="00CF5444">
              <w:rPr>
                <w:bCs/>
                <w:color w:val="000000" w:themeColor="text1"/>
                <w:kern w:val="0"/>
                <w:szCs w:val="22"/>
              </w:rPr>
              <w:t xml:space="preserve"> </w:t>
            </w:r>
            <w:r w:rsidRPr="00CF5444">
              <w:rPr>
                <w:rFonts w:hint="eastAsia"/>
                <w:bCs/>
                <w:color w:val="000000" w:themeColor="text1"/>
                <w:kern w:val="0"/>
                <w:szCs w:val="22"/>
              </w:rPr>
              <w:t>are</w:t>
            </w:r>
            <w:r w:rsidRPr="00CF5444">
              <w:rPr>
                <w:bCs/>
                <w:color w:val="000000" w:themeColor="text1"/>
                <w:kern w:val="0"/>
                <w:szCs w:val="22"/>
              </w:rPr>
              <w:t xml:space="preserve"> calculated</w:t>
            </w:r>
            <w:r w:rsidRPr="00CF5444">
              <w:rPr>
                <w:rFonts w:hint="eastAsia"/>
                <w:bCs/>
                <w:color w:val="000000" w:themeColor="text1"/>
                <w:kern w:val="0"/>
                <w:szCs w:val="22"/>
              </w:rPr>
              <w:t xml:space="preserve"> by estimating net </w:t>
            </w:r>
            <w:r w:rsidRPr="00CF5444">
              <w:rPr>
                <w:bCs/>
                <w:color w:val="000000" w:themeColor="text1"/>
                <w:kern w:val="0"/>
                <w:szCs w:val="22"/>
              </w:rPr>
              <w:t xml:space="preserve">carbon stock change of </w:t>
            </w:r>
            <w:r w:rsidRPr="00CF5444">
              <w:rPr>
                <w:rFonts w:hint="eastAsia"/>
                <w:bCs/>
                <w:color w:val="000000" w:themeColor="text1"/>
                <w:kern w:val="0"/>
                <w:szCs w:val="22"/>
              </w:rPr>
              <w:t xml:space="preserve">tree </w:t>
            </w:r>
            <w:r w:rsidRPr="00CF5444">
              <w:rPr>
                <w:bCs/>
                <w:color w:val="000000" w:themeColor="text1"/>
                <w:kern w:val="0"/>
                <w:szCs w:val="22"/>
              </w:rPr>
              <w:t>biomass of planted</w:t>
            </w:r>
            <w:r w:rsidRPr="00CF5444">
              <w:rPr>
                <w:rFonts w:hint="eastAsia"/>
                <w:bCs/>
                <w:color w:val="000000" w:themeColor="text1"/>
                <w:kern w:val="0"/>
                <w:szCs w:val="22"/>
              </w:rPr>
              <w:t xml:space="preserve"> </w:t>
            </w:r>
            <w:r w:rsidRPr="00CF5444">
              <w:rPr>
                <w:bCs/>
                <w:color w:val="000000" w:themeColor="text1"/>
                <w:kern w:val="0"/>
                <w:szCs w:val="22"/>
              </w:rPr>
              <w:t>or naturally regenerated trees over the monitoring period, from</w:t>
            </w:r>
            <w:r w:rsidRPr="00CF5444">
              <w:rPr>
                <w:rFonts w:hint="eastAsia"/>
                <w:bCs/>
                <w:color w:val="000000" w:themeColor="text1"/>
                <w:kern w:val="0"/>
                <w:szCs w:val="22"/>
              </w:rPr>
              <w:t xml:space="preserve"> the project start or the </w:t>
            </w:r>
            <w:r w:rsidRPr="00CF5444">
              <w:rPr>
                <w:bCs/>
                <w:color w:val="000000" w:themeColor="text1"/>
                <w:kern w:val="0"/>
                <w:szCs w:val="22"/>
              </w:rPr>
              <w:t xml:space="preserve">last verification to </w:t>
            </w:r>
            <w:r w:rsidRPr="00CF5444">
              <w:rPr>
                <w:rFonts w:hint="eastAsia"/>
                <w:bCs/>
                <w:color w:val="000000" w:themeColor="text1"/>
                <w:kern w:val="0"/>
                <w:szCs w:val="22"/>
              </w:rPr>
              <w:t xml:space="preserve">the </w:t>
            </w:r>
            <w:r w:rsidRPr="00CF5444">
              <w:rPr>
                <w:bCs/>
                <w:color w:val="000000" w:themeColor="text1"/>
                <w:kern w:val="0"/>
                <w:szCs w:val="22"/>
              </w:rPr>
              <w:t>current verification.</w:t>
            </w:r>
            <w:r w:rsidRPr="00CF5444">
              <w:rPr>
                <w:rFonts w:hint="eastAsia"/>
                <w:bCs/>
                <w:color w:val="000000" w:themeColor="text1"/>
                <w:kern w:val="0"/>
                <w:szCs w:val="22"/>
              </w:rPr>
              <w:t xml:space="preserve"> </w:t>
            </w:r>
            <w:r w:rsidRPr="00CF5444">
              <w:rPr>
                <w:bCs/>
                <w:color w:val="000000" w:themeColor="text1"/>
                <w:kern w:val="0"/>
                <w:szCs w:val="22"/>
              </w:rPr>
              <w:t>GHG emissions in the project area</w:t>
            </w:r>
            <w:r w:rsidRPr="00CF5444">
              <w:rPr>
                <w:rFonts w:hint="eastAsia"/>
                <w:bCs/>
                <w:color w:val="000000" w:themeColor="text1"/>
                <w:kern w:val="0"/>
                <w:szCs w:val="22"/>
              </w:rPr>
              <w:t xml:space="preserve"> resulting </w:t>
            </w:r>
            <w:r w:rsidRPr="00CF5444">
              <w:rPr>
                <w:bCs/>
                <w:color w:val="000000" w:themeColor="text1"/>
                <w:kern w:val="0"/>
                <w:szCs w:val="22"/>
              </w:rPr>
              <w:t xml:space="preserve">from </w:t>
            </w:r>
            <w:r w:rsidRPr="00CF5444">
              <w:rPr>
                <w:rFonts w:hint="eastAsia"/>
                <w:bCs/>
                <w:color w:val="000000" w:themeColor="text1"/>
                <w:kern w:val="0"/>
                <w:szCs w:val="22"/>
              </w:rPr>
              <w:t xml:space="preserve">the </w:t>
            </w:r>
            <w:r w:rsidRPr="00CF5444">
              <w:rPr>
                <w:bCs/>
                <w:color w:val="000000" w:themeColor="text1"/>
                <w:kern w:val="0"/>
                <w:szCs w:val="22"/>
              </w:rPr>
              <w:t>implementation of project activity are monitored and</w:t>
            </w:r>
            <w:r w:rsidRPr="00CF5444">
              <w:rPr>
                <w:rFonts w:hint="eastAsia"/>
                <w:bCs/>
                <w:color w:val="000000" w:themeColor="text1"/>
                <w:kern w:val="0"/>
                <w:szCs w:val="22"/>
              </w:rPr>
              <w:t xml:space="preserve"> </w:t>
            </w:r>
            <w:r w:rsidRPr="00CF5444">
              <w:rPr>
                <w:bCs/>
                <w:color w:val="000000" w:themeColor="text1"/>
                <w:kern w:val="0"/>
                <w:szCs w:val="22"/>
              </w:rPr>
              <w:t>accounted</w:t>
            </w:r>
            <w:r w:rsidRPr="00CF5444">
              <w:rPr>
                <w:rFonts w:hint="eastAsia"/>
                <w:bCs/>
                <w:color w:val="000000" w:themeColor="text1"/>
                <w:kern w:val="0"/>
                <w:szCs w:val="22"/>
              </w:rPr>
              <w:t xml:space="preserve"> for</w:t>
            </w:r>
            <w:r w:rsidRPr="00CF5444">
              <w:rPr>
                <w:bCs/>
                <w:color w:val="000000" w:themeColor="text1"/>
                <w:kern w:val="0"/>
                <w:szCs w:val="22"/>
              </w:rPr>
              <w:t xml:space="preserve">. </w:t>
            </w:r>
            <w:r w:rsidRPr="00CF5444">
              <w:rPr>
                <w:rFonts w:hint="eastAsia"/>
                <w:bCs/>
                <w:color w:val="000000" w:themeColor="text1"/>
                <w:kern w:val="0"/>
                <w:szCs w:val="22"/>
              </w:rPr>
              <w:t>Displaced emissions</w:t>
            </w:r>
            <w:r w:rsidRPr="00CF5444">
              <w:rPr>
                <w:bCs/>
                <w:color w:val="000000" w:themeColor="text1"/>
                <w:kern w:val="0"/>
                <w:szCs w:val="22"/>
              </w:rPr>
              <w:t xml:space="preserve"> and uncertaint</w:t>
            </w:r>
            <w:r w:rsidRPr="00CF5444">
              <w:rPr>
                <w:rFonts w:hint="eastAsia"/>
                <w:bCs/>
                <w:color w:val="000000" w:themeColor="text1"/>
                <w:kern w:val="0"/>
                <w:szCs w:val="22"/>
              </w:rPr>
              <w:t>ies</w:t>
            </w:r>
            <w:r w:rsidRPr="00CF5444">
              <w:rPr>
                <w:bCs/>
                <w:color w:val="000000" w:themeColor="text1"/>
                <w:kern w:val="0"/>
                <w:szCs w:val="22"/>
              </w:rPr>
              <w:t xml:space="preserve"> are deducted to calculate net removals.</w:t>
            </w:r>
          </w:p>
        </w:tc>
      </w:tr>
      <w:tr w:rsidR="00C5511F" w:rsidRPr="002E3291" w14:paraId="36431C38" w14:textId="77777777" w:rsidTr="00B83868">
        <w:tc>
          <w:tcPr>
            <w:tcW w:w="2777" w:type="dxa"/>
          </w:tcPr>
          <w:p w14:paraId="234B2CFC" w14:textId="0C8289DC" w:rsidR="00C5511F" w:rsidRPr="002E3291" w:rsidRDefault="00C5511F" w:rsidP="00C5511F">
            <w:pPr>
              <w:rPr>
                <w:b/>
                <w:bCs/>
                <w:kern w:val="0"/>
                <w:szCs w:val="22"/>
              </w:rPr>
            </w:pPr>
            <w:r w:rsidRPr="002E3291">
              <w:rPr>
                <w:i/>
                <w:iCs/>
                <w:color w:val="000000" w:themeColor="text1"/>
                <w:kern w:val="0"/>
                <w:szCs w:val="22"/>
              </w:rPr>
              <w:t>Monitoring parameters and methods</w:t>
            </w:r>
          </w:p>
        </w:tc>
        <w:tc>
          <w:tcPr>
            <w:tcW w:w="5751" w:type="dxa"/>
            <w:vAlign w:val="center"/>
          </w:tcPr>
          <w:p w14:paraId="599B2D8D" w14:textId="3F53825D"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 xml:space="preserve">Project area (Area converted from non-forest to forest) [ha]: </w:t>
            </w:r>
            <w:r w:rsidRPr="00CF5444">
              <w:rPr>
                <w:bCs/>
                <w:color w:val="000000" w:themeColor="text1"/>
                <w:kern w:val="0"/>
                <w:szCs w:val="22"/>
              </w:rPr>
              <w:t xml:space="preserve">monitored by </w:t>
            </w:r>
            <w:r w:rsidRPr="00CF5444">
              <w:rPr>
                <w:rFonts w:hint="eastAsia"/>
                <w:bCs/>
                <w:color w:val="000000" w:themeColor="text1"/>
                <w:kern w:val="0"/>
                <w:szCs w:val="22"/>
              </w:rPr>
              <w:t>remote sensing</w:t>
            </w:r>
            <w:r w:rsidR="000C4201" w:rsidRPr="00CF5444">
              <w:rPr>
                <w:rFonts w:hint="eastAsia"/>
                <w:bCs/>
                <w:color w:val="000000" w:themeColor="text1"/>
                <w:kern w:val="0"/>
                <w:szCs w:val="22"/>
              </w:rPr>
              <w:t xml:space="preserve"> and/or ground survey</w:t>
            </w:r>
            <w:r w:rsidRPr="00CF5444">
              <w:rPr>
                <w:bCs/>
                <w:color w:val="000000" w:themeColor="text1"/>
                <w:kern w:val="0"/>
                <w:szCs w:val="22"/>
              </w:rPr>
              <w:t>.</w:t>
            </w:r>
          </w:p>
          <w:p w14:paraId="312F5D5B" w14:textId="2B95FA2F"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Average t</w:t>
            </w:r>
            <w:r w:rsidRPr="00CF5444">
              <w:rPr>
                <w:bCs/>
                <w:color w:val="000000" w:themeColor="text1"/>
                <w:kern w:val="0"/>
                <w:szCs w:val="22"/>
              </w:rPr>
              <w:t>ree</w:t>
            </w:r>
            <w:r w:rsidRPr="00CF5444">
              <w:rPr>
                <w:rFonts w:hint="eastAsia"/>
                <w:bCs/>
                <w:color w:val="000000" w:themeColor="text1"/>
                <w:kern w:val="0"/>
                <w:szCs w:val="22"/>
              </w:rPr>
              <w:t xml:space="preserve"> biomass per hectare in the project scenario in year t [tdm/ha]: estimated using </w:t>
            </w:r>
            <w:r w:rsidR="000C4201" w:rsidRPr="00CF5444">
              <w:rPr>
                <w:rFonts w:hint="eastAsia"/>
                <w:bCs/>
                <w:color w:val="000000" w:themeColor="text1"/>
                <w:kern w:val="0"/>
                <w:szCs w:val="22"/>
              </w:rPr>
              <w:t>remote sensing and/or ground survey</w:t>
            </w:r>
            <w:r w:rsidR="009620E8" w:rsidRPr="00CF5444">
              <w:rPr>
                <w:rFonts w:hint="eastAsia"/>
                <w:bCs/>
                <w:color w:val="000000" w:themeColor="text1"/>
                <w:kern w:val="0"/>
                <w:szCs w:val="22"/>
              </w:rPr>
              <w:t>.</w:t>
            </w:r>
            <w:r w:rsidR="000C4201" w:rsidRPr="00CF5444">
              <w:rPr>
                <w:rFonts w:hint="eastAsia"/>
                <w:bCs/>
                <w:color w:val="000000" w:themeColor="text1"/>
                <w:kern w:val="0"/>
                <w:szCs w:val="22"/>
              </w:rPr>
              <w:t xml:space="preserve"> </w:t>
            </w:r>
          </w:p>
          <w:p w14:paraId="011D2B74" w14:textId="33ABA5D5"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Average t</w:t>
            </w:r>
            <w:r w:rsidRPr="00CF5444">
              <w:rPr>
                <w:bCs/>
                <w:color w:val="000000" w:themeColor="text1"/>
                <w:kern w:val="0"/>
                <w:szCs w:val="22"/>
              </w:rPr>
              <w:t>ree</w:t>
            </w:r>
            <w:r w:rsidRPr="00CF5444">
              <w:rPr>
                <w:rFonts w:hint="eastAsia"/>
                <w:bCs/>
                <w:color w:val="000000" w:themeColor="text1"/>
                <w:kern w:val="0"/>
                <w:szCs w:val="22"/>
              </w:rPr>
              <w:t xml:space="preserve"> biomass per hectare in the project area before the start of the project [tdm/ha]: estimated using </w:t>
            </w:r>
            <w:r w:rsidR="000C4201" w:rsidRPr="00CF5444">
              <w:rPr>
                <w:rFonts w:hint="eastAsia"/>
                <w:bCs/>
                <w:color w:val="000000" w:themeColor="text1"/>
                <w:kern w:val="0"/>
                <w:szCs w:val="22"/>
              </w:rPr>
              <w:t>remote sensing and/or ground survey</w:t>
            </w:r>
            <w:r w:rsidR="009620E8" w:rsidRPr="00CF5444">
              <w:rPr>
                <w:rFonts w:hint="eastAsia"/>
                <w:bCs/>
                <w:color w:val="000000" w:themeColor="text1"/>
                <w:kern w:val="0"/>
                <w:szCs w:val="22"/>
              </w:rPr>
              <w:t>.</w:t>
            </w:r>
            <w:r w:rsidR="000C4201" w:rsidRPr="00CF5444">
              <w:rPr>
                <w:rFonts w:hint="eastAsia"/>
                <w:bCs/>
                <w:color w:val="000000" w:themeColor="text1"/>
                <w:kern w:val="0"/>
                <w:szCs w:val="22"/>
              </w:rPr>
              <w:t xml:space="preserve"> </w:t>
            </w:r>
          </w:p>
          <w:p w14:paraId="5718A7E1" w14:textId="3CD267A0"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Average nont</w:t>
            </w:r>
            <w:r w:rsidRPr="00CF5444">
              <w:rPr>
                <w:bCs/>
                <w:color w:val="000000" w:themeColor="text1"/>
                <w:kern w:val="0"/>
                <w:szCs w:val="22"/>
              </w:rPr>
              <w:t>ree</w:t>
            </w:r>
            <w:r w:rsidRPr="00CF5444">
              <w:rPr>
                <w:rFonts w:hint="eastAsia"/>
                <w:bCs/>
                <w:color w:val="000000" w:themeColor="text1"/>
                <w:kern w:val="0"/>
                <w:szCs w:val="22"/>
              </w:rPr>
              <w:t xml:space="preserve"> biomass per hectare in the project area before the project </w:t>
            </w:r>
            <w:r w:rsidR="009620E8" w:rsidRPr="00CF5444">
              <w:rPr>
                <w:bCs/>
                <w:color w:val="000000" w:themeColor="text1"/>
                <w:kern w:val="0"/>
                <w:szCs w:val="22"/>
              </w:rPr>
              <w:t>start</w:t>
            </w:r>
            <w:r w:rsidRPr="00CF5444">
              <w:rPr>
                <w:rFonts w:hint="eastAsia"/>
                <w:bCs/>
                <w:color w:val="000000" w:themeColor="text1"/>
                <w:kern w:val="0"/>
                <w:szCs w:val="22"/>
              </w:rPr>
              <w:t xml:space="preserve"> [tdm/ha]: estimated using </w:t>
            </w:r>
            <w:r w:rsidR="000C4201" w:rsidRPr="00CF5444">
              <w:rPr>
                <w:rFonts w:hint="eastAsia"/>
                <w:bCs/>
                <w:color w:val="000000" w:themeColor="text1"/>
                <w:kern w:val="0"/>
                <w:szCs w:val="22"/>
              </w:rPr>
              <w:t>remote sensing and/or ground survey</w:t>
            </w:r>
            <w:r w:rsidR="009620E8" w:rsidRPr="00CF5444">
              <w:rPr>
                <w:rFonts w:hint="eastAsia"/>
                <w:bCs/>
                <w:color w:val="000000" w:themeColor="text1"/>
                <w:kern w:val="0"/>
                <w:szCs w:val="22"/>
              </w:rPr>
              <w:t>.</w:t>
            </w:r>
            <w:r w:rsidR="000C4201" w:rsidRPr="00CF5444">
              <w:rPr>
                <w:rFonts w:hint="eastAsia"/>
                <w:bCs/>
                <w:color w:val="000000" w:themeColor="text1"/>
                <w:kern w:val="0"/>
                <w:szCs w:val="22"/>
              </w:rPr>
              <w:t xml:space="preserve"> </w:t>
            </w:r>
          </w:p>
          <w:p w14:paraId="67ED390E" w14:textId="679D52C1"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Amount</w:t>
            </w:r>
            <w:r w:rsidRPr="00CF5444">
              <w:rPr>
                <w:bCs/>
                <w:color w:val="000000" w:themeColor="text1"/>
                <w:kern w:val="0"/>
                <w:szCs w:val="22"/>
              </w:rPr>
              <w:t xml:space="preserve"> of synthetic fertilizer applied</w:t>
            </w:r>
            <w:r w:rsidRPr="00CF5444">
              <w:rPr>
                <w:rFonts w:hint="eastAsia"/>
                <w:bCs/>
                <w:color w:val="000000" w:themeColor="text1"/>
                <w:kern w:val="0"/>
                <w:szCs w:val="22"/>
              </w:rPr>
              <w:t xml:space="preserve"> [kg]: </w:t>
            </w:r>
            <w:r w:rsidRPr="00CF5444">
              <w:rPr>
                <w:bCs/>
                <w:color w:val="000000" w:themeColor="text1"/>
                <w:kern w:val="0"/>
                <w:szCs w:val="22"/>
              </w:rPr>
              <w:t>monitored using project r</w:t>
            </w:r>
            <w:r w:rsidRPr="00CF5444">
              <w:rPr>
                <w:rFonts w:hint="eastAsia"/>
                <w:bCs/>
                <w:color w:val="000000" w:themeColor="text1"/>
                <w:kern w:val="0"/>
                <w:szCs w:val="22"/>
              </w:rPr>
              <w:t>ecords</w:t>
            </w:r>
            <w:r w:rsidRPr="00CF5444">
              <w:rPr>
                <w:bCs/>
                <w:color w:val="000000" w:themeColor="text1"/>
                <w:kern w:val="0"/>
                <w:szCs w:val="22"/>
              </w:rPr>
              <w:t>.</w:t>
            </w:r>
          </w:p>
          <w:p w14:paraId="12B2BCFC" w14:textId="6D392016"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Amount</w:t>
            </w:r>
            <w:r w:rsidRPr="00CF5444">
              <w:rPr>
                <w:bCs/>
                <w:color w:val="000000" w:themeColor="text1"/>
                <w:kern w:val="0"/>
                <w:szCs w:val="22"/>
              </w:rPr>
              <w:t xml:space="preserve"> of organic fertilizer applied</w:t>
            </w:r>
            <w:r w:rsidRPr="00CF5444">
              <w:rPr>
                <w:rFonts w:hint="eastAsia"/>
                <w:bCs/>
                <w:color w:val="000000" w:themeColor="text1"/>
                <w:kern w:val="0"/>
                <w:szCs w:val="22"/>
              </w:rPr>
              <w:t xml:space="preserve"> [kg]</w:t>
            </w:r>
            <w:r w:rsidR="002915C9" w:rsidRPr="00CF5444">
              <w:rPr>
                <w:rFonts w:hint="eastAsia"/>
                <w:bCs/>
                <w:color w:val="000000" w:themeColor="text1"/>
                <w:kern w:val="0"/>
                <w:szCs w:val="22"/>
              </w:rPr>
              <w:t>:</w:t>
            </w:r>
            <w:r w:rsidRPr="00CF5444">
              <w:rPr>
                <w:rFonts w:hint="eastAsia"/>
                <w:bCs/>
                <w:color w:val="000000" w:themeColor="text1"/>
                <w:kern w:val="0"/>
                <w:szCs w:val="22"/>
              </w:rPr>
              <w:t xml:space="preserve"> </w:t>
            </w:r>
            <w:r w:rsidRPr="00CF5444">
              <w:rPr>
                <w:bCs/>
                <w:color w:val="000000" w:themeColor="text1"/>
                <w:kern w:val="0"/>
                <w:szCs w:val="22"/>
              </w:rPr>
              <w:t>monitored using project r</w:t>
            </w:r>
            <w:r w:rsidRPr="00CF5444">
              <w:rPr>
                <w:rFonts w:hint="eastAsia"/>
                <w:bCs/>
                <w:color w:val="000000" w:themeColor="text1"/>
                <w:kern w:val="0"/>
                <w:szCs w:val="22"/>
              </w:rPr>
              <w:t>ecords</w:t>
            </w:r>
            <w:r w:rsidRPr="00CF5444">
              <w:rPr>
                <w:bCs/>
                <w:color w:val="000000" w:themeColor="text1"/>
                <w:kern w:val="0"/>
                <w:szCs w:val="22"/>
              </w:rPr>
              <w:t>.</w:t>
            </w:r>
          </w:p>
          <w:p w14:paraId="6E08BC6D" w14:textId="5A7917FD" w:rsidR="00AD1720" w:rsidRPr="00CF5444" w:rsidRDefault="00AD1720" w:rsidP="00AD1720">
            <w:pPr>
              <w:pStyle w:val="af9"/>
              <w:numPr>
                <w:ilvl w:val="0"/>
                <w:numId w:val="36"/>
              </w:numPr>
              <w:ind w:leftChars="0" w:left="284" w:hanging="284"/>
              <w:jc w:val="left"/>
              <w:rPr>
                <w:bCs/>
                <w:color w:val="000000" w:themeColor="text1"/>
                <w:kern w:val="0"/>
                <w:szCs w:val="22"/>
              </w:rPr>
            </w:pPr>
            <w:r w:rsidRPr="00CF5444">
              <w:rPr>
                <w:bCs/>
                <w:color w:val="000000" w:themeColor="text1"/>
                <w:kern w:val="0"/>
                <w:szCs w:val="22"/>
              </w:rPr>
              <w:t>Project area burnt</w:t>
            </w:r>
            <w:r w:rsidRPr="00CF5444">
              <w:rPr>
                <w:rFonts w:hint="eastAsia"/>
                <w:bCs/>
                <w:color w:val="000000" w:themeColor="text1"/>
                <w:kern w:val="0"/>
                <w:szCs w:val="22"/>
              </w:rPr>
              <w:t xml:space="preserve"> [ha]:</w:t>
            </w:r>
            <w:r w:rsidRPr="00CF5444">
              <w:rPr>
                <w:bCs/>
                <w:color w:val="000000" w:themeColor="text1"/>
                <w:kern w:val="0"/>
                <w:szCs w:val="22"/>
              </w:rPr>
              <w:t xml:space="preserve"> monitored using remote sensing</w:t>
            </w:r>
            <w:r w:rsidR="00CE6A98" w:rsidRPr="00CF5444">
              <w:rPr>
                <w:rFonts w:hint="eastAsia"/>
                <w:bCs/>
                <w:color w:val="000000" w:themeColor="text1"/>
                <w:kern w:val="0"/>
                <w:szCs w:val="22"/>
              </w:rPr>
              <w:t xml:space="preserve"> and/or ground survey</w:t>
            </w:r>
            <w:r w:rsidRPr="00CF5444">
              <w:rPr>
                <w:bCs/>
                <w:color w:val="000000" w:themeColor="text1"/>
                <w:kern w:val="0"/>
                <w:szCs w:val="22"/>
              </w:rPr>
              <w:t>.</w:t>
            </w:r>
          </w:p>
          <w:p w14:paraId="3DD03390" w14:textId="01919D89" w:rsidR="002915C9" w:rsidRPr="00CF5444" w:rsidRDefault="00AD1720" w:rsidP="002915C9">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 xml:space="preserve">Amount of fossil fuel used: </w:t>
            </w:r>
            <w:r w:rsidRPr="00CF5444">
              <w:rPr>
                <w:bCs/>
                <w:color w:val="000000" w:themeColor="text1"/>
                <w:kern w:val="0"/>
                <w:szCs w:val="22"/>
              </w:rPr>
              <w:t>monitored</w:t>
            </w:r>
            <w:r w:rsidRPr="00CF5444">
              <w:rPr>
                <w:rFonts w:hint="eastAsia"/>
                <w:bCs/>
                <w:color w:val="000000" w:themeColor="text1"/>
                <w:kern w:val="0"/>
                <w:szCs w:val="22"/>
              </w:rPr>
              <w:t xml:space="preserve"> using project records.</w:t>
            </w:r>
            <w:r w:rsidR="0022553A" w:rsidRPr="00CF5444">
              <w:rPr>
                <w:rFonts w:hint="eastAsia"/>
                <w:bCs/>
                <w:color w:val="000000" w:themeColor="text1"/>
                <w:kern w:val="0"/>
                <w:szCs w:val="22"/>
              </w:rPr>
              <w:t xml:space="preserve"> </w:t>
            </w:r>
            <w:r w:rsidR="002915C9" w:rsidRPr="00CF5444">
              <w:rPr>
                <w:rFonts w:eastAsia="ＭＳ明朝"/>
                <w:color w:val="000000" w:themeColor="text1"/>
                <w:kern w:val="0"/>
                <w:szCs w:val="22"/>
              </w:rPr>
              <w:t>Area of forest-to-non-forest conversion attributable to project-induced activity shifting</w:t>
            </w:r>
            <w:r w:rsidR="002915C9" w:rsidRPr="00CF5444">
              <w:rPr>
                <w:rFonts w:eastAsia="ＭＳ明朝" w:hint="eastAsia"/>
                <w:color w:val="000000" w:themeColor="text1"/>
                <w:kern w:val="0"/>
                <w:szCs w:val="22"/>
              </w:rPr>
              <w:t xml:space="preserve"> </w:t>
            </w:r>
            <w:r w:rsidR="002915C9" w:rsidRPr="00CF5444">
              <w:rPr>
                <w:rFonts w:eastAsia="ＭＳ明朝"/>
                <w:color w:val="000000" w:themeColor="text1"/>
                <w:kern w:val="0"/>
                <w:szCs w:val="22"/>
              </w:rPr>
              <w:t>and converted to land-cover class c</w:t>
            </w:r>
            <w:r w:rsidR="002915C9" w:rsidRPr="00CF5444">
              <w:rPr>
                <w:rFonts w:eastAsia="ＭＳ明朝" w:hint="eastAsia"/>
                <w:color w:val="000000" w:themeColor="text1"/>
                <w:kern w:val="0"/>
                <w:szCs w:val="22"/>
              </w:rPr>
              <w:t xml:space="preserve"> </w:t>
            </w:r>
            <w:r w:rsidR="002915C9" w:rsidRPr="00CF5444">
              <w:rPr>
                <w:rFonts w:eastAsia="ＭＳ明朝"/>
                <w:color w:val="000000" w:themeColor="text1"/>
                <w:kern w:val="0"/>
                <w:szCs w:val="22"/>
              </w:rPr>
              <w:t xml:space="preserve">during the </w:t>
            </w:r>
            <w:r w:rsidR="002915C9" w:rsidRPr="00CF5444">
              <w:rPr>
                <w:rFonts w:hint="eastAsia"/>
                <w:color w:val="000000" w:themeColor="text1"/>
                <w:kern w:val="0"/>
                <w:szCs w:val="22"/>
              </w:rPr>
              <w:t>k</w:t>
            </w:r>
            <w:r w:rsidR="002915C9" w:rsidRPr="00CF5444">
              <w:rPr>
                <w:rFonts w:hint="eastAsia"/>
                <w:color w:val="000000" w:themeColor="text1"/>
                <w:kern w:val="0"/>
                <w:szCs w:val="22"/>
                <w:vertAlign w:val="subscript"/>
              </w:rPr>
              <w:t>th</w:t>
            </w:r>
            <w:r w:rsidR="002915C9" w:rsidRPr="00CF5444">
              <w:rPr>
                <w:rFonts w:hint="eastAsia"/>
                <w:color w:val="000000" w:themeColor="text1"/>
                <w:kern w:val="0"/>
                <w:szCs w:val="22"/>
              </w:rPr>
              <w:t xml:space="preserve"> </w:t>
            </w:r>
            <w:r w:rsidR="002915C9" w:rsidRPr="00CF5444">
              <w:rPr>
                <w:rFonts w:eastAsia="ＭＳ明朝"/>
                <w:color w:val="000000" w:themeColor="text1"/>
                <w:kern w:val="0"/>
                <w:szCs w:val="22"/>
              </w:rPr>
              <w:t>monitoring period [ha]</w:t>
            </w:r>
            <w:r w:rsidR="002915C9" w:rsidRPr="00CF5444">
              <w:rPr>
                <w:rFonts w:eastAsia="ＭＳ明朝" w:hint="eastAsia"/>
                <w:color w:val="000000" w:themeColor="text1"/>
                <w:kern w:val="0"/>
                <w:szCs w:val="22"/>
              </w:rPr>
              <w:t>: estimated using remote sensing</w:t>
            </w:r>
            <w:r w:rsidR="009620E8" w:rsidRPr="00CF5444">
              <w:rPr>
                <w:rFonts w:eastAsia="ＭＳ明朝" w:hint="eastAsia"/>
                <w:color w:val="000000" w:themeColor="text1"/>
                <w:kern w:val="0"/>
                <w:szCs w:val="22"/>
              </w:rPr>
              <w:t>.</w:t>
            </w:r>
          </w:p>
          <w:p w14:paraId="26498A92" w14:textId="4A552FF0" w:rsidR="002915C9" w:rsidRPr="00CF5444" w:rsidRDefault="002915C9" w:rsidP="002915C9">
            <w:pPr>
              <w:pStyle w:val="af9"/>
              <w:numPr>
                <w:ilvl w:val="0"/>
                <w:numId w:val="36"/>
              </w:numPr>
              <w:ind w:leftChars="0" w:left="284" w:hanging="284"/>
              <w:jc w:val="left"/>
              <w:rPr>
                <w:bCs/>
                <w:color w:val="000000" w:themeColor="text1"/>
                <w:kern w:val="0"/>
                <w:szCs w:val="22"/>
              </w:rPr>
            </w:pPr>
            <w:r w:rsidRPr="00CF5444">
              <w:rPr>
                <w:rFonts w:eastAsia="ＭＳ明朝" w:hint="eastAsia"/>
                <w:color w:val="000000" w:themeColor="text1"/>
                <w:kern w:val="0"/>
                <w:szCs w:val="22"/>
              </w:rPr>
              <w:t xml:space="preserve">Average carbon stock of tree biomass before the conversion [tC/ha]: </w:t>
            </w:r>
            <w:r w:rsidRPr="00CF5444">
              <w:rPr>
                <w:rFonts w:eastAsia="ＭＳ明朝"/>
                <w:color w:val="000000" w:themeColor="text1"/>
                <w:kern w:val="0"/>
                <w:szCs w:val="22"/>
              </w:rPr>
              <w:t>determined using project-specific data, national data, peer-reviewed literature, or other scientific evidence</w:t>
            </w:r>
            <w:r w:rsidR="009620E8" w:rsidRPr="00CF5444">
              <w:rPr>
                <w:rFonts w:eastAsia="ＭＳ明朝" w:hint="eastAsia"/>
                <w:color w:val="000000" w:themeColor="text1"/>
                <w:kern w:val="0"/>
                <w:szCs w:val="22"/>
              </w:rPr>
              <w:t>.</w:t>
            </w:r>
          </w:p>
          <w:p w14:paraId="06130B19" w14:textId="411CF99B" w:rsidR="002915C9" w:rsidRPr="00CF5444" w:rsidRDefault="002915C9" w:rsidP="002915C9">
            <w:pPr>
              <w:pStyle w:val="af9"/>
              <w:numPr>
                <w:ilvl w:val="0"/>
                <w:numId w:val="36"/>
              </w:numPr>
              <w:ind w:leftChars="0" w:left="284" w:hanging="284"/>
              <w:jc w:val="left"/>
              <w:rPr>
                <w:bCs/>
                <w:color w:val="000000" w:themeColor="text1"/>
                <w:kern w:val="0"/>
                <w:szCs w:val="22"/>
              </w:rPr>
            </w:pPr>
            <w:r w:rsidRPr="00CF5444">
              <w:rPr>
                <w:rFonts w:eastAsia="ＭＳ明朝" w:hint="eastAsia"/>
                <w:color w:val="000000" w:themeColor="text1"/>
                <w:kern w:val="0"/>
                <w:szCs w:val="22"/>
              </w:rPr>
              <w:t xml:space="preserve">Average carbon stock of the converted land-cover class c [tC/ha]: </w:t>
            </w:r>
            <w:r w:rsidRPr="00CF5444">
              <w:rPr>
                <w:rFonts w:eastAsia="ＭＳ明朝"/>
                <w:color w:val="000000" w:themeColor="text1"/>
                <w:kern w:val="0"/>
                <w:szCs w:val="22"/>
              </w:rPr>
              <w:t>determined using project-specific data, national data, peer-reviewed literature, or other scientific evidence</w:t>
            </w:r>
            <w:r w:rsidR="009620E8" w:rsidRPr="00CF5444">
              <w:rPr>
                <w:rFonts w:eastAsia="ＭＳ明朝" w:hint="eastAsia"/>
                <w:color w:val="000000" w:themeColor="text1"/>
                <w:kern w:val="0"/>
                <w:szCs w:val="22"/>
              </w:rPr>
              <w:t>.</w:t>
            </w:r>
          </w:p>
          <w:p w14:paraId="0518E9D4" w14:textId="24E909FA" w:rsidR="009A4F95" w:rsidRPr="00CF5444" w:rsidRDefault="009A4F95" w:rsidP="009A4F95">
            <w:pPr>
              <w:pStyle w:val="af9"/>
              <w:numPr>
                <w:ilvl w:val="0"/>
                <w:numId w:val="36"/>
              </w:numPr>
              <w:ind w:leftChars="0" w:left="284" w:hanging="284"/>
              <w:jc w:val="left"/>
              <w:rPr>
                <w:bCs/>
                <w:color w:val="000000" w:themeColor="text1"/>
                <w:kern w:val="0"/>
                <w:szCs w:val="22"/>
              </w:rPr>
            </w:pPr>
            <w:r w:rsidRPr="00CF5444">
              <w:rPr>
                <w:bCs/>
                <w:color w:val="000000" w:themeColor="text1"/>
                <w:kern w:val="0"/>
                <w:szCs w:val="22"/>
              </w:rPr>
              <w:t xml:space="preserve">Ratio of the livestock activity </w:t>
            </w:r>
            <w:r w:rsidR="00B37EBE" w:rsidRPr="00CF5444">
              <w:rPr>
                <w:rFonts w:hint="eastAsia"/>
                <w:bCs/>
                <w:color w:val="000000" w:themeColor="text1"/>
                <w:kern w:val="0"/>
                <w:szCs w:val="22"/>
              </w:rPr>
              <w:t>expected to</w:t>
            </w:r>
            <w:r w:rsidRPr="00CF5444">
              <w:rPr>
                <w:bCs/>
                <w:color w:val="000000" w:themeColor="text1"/>
                <w:kern w:val="0"/>
                <w:szCs w:val="22"/>
              </w:rPr>
              <w:t xml:space="preserve"> be displaced during </w:t>
            </w:r>
            <w:r w:rsidRPr="00CF5444">
              <w:rPr>
                <w:bCs/>
                <w:color w:val="000000" w:themeColor="text1"/>
                <w:kern w:val="0"/>
                <w:szCs w:val="22"/>
              </w:rPr>
              <w:lastRenderedPageBreak/>
              <w:t>the crediting period</w:t>
            </w:r>
            <w:r w:rsidR="00B37EBE" w:rsidRPr="00CF5444">
              <w:rPr>
                <w:rFonts w:hint="eastAsia"/>
                <w:bCs/>
                <w:color w:val="000000" w:themeColor="text1"/>
                <w:kern w:val="0"/>
                <w:szCs w:val="22"/>
              </w:rPr>
              <w:t>,</w:t>
            </w:r>
            <w:r w:rsidRPr="00CF5444">
              <w:rPr>
                <w:bCs/>
                <w:color w:val="000000" w:themeColor="text1"/>
                <w:kern w:val="0"/>
                <w:szCs w:val="22"/>
              </w:rPr>
              <w:t xml:space="preserve"> </w:t>
            </w:r>
            <w:r w:rsidR="00B37EBE" w:rsidRPr="00CF5444">
              <w:rPr>
                <w:rFonts w:hint="eastAsia"/>
                <w:bCs/>
                <w:color w:val="000000" w:themeColor="text1"/>
                <w:kern w:val="0"/>
                <w:szCs w:val="22"/>
              </w:rPr>
              <w:t xml:space="preserve">potentially </w:t>
            </w:r>
            <w:r w:rsidRPr="00CF5444">
              <w:rPr>
                <w:bCs/>
                <w:color w:val="000000" w:themeColor="text1"/>
                <w:kern w:val="0"/>
                <w:szCs w:val="22"/>
              </w:rPr>
              <w:t>impact</w:t>
            </w:r>
            <w:r w:rsidR="00B37EBE" w:rsidRPr="00CF5444">
              <w:rPr>
                <w:rFonts w:hint="eastAsia"/>
                <w:bCs/>
                <w:color w:val="000000" w:themeColor="text1"/>
                <w:kern w:val="0"/>
                <w:szCs w:val="22"/>
              </w:rPr>
              <w:t>ing</w:t>
            </w:r>
            <w:r w:rsidRPr="00CF5444">
              <w:rPr>
                <w:bCs/>
                <w:color w:val="000000" w:themeColor="text1"/>
                <w:kern w:val="0"/>
                <w:szCs w:val="22"/>
              </w:rPr>
              <w:t xml:space="preserve"> tree biomass outside the project area [</w:t>
            </w:r>
            <w:r w:rsidR="00D319C7" w:rsidRPr="00CF5444">
              <w:rPr>
                <w:bCs/>
                <w:color w:val="000000" w:themeColor="text1"/>
                <w:kern w:val="0"/>
                <w:szCs w:val="22"/>
              </w:rPr>
              <w:t>0 to 1</w:t>
            </w:r>
            <w:r w:rsidRPr="00CF5444">
              <w:rPr>
                <w:rFonts w:hint="eastAsia"/>
                <w:bCs/>
                <w:color w:val="000000" w:themeColor="text1"/>
                <w:kern w:val="0"/>
                <w:szCs w:val="22"/>
              </w:rPr>
              <w:t xml:space="preserve">]: </w:t>
            </w:r>
            <w:r w:rsidR="00AD7610" w:rsidRPr="00CF5444">
              <w:rPr>
                <w:rFonts w:hint="eastAsia"/>
                <w:bCs/>
                <w:color w:val="000000" w:themeColor="text1"/>
                <w:kern w:val="0"/>
                <w:szCs w:val="22"/>
              </w:rPr>
              <w:t xml:space="preserve">This is </w:t>
            </w:r>
            <w:r w:rsidRPr="00CF5444">
              <w:rPr>
                <w:bCs/>
                <w:color w:val="000000" w:themeColor="text1"/>
                <w:kern w:val="0"/>
                <w:szCs w:val="22"/>
              </w:rPr>
              <w:t>determined by credible estimations or a representative survey.</w:t>
            </w:r>
          </w:p>
          <w:p w14:paraId="294110FC" w14:textId="4F1AFEC7" w:rsidR="00B83868" w:rsidRPr="00CF5444" w:rsidRDefault="00AD7610" w:rsidP="009A4F95">
            <w:pPr>
              <w:pStyle w:val="af9"/>
              <w:numPr>
                <w:ilvl w:val="0"/>
                <w:numId w:val="36"/>
              </w:numPr>
              <w:ind w:leftChars="0" w:left="284" w:hanging="284"/>
              <w:jc w:val="left"/>
              <w:rPr>
                <w:bCs/>
                <w:color w:val="000000" w:themeColor="text1"/>
                <w:kern w:val="0"/>
                <w:szCs w:val="22"/>
              </w:rPr>
            </w:pPr>
            <w:r w:rsidRPr="00CF5444">
              <w:rPr>
                <w:rFonts w:hint="eastAsia"/>
                <w:bCs/>
                <w:color w:val="000000" w:themeColor="text1"/>
                <w:kern w:val="0"/>
                <w:szCs w:val="22"/>
              </w:rPr>
              <w:t>N</w:t>
            </w:r>
            <w:r w:rsidR="00B83868" w:rsidRPr="00CF5444">
              <w:rPr>
                <w:bCs/>
                <w:color w:val="000000" w:themeColor="text1"/>
                <w:kern w:val="0"/>
                <w:szCs w:val="22"/>
              </w:rPr>
              <w:t xml:space="preserve">umber of </w:t>
            </w:r>
            <w:r w:rsidRPr="00CF5444">
              <w:rPr>
                <w:rFonts w:hint="eastAsia"/>
                <w:bCs/>
                <w:color w:val="000000" w:themeColor="text1"/>
                <w:kern w:val="0"/>
                <w:szCs w:val="22"/>
              </w:rPr>
              <w:t xml:space="preserve">livestock </w:t>
            </w:r>
            <w:r w:rsidRPr="00CF5444">
              <w:rPr>
                <w:bCs/>
                <w:color w:val="000000" w:themeColor="text1"/>
                <w:kern w:val="0"/>
                <w:szCs w:val="22"/>
              </w:rPr>
              <w:t>expected</w:t>
            </w:r>
            <w:r w:rsidRPr="00CF5444">
              <w:rPr>
                <w:rFonts w:hint="eastAsia"/>
                <w:bCs/>
                <w:color w:val="000000" w:themeColor="text1"/>
                <w:kern w:val="0"/>
                <w:szCs w:val="22"/>
              </w:rPr>
              <w:t xml:space="preserve"> to</w:t>
            </w:r>
            <w:r w:rsidR="00B83868" w:rsidRPr="00CF5444">
              <w:rPr>
                <w:bCs/>
                <w:color w:val="000000" w:themeColor="text1"/>
                <w:kern w:val="0"/>
                <w:szCs w:val="22"/>
              </w:rPr>
              <w:t xml:space="preserve"> be displaced during the crediting period</w:t>
            </w:r>
            <w:r w:rsidRPr="00CF5444">
              <w:rPr>
                <w:rFonts w:hint="eastAsia"/>
                <w:bCs/>
                <w:color w:val="000000" w:themeColor="text1"/>
                <w:kern w:val="0"/>
                <w:szCs w:val="22"/>
              </w:rPr>
              <w:t>, potentially affecting</w:t>
            </w:r>
            <w:r w:rsidR="00B83868" w:rsidRPr="00CF5444">
              <w:rPr>
                <w:bCs/>
                <w:color w:val="000000" w:themeColor="text1"/>
                <w:kern w:val="0"/>
                <w:szCs w:val="22"/>
              </w:rPr>
              <w:t xml:space="preserve"> tree biomass outside the project area [head]</w:t>
            </w:r>
            <w:r w:rsidR="00B83868" w:rsidRPr="00CF5444">
              <w:rPr>
                <w:rFonts w:hint="eastAsia"/>
                <w:bCs/>
                <w:color w:val="000000" w:themeColor="text1"/>
                <w:kern w:val="0"/>
                <w:szCs w:val="22"/>
              </w:rPr>
              <w:t>:</w:t>
            </w:r>
            <w:r w:rsidR="00B83868" w:rsidRPr="00CF5444">
              <w:rPr>
                <w:bCs/>
                <w:color w:val="000000" w:themeColor="text1"/>
                <w:kern w:val="0"/>
                <w:szCs w:val="22"/>
              </w:rPr>
              <w:t xml:space="preserve"> </w:t>
            </w:r>
            <w:r w:rsidRPr="00CF5444">
              <w:rPr>
                <w:rFonts w:hint="eastAsia"/>
                <w:bCs/>
                <w:color w:val="000000" w:themeColor="text1"/>
                <w:kern w:val="0"/>
                <w:szCs w:val="22"/>
              </w:rPr>
              <w:t xml:space="preserve">This is </w:t>
            </w:r>
            <w:r w:rsidR="00B83868" w:rsidRPr="00CF5444">
              <w:rPr>
                <w:bCs/>
                <w:color w:val="000000" w:themeColor="text1"/>
                <w:kern w:val="0"/>
                <w:szCs w:val="22"/>
              </w:rPr>
              <w:t>determined by credible estimations or a representative survey.</w:t>
            </w:r>
          </w:p>
          <w:p w14:paraId="60BC6387" w14:textId="13379600" w:rsidR="00B83868" w:rsidRPr="00CF5444" w:rsidRDefault="00B83868" w:rsidP="009A4F95">
            <w:pPr>
              <w:pStyle w:val="af9"/>
              <w:numPr>
                <w:ilvl w:val="0"/>
                <w:numId w:val="36"/>
              </w:numPr>
              <w:ind w:leftChars="0" w:left="284" w:hanging="284"/>
              <w:jc w:val="left"/>
              <w:rPr>
                <w:bCs/>
                <w:color w:val="000000" w:themeColor="text1"/>
                <w:kern w:val="0"/>
                <w:szCs w:val="22"/>
              </w:rPr>
            </w:pPr>
            <w:r w:rsidRPr="00CF5444">
              <w:rPr>
                <w:bCs/>
                <w:color w:val="000000" w:themeColor="text1"/>
                <w:kern w:val="0"/>
                <w:szCs w:val="22"/>
              </w:rPr>
              <w:t>Grazing capacity of the area where the livestock will be displaced to [ha/head]</w:t>
            </w:r>
            <w:r w:rsidRPr="00CF5444">
              <w:rPr>
                <w:rFonts w:hint="eastAsia"/>
                <w:bCs/>
                <w:color w:val="000000" w:themeColor="text1"/>
                <w:kern w:val="0"/>
                <w:szCs w:val="22"/>
              </w:rPr>
              <w:t xml:space="preserve">: </w:t>
            </w:r>
            <w:r w:rsidR="00AD7610" w:rsidRPr="00CF5444">
              <w:rPr>
                <w:rFonts w:hint="eastAsia"/>
                <w:bCs/>
                <w:color w:val="000000" w:themeColor="text1"/>
                <w:kern w:val="0"/>
                <w:szCs w:val="22"/>
              </w:rPr>
              <w:t xml:space="preserve">This is </w:t>
            </w:r>
            <w:r w:rsidRPr="00CF5444">
              <w:rPr>
                <w:bCs/>
                <w:color w:val="000000" w:themeColor="text1"/>
                <w:kern w:val="0"/>
                <w:szCs w:val="22"/>
              </w:rPr>
              <w:t>determined by credible estimations or a representative survey.</w:t>
            </w:r>
          </w:p>
        </w:tc>
      </w:tr>
      <w:tr w:rsidR="00C5511F" w:rsidRPr="002E3291" w14:paraId="291056A6" w14:textId="77777777" w:rsidTr="00B83868">
        <w:tc>
          <w:tcPr>
            <w:tcW w:w="2777" w:type="dxa"/>
          </w:tcPr>
          <w:p w14:paraId="479E5295" w14:textId="63DFC7F0" w:rsidR="00C5511F" w:rsidRPr="002E3291" w:rsidRDefault="00C5511F" w:rsidP="00C5511F">
            <w:pPr>
              <w:rPr>
                <w:i/>
                <w:iCs/>
                <w:kern w:val="0"/>
                <w:szCs w:val="22"/>
              </w:rPr>
            </w:pPr>
            <w:r w:rsidRPr="002E3291">
              <w:rPr>
                <w:i/>
                <w:color w:val="000000" w:themeColor="text1"/>
                <w:szCs w:val="22"/>
              </w:rPr>
              <w:lastRenderedPageBreak/>
              <w:t>Calculation of project emission reductions or removals to be credited</w:t>
            </w:r>
          </w:p>
        </w:tc>
        <w:tc>
          <w:tcPr>
            <w:tcW w:w="5751" w:type="dxa"/>
            <w:vAlign w:val="center"/>
          </w:tcPr>
          <w:p w14:paraId="79075337" w14:textId="0FA09870" w:rsidR="00C5511F" w:rsidRPr="002E3291" w:rsidRDefault="00AD7610" w:rsidP="00C5511F">
            <w:pPr>
              <w:jc w:val="left"/>
              <w:rPr>
                <w:bCs/>
                <w:kern w:val="0"/>
                <w:szCs w:val="22"/>
              </w:rPr>
            </w:pPr>
            <w:r w:rsidRPr="002E3291">
              <w:rPr>
                <w:rFonts w:hint="eastAsia"/>
                <w:bCs/>
                <w:color w:val="000000" w:themeColor="text1"/>
                <w:kern w:val="0"/>
                <w:szCs w:val="22"/>
              </w:rPr>
              <w:t>P</w:t>
            </w:r>
            <w:r w:rsidRPr="002E3291">
              <w:rPr>
                <w:bCs/>
                <w:color w:val="000000" w:themeColor="text1"/>
                <w:kern w:val="0"/>
                <w:szCs w:val="22"/>
              </w:rPr>
              <w:t>roject emission reductions or removals</w:t>
            </w:r>
            <w:r w:rsidRPr="002E3291">
              <w:rPr>
                <w:rFonts w:hint="eastAsia"/>
                <w:bCs/>
                <w:color w:val="000000" w:themeColor="text1"/>
                <w:kern w:val="0"/>
                <w:szCs w:val="22"/>
              </w:rPr>
              <w:t xml:space="preserve"> are calculated</w:t>
            </w:r>
            <w:r w:rsidRPr="002E3291">
              <w:rPr>
                <w:bCs/>
                <w:color w:val="000000" w:themeColor="text1"/>
                <w:kern w:val="0"/>
                <w:szCs w:val="22"/>
              </w:rPr>
              <w:t xml:space="preserve"> in a</w:t>
            </w:r>
            <w:r w:rsidRPr="002E3291">
              <w:rPr>
                <w:rFonts w:hint="eastAsia"/>
                <w:bCs/>
                <w:color w:val="000000" w:themeColor="text1"/>
                <w:kern w:val="0"/>
                <w:szCs w:val="22"/>
              </w:rPr>
              <w:t xml:space="preserve"> </w:t>
            </w:r>
            <w:r w:rsidRPr="002E3291">
              <w:rPr>
                <w:bCs/>
                <w:color w:val="000000" w:themeColor="text1"/>
                <w:kern w:val="0"/>
                <w:szCs w:val="22"/>
              </w:rPr>
              <w:t>conservative manner</w:t>
            </w:r>
            <w:r w:rsidRPr="002E3291">
              <w:rPr>
                <w:rFonts w:hint="eastAsia"/>
                <w:bCs/>
                <w:color w:val="000000" w:themeColor="text1"/>
                <w:kern w:val="0"/>
                <w:szCs w:val="22"/>
              </w:rPr>
              <w:t xml:space="preserve">. A </w:t>
            </w:r>
            <w:r w:rsidRPr="002E3291">
              <w:rPr>
                <w:bCs/>
                <w:color w:val="000000" w:themeColor="text1"/>
                <w:kern w:val="0"/>
                <w:szCs w:val="22"/>
              </w:rPr>
              <w:t xml:space="preserve">buffer rate </w:t>
            </w:r>
            <w:r w:rsidRPr="002E3291">
              <w:rPr>
                <w:rFonts w:hint="eastAsia"/>
                <w:bCs/>
                <w:color w:val="000000" w:themeColor="text1"/>
                <w:kern w:val="0"/>
                <w:szCs w:val="22"/>
              </w:rPr>
              <w:t>of</w:t>
            </w:r>
            <w:r w:rsidRPr="002E3291">
              <w:rPr>
                <w:bCs/>
                <w:color w:val="000000" w:themeColor="text1"/>
                <w:kern w:val="0"/>
                <w:szCs w:val="22"/>
              </w:rPr>
              <w:t xml:space="preserve"> </w:t>
            </w:r>
            <w:r w:rsidRPr="002E3291">
              <w:rPr>
                <w:rFonts w:hint="eastAsia"/>
                <w:bCs/>
                <w:color w:val="000000" w:themeColor="text1"/>
                <w:kern w:val="0"/>
                <w:szCs w:val="22"/>
              </w:rPr>
              <w:t>at least 15</w:t>
            </w:r>
            <w:r w:rsidRPr="002E3291">
              <w:rPr>
                <w:bCs/>
                <w:color w:val="000000" w:themeColor="text1"/>
                <w:kern w:val="0"/>
                <w:szCs w:val="22"/>
              </w:rPr>
              <w: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 xml:space="preserve">as defined in the </w:t>
            </w:r>
            <w:r w:rsidRPr="002E3291">
              <w:rPr>
                <w:rFonts w:hint="eastAsia"/>
                <w:i/>
                <w:iCs/>
                <w:color w:val="000000" w:themeColor="text1"/>
                <w:kern w:val="0"/>
                <w:szCs w:val="22"/>
              </w:rPr>
              <w:t>JCM Guidelines for Developing Proposed Methodology for REDD-plus and afforestation/reforestation</w:t>
            </w:r>
            <w:r w:rsidRPr="002E3291">
              <w:rPr>
                <w:rFonts w:hint="eastAsia"/>
                <w:bCs/>
                <w:color w:val="000000" w:themeColor="text1"/>
                <w:kern w:val="0"/>
                <w:szCs w:val="22"/>
              </w:rPr>
              <w:t>, is applied to</w:t>
            </w:r>
            <w:r w:rsidRPr="002E3291">
              <w:rPr>
                <w:bCs/>
                <w:color w:val="000000" w:themeColor="text1"/>
                <w:kern w:val="0"/>
                <w:szCs w:val="22"/>
              </w:rPr>
              <w:t xml:space="preserve"> </w:t>
            </w:r>
            <w:r w:rsidRPr="002E3291">
              <w:rPr>
                <w:rFonts w:hint="eastAsia"/>
                <w:bCs/>
                <w:color w:val="000000" w:themeColor="text1"/>
                <w:kern w:val="0"/>
                <w:szCs w:val="22"/>
              </w:rPr>
              <w:t>account for</w:t>
            </w:r>
            <w:r w:rsidRPr="002E3291">
              <w:rPr>
                <w:bCs/>
                <w:color w:val="000000" w:themeColor="text1"/>
                <w:kern w:val="0"/>
                <w:szCs w:val="22"/>
              </w:rPr>
              <w:t xml:space="preserve"> </w:t>
            </w:r>
            <w:r w:rsidRPr="002E3291">
              <w:rPr>
                <w:rFonts w:hint="eastAsia"/>
                <w:bCs/>
                <w:color w:val="000000" w:themeColor="text1"/>
                <w:kern w:val="0"/>
                <w:szCs w:val="22"/>
              </w:rPr>
              <w:t>the</w:t>
            </w:r>
            <w:r w:rsidRPr="002E3291">
              <w:rPr>
                <w:bCs/>
                <w:color w:val="000000" w:themeColor="text1"/>
                <w:kern w:val="0"/>
                <w:szCs w:val="22"/>
              </w:rPr>
              <w:t xml:space="preserve"> reversal risk.</w:t>
            </w:r>
          </w:p>
        </w:tc>
      </w:tr>
    </w:tbl>
    <w:p w14:paraId="238644EF" w14:textId="77777777" w:rsidR="006F3F5F" w:rsidRPr="002E3291" w:rsidRDefault="006F3F5F" w:rsidP="002750AC">
      <w:pPr>
        <w:pStyle w:val="1"/>
        <w:numPr>
          <w:ilvl w:val="0"/>
          <w:numId w:val="0"/>
        </w:numPr>
        <w:ind w:left="425" w:hanging="425"/>
        <w:rPr>
          <w:color w:val="auto"/>
        </w:rPr>
      </w:pPr>
    </w:p>
    <w:p w14:paraId="710F4735" w14:textId="77777777" w:rsidR="002750AC" w:rsidRPr="002E3291" w:rsidRDefault="002750AC" w:rsidP="002750AC">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1287EAA7" w14:textId="77777777">
        <w:tc>
          <w:tcPr>
            <w:tcW w:w="8702" w:type="dxa"/>
            <w:shd w:val="clear" w:color="auto" w:fill="17365D"/>
          </w:tcPr>
          <w:p w14:paraId="722BB9E8" w14:textId="77777777" w:rsidR="002750AC" w:rsidRPr="002E3291" w:rsidRDefault="002750AC" w:rsidP="00E82C1F">
            <w:pPr>
              <w:numPr>
                <w:ilvl w:val="1"/>
                <w:numId w:val="4"/>
              </w:numPr>
              <w:rPr>
                <w:b/>
              </w:rPr>
            </w:pPr>
            <w:r w:rsidRPr="002E3291">
              <w:rPr>
                <w:b/>
              </w:rPr>
              <w:t>Eligibility criteria</w:t>
            </w:r>
          </w:p>
        </w:tc>
      </w:tr>
    </w:tbl>
    <w:p w14:paraId="0341B567" w14:textId="77777777" w:rsidR="002750AC" w:rsidRPr="009620E8" w:rsidRDefault="00301A13" w:rsidP="002750AC">
      <w:pPr>
        <w:pStyle w:val="1"/>
        <w:numPr>
          <w:ilvl w:val="0"/>
          <w:numId w:val="0"/>
        </w:numPr>
        <w:ind w:left="425" w:hanging="425"/>
        <w:rPr>
          <w:color w:val="auto"/>
        </w:rPr>
      </w:pPr>
      <w:r w:rsidRPr="009620E8">
        <w:rPr>
          <w:color w:val="auto"/>
        </w:rPr>
        <w:t xml:space="preserve">This methodology is applicable to projects that satisfy </w:t>
      </w:r>
      <w:r w:rsidR="00441B29" w:rsidRPr="009620E8">
        <w:rPr>
          <w:color w:val="auto"/>
        </w:rPr>
        <w:t xml:space="preserve">all of </w:t>
      </w:r>
      <w:r w:rsidRPr="009620E8">
        <w:rPr>
          <w:color w:val="auto"/>
        </w:rPr>
        <w:t xml:space="preserve">the following </w:t>
      </w:r>
      <w:r w:rsidR="00441B29" w:rsidRPr="009620E8">
        <w:rPr>
          <w:color w:val="auto"/>
        </w:rPr>
        <w:t>criteria</w:t>
      </w:r>
      <w:r w:rsidRPr="009620E8">
        <w:rPr>
          <w:color w:val="auto"/>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132"/>
      </w:tblGrid>
      <w:tr w:rsidR="007B3A5A" w:rsidRPr="002E3291" w14:paraId="671DB511" w14:textId="77777777" w:rsidTr="007B3A5A">
        <w:tc>
          <w:tcPr>
            <w:tcW w:w="1368" w:type="dxa"/>
            <w:tcBorders>
              <w:top w:val="single" w:sz="4" w:space="0" w:color="auto"/>
            </w:tcBorders>
            <w:shd w:val="clear" w:color="auto" w:fill="C6D9F1"/>
          </w:tcPr>
          <w:p w14:paraId="0AD8F4C2" w14:textId="678A182E" w:rsidR="007B3A5A" w:rsidRPr="002E3291" w:rsidRDefault="007B3A5A" w:rsidP="007B3A5A">
            <w:pPr>
              <w:tabs>
                <w:tab w:val="center" w:pos="4252"/>
                <w:tab w:val="right" w:pos="8504"/>
              </w:tabs>
              <w:snapToGrid w:val="0"/>
              <w:rPr>
                <w:szCs w:val="22"/>
              </w:rPr>
            </w:pPr>
            <w:r w:rsidRPr="002E3291">
              <w:rPr>
                <w:color w:val="000000" w:themeColor="text1"/>
                <w:szCs w:val="22"/>
              </w:rPr>
              <w:t>Criterion 1</w:t>
            </w:r>
          </w:p>
        </w:tc>
        <w:tc>
          <w:tcPr>
            <w:tcW w:w="7132" w:type="dxa"/>
            <w:tcBorders>
              <w:top w:val="single" w:sz="4" w:space="0" w:color="auto"/>
            </w:tcBorders>
            <w:vAlign w:val="center"/>
          </w:tcPr>
          <w:p w14:paraId="0FE4D552" w14:textId="7E197061" w:rsidR="007B3A5A" w:rsidRPr="00CF5444" w:rsidRDefault="007B3A5A" w:rsidP="00CF5444">
            <w:pPr>
              <w:jc w:val="left"/>
              <w:rPr>
                <w:color w:val="000000" w:themeColor="text1"/>
                <w:kern w:val="0"/>
              </w:rPr>
            </w:pPr>
            <w:r w:rsidRPr="00CF5444">
              <w:rPr>
                <w:rFonts w:hint="eastAsia"/>
                <w:color w:val="000000" w:themeColor="text1"/>
                <w:kern w:val="0"/>
              </w:rPr>
              <w:t>Project</w:t>
            </w:r>
            <w:r w:rsidRPr="00CF5444">
              <w:rPr>
                <w:color w:val="000000" w:themeColor="text1"/>
                <w:kern w:val="0"/>
              </w:rPr>
              <w:t xml:space="preserve"> </w:t>
            </w:r>
            <w:r w:rsidRPr="00CF5444">
              <w:rPr>
                <w:rFonts w:hint="eastAsia"/>
                <w:color w:val="000000" w:themeColor="text1"/>
                <w:kern w:val="0"/>
              </w:rPr>
              <w:t>a</w:t>
            </w:r>
            <w:r w:rsidRPr="00CF5444">
              <w:rPr>
                <w:color w:val="000000" w:themeColor="text1"/>
                <w:kern w:val="0"/>
              </w:rPr>
              <w:t xml:space="preserve">rea </w:t>
            </w:r>
            <w:r w:rsidRPr="00CF5444">
              <w:rPr>
                <w:rFonts w:hint="eastAsia"/>
                <w:color w:val="000000" w:themeColor="text1"/>
                <w:kern w:val="0"/>
              </w:rPr>
              <w:t>is</w:t>
            </w:r>
            <w:r w:rsidRPr="00CF5444">
              <w:rPr>
                <w:color w:val="000000" w:themeColor="text1"/>
                <w:kern w:val="0"/>
              </w:rPr>
              <w:t xml:space="preserve"> </w:t>
            </w:r>
            <w:r w:rsidRPr="00CF5444">
              <w:rPr>
                <w:rFonts w:hint="eastAsia"/>
                <w:color w:val="000000" w:themeColor="text1"/>
                <w:kern w:val="0"/>
              </w:rPr>
              <w:t xml:space="preserve">neither forest nor </w:t>
            </w:r>
            <w:r w:rsidRPr="00CF5444">
              <w:rPr>
                <w:color w:val="000000" w:themeColor="text1"/>
                <w:kern w:val="0"/>
              </w:rPr>
              <w:t>wetland.</w:t>
            </w:r>
          </w:p>
        </w:tc>
      </w:tr>
      <w:tr w:rsidR="007B3A5A" w:rsidRPr="002E3291" w14:paraId="1388D5BE" w14:textId="77777777" w:rsidTr="007B3A5A">
        <w:tc>
          <w:tcPr>
            <w:tcW w:w="1368" w:type="dxa"/>
            <w:tcBorders>
              <w:top w:val="single" w:sz="4" w:space="0" w:color="auto"/>
            </w:tcBorders>
            <w:shd w:val="clear" w:color="auto" w:fill="C6D9F1"/>
          </w:tcPr>
          <w:p w14:paraId="661A8E9C" w14:textId="1DF577A8" w:rsidR="007B3A5A" w:rsidRPr="002E3291" w:rsidRDefault="007B3A5A" w:rsidP="007B3A5A">
            <w:pPr>
              <w:tabs>
                <w:tab w:val="center" w:pos="4252"/>
                <w:tab w:val="right" w:pos="8504"/>
              </w:tabs>
              <w:snapToGrid w:val="0"/>
              <w:rPr>
                <w:szCs w:val="22"/>
              </w:rPr>
            </w:pPr>
            <w:r w:rsidRPr="002E3291">
              <w:rPr>
                <w:color w:val="000000" w:themeColor="text1"/>
                <w:szCs w:val="22"/>
              </w:rPr>
              <w:t>Criterion 2</w:t>
            </w:r>
          </w:p>
        </w:tc>
        <w:tc>
          <w:tcPr>
            <w:tcW w:w="7132" w:type="dxa"/>
            <w:tcBorders>
              <w:top w:val="single" w:sz="4" w:space="0" w:color="auto"/>
            </w:tcBorders>
            <w:vAlign w:val="center"/>
          </w:tcPr>
          <w:p w14:paraId="032E9FA4" w14:textId="5504425F" w:rsidR="007B3A5A" w:rsidRPr="00CF5444" w:rsidRDefault="007B3A5A" w:rsidP="00CF5444">
            <w:pPr>
              <w:jc w:val="left"/>
              <w:rPr>
                <w:color w:val="000000" w:themeColor="text1"/>
                <w:kern w:val="0"/>
              </w:rPr>
            </w:pPr>
            <w:r w:rsidRPr="00CF5444">
              <w:rPr>
                <w:color w:val="000000" w:themeColor="text1"/>
                <w:kern w:val="0"/>
              </w:rPr>
              <w:t xml:space="preserve">The most likely scenario without the project </w:t>
            </w:r>
            <w:r w:rsidRPr="00CF5444">
              <w:rPr>
                <w:rFonts w:hint="eastAsia"/>
                <w:color w:val="000000" w:themeColor="text1"/>
                <w:kern w:val="0"/>
              </w:rPr>
              <w:t>does</w:t>
            </w:r>
            <w:r w:rsidRPr="00CF5444">
              <w:rPr>
                <w:color w:val="000000" w:themeColor="text1"/>
                <w:kern w:val="0"/>
              </w:rPr>
              <w:t xml:space="preserve"> not show</w:t>
            </w:r>
            <w:r w:rsidRPr="00CF5444">
              <w:rPr>
                <w:rFonts w:hint="eastAsia"/>
                <w:color w:val="000000" w:themeColor="text1"/>
                <w:kern w:val="0"/>
              </w:rPr>
              <w:t xml:space="preserve"> an </w:t>
            </w:r>
            <w:r w:rsidRPr="00CF5444">
              <w:rPr>
                <w:color w:val="000000" w:themeColor="text1"/>
                <w:kern w:val="0"/>
              </w:rPr>
              <w:t xml:space="preserve">increase </w:t>
            </w:r>
            <w:r w:rsidRPr="00CF5444">
              <w:rPr>
                <w:rFonts w:hint="eastAsia"/>
                <w:color w:val="000000" w:themeColor="text1"/>
                <w:kern w:val="0"/>
              </w:rPr>
              <w:t>in</w:t>
            </w:r>
            <w:r w:rsidRPr="00CF5444">
              <w:rPr>
                <w:color w:val="000000" w:themeColor="text1"/>
                <w:kern w:val="0"/>
              </w:rPr>
              <w:t xml:space="preserve"> biomass </w:t>
            </w:r>
            <w:r w:rsidRPr="00CF5444">
              <w:rPr>
                <w:rFonts w:hint="eastAsia"/>
                <w:color w:val="000000" w:themeColor="text1"/>
                <w:kern w:val="0"/>
              </w:rPr>
              <w:t>in the project area. This criterion is demonstrated through observations showing that biomass in the project area has not increased during the past 10 years prior to the start of the project.</w:t>
            </w:r>
          </w:p>
        </w:tc>
      </w:tr>
      <w:tr w:rsidR="007B3A5A" w:rsidRPr="002E3291" w14:paraId="56CA268C" w14:textId="77777777" w:rsidTr="007B3A5A">
        <w:tc>
          <w:tcPr>
            <w:tcW w:w="1368" w:type="dxa"/>
            <w:shd w:val="clear" w:color="auto" w:fill="C6D9F1"/>
          </w:tcPr>
          <w:p w14:paraId="79B830FA" w14:textId="1AB5B30C" w:rsidR="007B3A5A" w:rsidRPr="002E3291" w:rsidRDefault="007B3A5A" w:rsidP="007B3A5A">
            <w:pPr>
              <w:tabs>
                <w:tab w:val="center" w:pos="4252"/>
                <w:tab w:val="right" w:pos="8504"/>
              </w:tabs>
              <w:snapToGrid w:val="0"/>
              <w:rPr>
                <w:szCs w:val="22"/>
              </w:rPr>
            </w:pPr>
            <w:r w:rsidRPr="002E3291">
              <w:rPr>
                <w:color w:val="000000" w:themeColor="text1"/>
                <w:szCs w:val="22"/>
              </w:rPr>
              <w:t xml:space="preserve">Criterion </w:t>
            </w:r>
            <w:r w:rsidRPr="002E3291">
              <w:rPr>
                <w:rFonts w:hint="eastAsia"/>
                <w:color w:val="000000" w:themeColor="text1"/>
                <w:szCs w:val="22"/>
              </w:rPr>
              <w:t>3</w:t>
            </w:r>
          </w:p>
        </w:tc>
        <w:tc>
          <w:tcPr>
            <w:tcW w:w="7132" w:type="dxa"/>
            <w:vAlign w:val="center"/>
          </w:tcPr>
          <w:p w14:paraId="0CFEE2CE" w14:textId="4F330246" w:rsidR="007B3A5A" w:rsidRPr="00CF5444" w:rsidRDefault="007B3A5A" w:rsidP="00CF5444">
            <w:pPr>
              <w:jc w:val="left"/>
              <w:rPr>
                <w:bCs/>
                <w:color w:val="000000" w:themeColor="text1"/>
                <w:kern w:val="0"/>
                <w:szCs w:val="22"/>
              </w:rPr>
            </w:pPr>
            <w:r w:rsidRPr="00CF5444">
              <w:rPr>
                <w:rFonts w:hint="eastAsia"/>
                <w:bCs/>
                <w:color w:val="000000" w:themeColor="text1"/>
                <w:kern w:val="0"/>
                <w:szCs w:val="22"/>
              </w:rPr>
              <w:t>P</w:t>
            </w:r>
            <w:r w:rsidRPr="00CF5444">
              <w:rPr>
                <w:bCs/>
                <w:color w:val="000000" w:themeColor="text1"/>
                <w:kern w:val="0"/>
                <w:szCs w:val="22"/>
              </w:rPr>
              <w:t xml:space="preserve">roject area has not been cleared of </w:t>
            </w:r>
            <w:r w:rsidRPr="00CF5444">
              <w:rPr>
                <w:rFonts w:hint="eastAsia"/>
                <w:bCs/>
                <w:color w:val="000000" w:themeColor="text1"/>
                <w:kern w:val="0"/>
                <w:szCs w:val="22"/>
              </w:rPr>
              <w:t>forest</w:t>
            </w:r>
            <w:r w:rsidRPr="00CF5444">
              <w:rPr>
                <w:bCs/>
                <w:color w:val="000000" w:themeColor="text1"/>
                <w:kern w:val="0"/>
                <w:szCs w:val="22"/>
              </w:rPr>
              <w:t xml:space="preserve"> within the 10</w:t>
            </w:r>
            <w:r w:rsidRPr="00CF5444">
              <w:rPr>
                <w:rFonts w:hint="eastAsia"/>
                <w:bCs/>
                <w:color w:val="000000" w:themeColor="text1"/>
                <w:kern w:val="0"/>
                <w:szCs w:val="22"/>
              </w:rPr>
              <w:t>-</w:t>
            </w:r>
            <w:r w:rsidRPr="00CF5444">
              <w:rPr>
                <w:bCs/>
                <w:color w:val="000000" w:themeColor="text1"/>
                <w:kern w:val="0"/>
                <w:szCs w:val="22"/>
              </w:rPr>
              <w:t>year</w:t>
            </w:r>
            <w:r w:rsidRPr="00CF5444">
              <w:rPr>
                <w:rFonts w:hint="eastAsia"/>
                <w:bCs/>
                <w:color w:val="000000" w:themeColor="text1"/>
                <w:kern w:val="0"/>
                <w:szCs w:val="22"/>
              </w:rPr>
              <w:t>s</w:t>
            </w:r>
            <w:r w:rsidRPr="00CF5444">
              <w:rPr>
                <w:bCs/>
                <w:color w:val="000000" w:themeColor="text1"/>
                <w:kern w:val="0"/>
                <w:szCs w:val="22"/>
              </w:rPr>
              <w:t xml:space="preserve"> period </w:t>
            </w:r>
            <w:r w:rsidRPr="00CF5444">
              <w:rPr>
                <w:rFonts w:hint="eastAsia"/>
                <w:bCs/>
                <w:color w:val="000000" w:themeColor="text1"/>
                <w:kern w:val="0"/>
                <w:szCs w:val="22"/>
              </w:rPr>
              <w:t>prior to</w:t>
            </w:r>
            <w:r w:rsidRPr="00CF5444">
              <w:rPr>
                <w:bCs/>
                <w:color w:val="000000" w:themeColor="text1"/>
                <w:kern w:val="0"/>
                <w:szCs w:val="22"/>
              </w:rPr>
              <w:t xml:space="preserve"> the start date</w:t>
            </w:r>
            <w:r w:rsidRPr="00CF5444">
              <w:rPr>
                <w:rFonts w:hint="eastAsia"/>
                <w:bCs/>
                <w:color w:val="000000" w:themeColor="text1"/>
                <w:kern w:val="0"/>
                <w:szCs w:val="22"/>
              </w:rPr>
              <w:t xml:space="preserve"> of </w:t>
            </w:r>
            <w:r w:rsidRPr="00CF5444">
              <w:rPr>
                <w:bCs/>
                <w:color w:val="000000" w:themeColor="text1"/>
                <w:kern w:val="0"/>
                <w:szCs w:val="22"/>
              </w:rPr>
              <w:t>the project.</w:t>
            </w:r>
          </w:p>
        </w:tc>
      </w:tr>
      <w:tr w:rsidR="007B3A5A" w:rsidRPr="002E3291" w14:paraId="72A41677" w14:textId="77777777" w:rsidTr="007B3A5A">
        <w:tc>
          <w:tcPr>
            <w:tcW w:w="1368" w:type="dxa"/>
            <w:shd w:val="clear" w:color="auto" w:fill="C6D9F1"/>
          </w:tcPr>
          <w:p w14:paraId="2435A985" w14:textId="5CF7BC99" w:rsidR="007B3A5A" w:rsidRPr="002E3291" w:rsidRDefault="007B3A5A" w:rsidP="007B3A5A">
            <w:pPr>
              <w:tabs>
                <w:tab w:val="center" w:pos="4252"/>
                <w:tab w:val="right" w:pos="8504"/>
              </w:tabs>
              <w:snapToGrid w:val="0"/>
              <w:rPr>
                <w:szCs w:val="22"/>
              </w:rPr>
            </w:pPr>
            <w:r w:rsidRPr="002E3291">
              <w:rPr>
                <w:color w:val="000000" w:themeColor="text1"/>
                <w:szCs w:val="22"/>
              </w:rPr>
              <w:t xml:space="preserve">Criterion </w:t>
            </w:r>
            <w:r w:rsidRPr="002E3291">
              <w:rPr>
                <w:rFonts w:hint="eastAsia"/>
                <w:color w:val="000000" w:themeColor="text1"/>
                <w:szCs w:val="22"/>
              </w:rPr>
              <w:t>4</w:t>
            </w:r>
          </w:p>
        </w:tc>
        <w:tc>
          <w:tcPr>
            <w:tcW w:w="7132" w:type="dxa"/>
            <w:vAlign w:val="center"/>
          </w:tcPr>
          <w:p w14:paraId="7263F5C8" w14:textId="72B8E2D0" w:rsidR="007B3A5A" w:rsidRPr="00CF5444" w:rsidRDefault="007B3A5A" w:rsidP="00CF5444">
            <w:pPr>
              <w:jc w:val="left"/>
              <w:rPr>
                <w:bCs/>
                <w:color w:val="000000" w:themeColor="text1"/>
                <w:kern w:val="0"/>
                <w:szCs w:val="22"/>
              </w:rPr>
            </w:pPr>
            <w:r w:rsidRPr="00CF5444">
              <w:rPr>
                <w:rFonts w:hint="eastAsia"/>
                <w:bCs/>
                <w:color w:val="000000" w:themeColor="text1"/>
                <w:kern w:val="0"/>
                <w:szCs w:val="22"/>
              </w:rPr>
              <w:t>Project</w:t>
            </w:r>
            <w:r w:rsidRPr="00CF5444">
              <w:rPr>
                <w:bCs/>
                <w:color w:val="000000" w:themeColor="text1"/>
                <w:kern w:val="0"/>
                <w:szCs w:val="22"/>
              </w:rPr>
              <w:t xml:space="preserve"> activity is </w:t>
            </w:r>
            <w:r w:rsidRPr="00CF5444">
              <w:rPr>
                <w:rFonts w:hint="eastAsia"/>
                <w:bCs/>
                <w:color w:val="000000" w:themeColor="text1"/>
                <w:kern w:val="0"/>
                <w:szCs w:val="22"/>
              </w:rPr>
              <w:t xml:space="preserve">not </w:t>
            </w:r>
            <w:r w:rsidRPr="00CF5444">
              <w:rPr>
                <w:bCs/>
                <w:color w:val="000000" w:themeColor="text1"/>
                <w:kern w:val="0"/>
                <w:szCs w:val="22"/>
              </w:rPr>
              <w:t>mandated by law nor legal requirements</w:t>
            </w:r>
            <w:r w:rsidRPr="00CF5444">
              <w:rPr>
                <w:rFonts w:hint="eastAsia"/>
                <w:bCs/>
                <w:color w:val="000000" w:themeColor="text1"/>
                <w:kern w:val="0"/>
                <w:szCs w:val="22"/>
              </w:rPr>
              <w:t>.</w:t>
            </w:r>
          </w:p>
        </w:tc>
      </w:tr>
      <w:tr w:rsidR="007B3A5A" w:rsidRPr="002E3291" w14:paraId="5A7E0B68" w14:textId="77777777" w:rsidTr="007B3A5A">
        <w:tc>
          <w:tcPr>
            <w:tcW w:w="1368" w:type="dxa"/>
            <w:shd w:val="clear" w:color="auto" w:fill="C6D9F1"/>
          </w:tcPr>
          <w:p w14:paraId="5E586088" w14:textId="69EAB60F" w:rsidR="007B3A5A" w:rsidRPr="002E3291" w:rsidRDefault="007B3A5A" w:rsidP="007B3A5A">
            <w:pPr>
              <w:tabs>
                <w:tab w:val="center" w:pos="4252"/>
                <w:tab w:val="right" w:pos="8504"/>
              </w:tabs>
              <w:snapToGrid w:val="0"/>
              <w:rPr>
                <w:szCs w:val="22"/>
              </w:rPr>
            </w:pPr>
            <w:r w:rsidRPr="002E3291">
              <w:rPr>
                <w:color w:val="000000" w:themeColor="text1"/>
                <w:szCs w:val="22"/>
              </w:rPr>
              <w:t xml:space="preserve">Criterion </w:t>
            </w:r>
            <w:r w:rsidRPr="002E3291">
              <w:rPr>
                <w:rFonts w:hint="eastAsia"/>
                <w:color w:val="000000" w:themeColor="text1"/>
                <w:szCs w:val="22"/>
              </w:rPr>
              <w:t>5</w:t>
            </w:r>
          </w:p>
        </w:tc>
        <w:tc>
          <w:tcPr>
            <w:tcW w:w="7132" w:type="dxa"/>
            <w:vAlign w:val="center"/>
          </w:tcPr>
          <w:p w14:paraId="3F94DA16" w14:textId="565DEF65" w:rsidR="007B3A5A" w:rsidRPr="00CF5444" w:rsidRDefault="007B3A5A" w:rsidP="00CF5444">
            <w:pPr>
              <w:jc w:val="left"/>
              <w:rPr>
                <w:bCs/>
                <w:color w:val="000000" w:themeColor="text1"/>
                <w:kern w:val="0"/>
                <w:szCs w:val="22"/>
              </w:rPr>
            </w:pPr>
            <w:r w:rsidRPr="00CF5444">
              <w:rPr>
                <w:rFonts w:hint="eastAsia"/>
                <w:bCs/>
                <w:color w:val="000000" w:themeColor="text1"/>
                <w:kern w:val="0"/>
                <w:szCs w:val="22"/>
              </w:rPr>
              <w:t xml:space="preserve">Project activity does </w:t>
            </w:r>
            <w:r w:rsidRPr="00CF5444">
              <w:rPr>
                <w:bCs/>
                <w:color w:val="000000" w:themeColor="text1"/>
                <w:kern w:val="0"/>
                <w:szCs w:val="22"/>
              </w:rPr>
              <w:t>not</w:t>
            </w:r>
            <w:r w:rsidRPr="00CF5444">
              <w:rPr>
                <w:rFonts w:hint="eastAsia"/>
                <w:bCs/>
                <w:color w:val="000000" w:themeColor="text1"/>
                <w:kern w:val="0"/>
                <w:szCs w:val="22"/>
              </w:rPr>
              <w:t xml:space="preserve"> involve site preparation techniques (e.g. digging, stump removal) that </w:t>
            </w:r>
            <w:r w:rsidRPr="00CF5444">
              <w:rPr>
                <w:bCs/>
                <w:color w:val="000000" w:themeColor="text1"/>
                <w:kern w:val="0"/>
                <w:szCs w:val="22"/>
              </w:rPr>
              <w:t>cause</w:t>
            </w:r>
            <w:r w:rsidRPr="00CF5444">
              <w:rPr>
                <w:rFonts w:hint="eastAsia"/>
                <w:bCs/>
                <w:color w:val="000000" w:themeColor="text1"/>
                <w:kern w:val="0"/>
                <w:szCs w:val="22"/>
              </w:rPr>
              <w:t xml:space="preserve"> s</w:t>
            </w:r>
            <w:r w:rsidRPr="00CF5444">
              <w:rPr>
                <w:bCs/>
                <w:color w:val="000000" w:themeColor="text1"/>
                <w:kern w:val="0"/>
                <w:szCs w:val="22"/>
              </w:rPr>
              <w:t>oil disturbance</w:t>
            </w:r>
            <w:r w:rsidRPr="00CF5444">
              <w:rPr>
                <w:rFonts w:hint="eastAsia"/>
                <w:bCs/>
                <w:color w:val="000000" w:themeColor="text1"/>
                <w:kern w:val="0"/>
                <w:szCs w:val="22"/>
              </w:rPr>
              <w:t>.</w:t>
            </w:r>
          </w:p>
        </w:tc>
      </w:tr>
      <w:tr w:rsidR="007B3A5A" w:rsidRPr="002E3291" w14:paraId="0B85B114" w14:textId="77777777" w:rsidTr="007B3A5A">
        <w:tc>
          <w:tcPr>
            <w:tcW w:w="1368" w:type="dxa"/>
            <w:shd w:val="clear" w:color="auto" w:fill="C6D9F1"/>
          </w:tcPr>
          <w:p w14:paraId="1BFEC38D" w14:textId="5C72F9D2" w:rsidR="007B3A5A" w:rsidRPr="002E3291" w:rsidRDefault="007B3A5A" w:rsidP="007B3A5A">
            <w:r w:rsidRPr="002E3291">
              <w:rPr>
                <w:color w:val="000000" w:themeColor="text1"/>
                <w:szCs w:val="22"/>
              </w:rPr>
              <w:t xml:space="preserve">Criterion </w:t>
            </w:r>
            <w:r w:rsidRPr="002E3291">
              <w:rPr>
                <w:rFonts w:hint="eastAsia"/>
                <w:color w:val="000000" w:themeColor="text1"/>
                <w:szCs w:val="22"/>
              </w:rPr>
              <w:t>6</w:t>
            </w:r>
          </w:p>
        </w:tc>
        <w:tc>
          <w:tcPr>
            <w:tcW w:w="7132" w:type="dxa"/>
            <w:vAlign w:val="center"/>
          </w:tcPr>
          <w:p w14:paraId="4C08DBAC" w14:textId="40160745" w:rsidR="007B3A5A" w:rsidRPr="00CF5444" w:rsidRDefault="007B3A5A" w:rsidP="00CF5444">
            <w:pPr>
              <w:jc w:val="left"/>
              <w:rPr>
                <w:bCs/>
                <w:color w:val="000000" w:themeColor="text1"/>
                <w:kern w:val="0"/>
                <w:szCs w:val="22"/>
              </w:rPr>
            </w:pPr>
            <w:r w:rsidRPr="00CF5444">
              <w:rPr>
                <w:bCs/>
                <w:color w:val="000000" w:themeColor="text1"/>
                <w:kern w:val="0"/>
                <w:szCs w:val="22"/>
              </w:rPr>
              <w:t xml:space="preserve">The project </w:t>
            </w:r>
            <w:r w:rsidRPr="00CF5444">
              <w:rPr>
                <w:rFonts w:hint="eastAsia"/>
                <w:bCs/>
                <w:color w:val="000000" w:themeColor="text1"/>
                <w:kern w:val="0"/>
                <w:szCs w:val="22"/>
              </w:rPr>
              <w:t xml:space="preserve">activity </w:t>
            </w:r>
            <w:r w:rsidRPr="00CF5444">
              <w:rPr>
                <w:bCs/>
                <w:color w:val="000000" w:themeColor="text1"/>
                <w:kern w:val="0"/>
                <w:szCs w:val="22"/>
              </w:rPr>
              <w:t xml:space="preserve">is to enhance </w:t>
            </w:r>
            <w:r w:rsidRPr="00CF5444">
              <w:rPr>
                <w:rFonts w:hint="eastAsia"/>
                <w:bCs/>
                <w:color w:val="000000" w:themeColor="text1"/>
                <w:kern w:val="0"/>
                <w:szCs w:val="22"/>
              </w:rPr>
              <w:t>carbon</w:t>
            </w:r>
            <w:r w:rsidRPr="00CF5444">
              <w:rPr>
                <w:bCs/>
                <w:color w:val="000000" w:themeColor="text1"/>
                <w:kern w:val="0"/>
                <w:szCs w:val="22"/>
              </w:rPr>
              <w:t xml:space="preserve"> removals through plantation whose species are approved by the government of</w:t>
            </w:r>
            <w:r w:rsidRPr="00CF5444">
              <w:rPr>
                <w:rFonts w:hint="eastAsia"/>
                <w:bCs/>
                <w:color w:val="000000" w:themeColor="text1"/>
                <w:kern w:val="0"/>
                <w:szCs w:val="22"/>
              </w:rPr>
              <w:t xml:space="preserve"> the Philippines</w:t>
            </w:r>
            <w:r w:rsidRPr="00CF5444">
              <w:rPr>
                <w:bCs/>
                <w:color w:val="000000" w:themeColor="text1"/>
                <w:kern w:val="0"/>
                <w:szCs w:val="22"/>
              </w:rPr>
              <w:t xml:space="preserve"> to plant. </w:t>
            </w:r>
          </w:p>
        </w:tc>
      </w:tr>
      <w:tr w:rsidR="007B3A5A" w:rsidRPr="002E3291" w14:paraId="61EEA5F8" w14:textId="77777777" w:rsidTr="007B3A5A">
        <w:tc>
          <w:tcPr>
            <w:tcW w:w="1368" w:type="dxa"/>
            <w:shd w:val="clear" w:color="auto" w:fill="C6D9F1"/>
          </w:tcPr>
          <w:p w14:paraId="22E713AD" w14:textId="3B5CD7B9" w:rsidR="007B3A5A" w:rsidRPr="002E3291" w:rsidRDefault="007B3A5A" w:rsidP="007B3A5A">
            <w:r w:rsidRPr="002E3291">
              <w:rPr>
                <w:color w:val="000000" w:themeColor="text1"/>
                <w:szCs w:val="22"/>
              </w:rPr>
              <w:t xml:space="preserve">Criterion </w:t>
            </w:r>
            <w:r w:rsidRPr="002E3291">
              <w:rPr>
                <w:rFonts w:hint="eastAsia"/>
                <w:color w:val="000000" w:themeColor="text1"/>
                <w:szCs w:val="22"/>
              </w:rPr>
              <w:t>7</w:t>
            </w:r>
          </w:p>
        </w:tc>
        <w:tc>
          <w:tcPr>
            <w:tcW w:w="7132" w:type="dxa"/>
            <w:vAlign w:val="center"/>
          </w:tcPr>
          <w:p w14:paraId="557E9515" w14:textId="159409D5" w:rsidR="007B3A5A" w:rsidRPr="00CF5444" w:rsidRDefault="007B3A5A" w:rsidP="00CF5444">
            <w:pPr>
              <w:jc w:val="left"/>
              <w:rPr>
                <w:bCs/>
                <w:color w:val="000000" w:themeColor="text1"/>
                <w:kern w:val="0"/>
                <w:szCs w:val="22"/>
              </w:rPr>
            </w:pPr>
            <w:r w:rsidRPr="00CF5444">
              <w:rPr>
                <w:bCs/>
                <w:color w:val="000000" w:themeColor="text1"/>
                <w:kern w:val="0"/>
                <w:szCs w:val="22"/>
              </w:rPr>
              <w:t>Project</w:t>
            </w:r>
            <w:r w:rsidRPr="00CF5444">
              <w:rPr>
                <w:rFonts w:hint="eastAsia"/>
                <w:bCs/>
                <w:color w:val="000000" w:themeColor="text1"/>
                <w:kern w:val="0"/>
                <w:szCs w:val="22"/>
              </w:rPr>
              <w:t xml:space="preserve"> </w:t>
            </w:r>
            <w:r w:rsidRPr="00CF5444">
              <w:rPr>
                <w:bCs/>
                <w:color w:val="000000" w:themeColor="text1"/>
                <w:kern w:val="0"/>
                <w:szCs w:val="22"/>
              </w:rPr>
              <w:t>appl</w:t>
            </w:r>
            <w:r w:rsidRPr="00CF5444">
              <w:rPr>
                <w:rFonts w:hint="eastAsia"/>
                <w:bCs/>
                <w:color w:val="000000" w:themeColor="text1"/>
                <w:kern w:val="0"/>
                <w:szCs w:val="22"/>
              </w:rPr>
              <w:t>ies silvicultural systems of conservation forests. L</w:t>
            </w:r>
            <w:r w:rsidRPr="00CF5444">
              <w:rPr>
                <w:bCs/>
                <w:color w:val="000000" w:themeColor="text1"/>
                <w:kern w:val="0"/>
                <w:szCs w:val="22"/>
              </w:rPr>
              <w:t>egal or illegal logging to supply</w:t>
            </w:r>
            <w:r w:rsidRPr="00CF5444">
              <w:rPr>
                <w:rFonts w:hint="eastAsia"/>
                <w:bCs/>
                <w:color w:val="000000" w:themeColor="text1"/>
                <w:kern w:val="0"/>
                <w:szCs w:val="22"/>
              </w:rPr>
              <w:t xml:space="preserve"> </w:t>
            </w:r>
            <w:r w:rsidRPr="00CF5444">
              <w:rPr>
                <w:bCs/>
                <w:color w:val="000000" w:themeColor="text1"/>
                <w:kern w:val="0"/>
                <w:szCs w:val="22"/>
              </w:rPr>
              <w:t>commercial timber to regional, national or international timber markets is not</w:t>
            </w:r>
            <w:r w:rsidRPr="00CF5444">
              <w:rPr>
                <w:rFonts w:hint="eastAsia"/>
                <w:bCs/>
                <w:color w:val="000000" w:themeColor="text1"/>
                <w:kern w:val="0"/>
                <w:szCs w:val="22"/>
              </w:rPr>
              <w:t xml:space="preserve"> carried out</w:t>
            </w:r>
            <w:r w:rsidRPr="00CF5444">
              <w:rPr>
                <w:bCs/>
                <w:color w:val="000000" w:themeColor="text1"/>
                <w:kern w:val="0"/>
                <w:szCs w:val="22"/>
              </w:rPr>
              <w:t xml:space="preserve"> in the project area </w:t>
            </w:r>
            <w:r w:rsidRPr="00CF5444">
              <w:rPr>
                <w:rFonts w:hint="eastAsia"/>
                <w:bCs/>
                <w:color w:val="000000" w:themeColor="text1"/>
                <w:kern w:val="0"/>
                <w:szCs w:val="22"/>
              </w:rPr>
              <w:t>during</w:t>
            </w:r>
            <w:r w:rsidRPr="00CF5444">
              <w:rPr>
                <w:bCs/>
                <w:color w:val="000000" w:themeColor="text1"/>
                <w:kern w:val="0"/>
                <w:szCs w:val="22"/>
              </w:rPr>
              <w:t xml:space="preserve"> the </w:t>
            </w:r>
            <w:r w:rsidRPr="00CF5444">
              <w:rPr>
                <w:rFonts w:hint="eastAsia"/>
                <w:bCs/>
                <w:color w:val="000000" w:themeColor="text1"/>
                <w:kern w:val="0"/>
                <w:szCs w:val="22"/>
              </w:rPr>
              <w:t>project</w:t>
            </w:r>
            <w:r w:rsidRPr="00CF5444">
              <w:rPr>
                <w:bCs/>
                <w:color w:val="000000" w:themeColor="text1"/>
                <w:kern w:val="0"/>
                <w:szCs w:val="22"/>
              </w:rPr>
              <w:t xml:space="preserve"> period.</w:t>
            </w:r>
            <w:r w:rsidRPr="00CF5444">
              <w:rPr>
                <w:rFonts w:hint="eastAsia"/>
                <w:bCs/>
                <w:color w:val="000000" w:themeColor="text1"/>
                <w:kern w:val="0"/>
                <w:szCs w:val="22"/>
              </w:rPr>
              <w:t xml:space="preserve"> </w:t>
            </w:r>
          </w:p>
        </w:tc>
      </w:tr>
    </w:tbl>
    <w:p w14:paraId="4ACAA29C" w14:textId="77777777" w:rsidR="002750AC" w:rsidRPr="002E3291" w:rsidRDefault="002750AC" w:rsidP="002750AC">
      <w:pPr>
        <w:pStyle w:val="1"/>
        <w:numPr>
          <w:ilvl w:val="0"/>
          <w:numId w:val="0"/>
        </w:numPr>
        <w:ind w:left="425" w:hanging="425"/>
        <w:rPr>
          <w:color w:val="auto"/>
        </w:rPr>
      </w:pPr>
    </w:p>
    <w:p w14:paraId="5ACD1FE6" w14:textId="581CC0ED" w:rsidR="00780DE9" w:rsidRPr="002E3291" w:rsidRDefault="00780DE9" w:rsidP="00780DE9">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5F8A3E1C" w14:textId="77777777" w:rsidTr="00780DE9">
        <w:tc>
          <w:tcPr>
            <w:tcW w:w="8494" w:type="dxa"/>
            <w:shd w:val="clear" w:color="auto" w:fill="17365D"/>
          </w:tcPr>
          <w:p w14:paraId="0A4DA39C" w14:textId="77777777" w:rsidR="00780DE9" w:rsidRPr="002E3291" w:rsidRDefault="00780DE9" w:rsidP="00E82C1F">
            <w:pPr>
              <w:numPr>
                <w:ilvl w:val="1"/>
                <w:numId w:val="4"/>
              </w:numPr>
              <w:rPr>
                <w:b/>
              </w:rPr>
            </w:pPr>
            <w:r w:rsidRPr="002E3291">
              <w:rPr>
                <w:b/>
              </w:rPr>
              <w:lastRenderedPageBreak/>
              <w:t>Geographical Boundaries</w:t>
            </w:r>
          </w:p>
        </w:tc>
      </w:tr>
    </w:tbl>
    <w:p w14:paraId="369ED4F0" w14:textId="17A365EC" w:rsidR="00780DE9" w:rsidRPr="002E3291" w:rsidRDefault="00780DE9" w:rsidP="00780DE9">
      <w:pPr>
        <w:widowControl/>
        <w:jc w:val="lef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345"/>
        <w:gridCol w:w="4634"/>
      </w:tblGrid>
      <w:tr w:rsidR="00605AD4" w:rsidRPr="002E3291" w14:paraId="099E3E07" w14:textId="77777777" w:rsidTr="00780DE9">
        <w:tc>
          <w:tcPr>
            <w:tcW w:w="1480" w:type="pct"/>
            <w:shd w:val="clear" w:color="auto" w:fill="C6D9F1"/>
            <w:vAlign w:val="center"/>
          </w:tcPr>
          <w:p w14:paraId="065BBDCD" w14:textId="77777777" w:rsidR="00780DE9" w:rsidRPr="002E3291" w:rsidRDefault="00780DE9" w:rsidP="00780DE9">
            <w:pPr>
              <w:widowControl/>
              <w:rPr>
                <w:szCs w:val="22"/>
              </w:rPr>
            </w:pPr>
            <w:r w:rsidRPr="002E3291">
              <w:rPr>
                <w:szCs w:val="22"/>
              </w:rPr>
              <w:t>Geographical boundary</w:t>
            </w:r>
          </w:p>
        </w:tc>
        <w:tc>
          <w:tcPr>
            <w:tcW w:w="792" w:type="pct"/>
            <w:shd w:val="clear" w:color="auto" w:fill="C6D9F1"/>
            <w:vAlign w:val="center"/>
          </w:tcPr>
          <w:p w14:paraId="088D274F" w14:textId="77777777" w:rsidR="00780DE9" w:rsidRPr="002E3291" w:rsidRDefault="00780DE9" w:rsidP="00780DE9">
            <w:pPr>
              <w:widowControl/>
              <w:jc w:val="center"/>
              <w:rPr>
                <w:szCs w:val="22"/>
              </w:rPr>
            </w:pPr>
            <w:r w:rsidRPr="002E3291">
              <w:rPr>
                <w:szCs w:val="22"/>
              </w:rPr>
              <w:t>Required</w:t>
            </w:r>
          </w:p>
          <w:p w14:paraId="2A29C044" w14:textId="77777777" w:rsidR="00780DE9" w:rsidRPr="002E3291" w:rsidRDefault="00780DE9" w:rsidP="00780DE9">
            <w:pPr>
              <w:widowControl/>
              <w:jc w:val="center"/>
              <w:rPr>
                <w:szCs w:val="22"/>
              </w:rPr>
            </w:pPr>
            <w:r w:rsidRPr="002E3291">
              <w:rPr>
                <w:szCs w:val="22"/>
              </w:rPr>
              <w:t>(Y/N/TBD)</w:t>
            </w:r>
          </w:p>
        </w:tc>
        <w:tc>
          <w:tcPr>
            <w:tcW w:w="2728" w:type="pct"/>
            <w:shd w:val="clear" w:color="auto" w:fill="C6D9F1"/>
            <w:vAlign w:val="center"/>
          </w:tcPr>
          <w:p w14:paraId="1EC1BDE2" w14:textId="568704C9" w:rsidR="00780DE9" w:rsidRPr="002E3291" w:rsidRDefault="00780DE9" w:rsidP="00780DE9">
            <w:pPr>
              <w:widowControl/>
              <w:rPr>
                <w:rFonts w:eastAsia="ＭＳ ゴシック"/>
                <w:szCs w:val="22"/>
              </w:rPr>
            </w:pPr>
            <w:r w:rsidRPr="002E3291">
              <w:rPr>
                <w:szCs w:val="22"/>
              </w:rPr>
              <w:t>Additional requirements</w:t>
            </w:r>
            <w:r w:rsidR="00FE283F" w:rsidRPr="002E3291">
              <w:rPr>
                <w:szCs w:val="22"/>
              </w:rPr>
              <w:t xml:space="preserve"> / </w:t>
            </w:r>
            <w:r w:rsidR="00D9142E" w:rsidRPr="002E3291">
              <w:rPr>
                <w:szCs w:val="22"/>
              </w:rPr>
              <w:t>Remarks</w:t>
            </w:r>
          </w:p>
        </w:tc>
      </w:tr>
      <w:tr w:rsidR="00C5511F" w:rsidRPr="002E3291" w14:paraId="00119B38" w14:textId="77777777" w:rsidTr="00780DE9">
        <w:tc>
          <w:tcPr>
            <w:tcW w:w="1480" w:type="pct"/>
          </w:tcPr>
          <w:p w14:paraId="18ACEB28" w14:textId="518CB4F5" w:rsidR="00C5511F" w:rsidRPr="002E3291" w:rsidRDefault="00C5511F" w:rsidP="00C5511F">
            <w:pPr>
              <w:widowControl/>
              <w:jc w:val="left"/>
              <w:rPr>
                <w:szCs w:val="22"/>
              </w:rPr>
            </w:pPr>
            <w:r w:rsidRPr="002E3291">
              <w:rPr>
                <w:rFonts w:hint="eastAsia"/>
                <w:color w:val="000000" w:themeColor="text1"/>
                <w:szCs w:val="22"/>
              </w:rPr>
              <w:t>P</w:t>
            </w:r>
            <w:r w:rsidRPr="002E3291">
              <w:rPr>
                <w:color w:val="000000" w:themeColor="text1"/>
                <w:szCs w:val="22"/>
              </w:rPr>
              <w:t>roject area</w:t>
            </w:r>
          </w:p>
        </w:tc>
        <w:tc>
          <w:tcPr>
            <w:tcW w:w="792" w:type="pct"/>
          </w:tcPr>
          <w:p w14:paraId="3CC6155B" w14:textId="1E06EDBA" w:rsidR="00C5511F" w:rsidRPr="002E3291" w:rsidRDefault="00C5511F" w:rsidP="00C5511F">
            <w:pPr>
              <w:widowControl/>
              <w:jc w:val="center"/>
              <w:rPr>
                <w:szCs w:val="22"/>
              </w:rPr>
            </w:pPr>
            <w:r w:rsidRPr="002E3291">
              <w:rPr>
                <w:rFonts w:hint="eastAsia"/>
                <w:color w:val="000000" w:themeColor="text1"/>
                <w:szCs w:val="22"/>
              </w:rPr>
              <w:t>Y</w:t>
            </w:r>
          </w:p>
        </w:tc>
        <w:tc>
          <w:tcPr>
            <w:tcW w:w="2728" w:type="pct"/>
          </w:tcPr>
          <w:p w14:paraId="162E0F67" w14:textId="0ADAC06E" w:rsidR="00C5511F" w:rsidRPr="002E3291" w:rsidRDefault="00C5511F" w:rsidP="00C5511F">
            <w:pPr>
              <w:widowControl/>
              <w:jc w:val="left"/>
              <w:rPr>
                <w:szCs w:val="22"/>
              </w:rPr>
            </w:pPr>
            <w:r w:rsidRPr="002E3291">
              <w:rPr>
                <w:rFonts w:hint="eastAsia"/>
                <w:color w:val="000000" w:themeColor="text1"/>
                <w:szCs w:val="22"/>
              </w:rPr>
              <w:t>None</w:t>
            </w:r>
          </w:p>
        </w:tc>
      </w:tr>
      <w:tr w:rsidR="00C5511F" w:rsidRPr="002E3291" w14:paraId="05D83330" w14:textId="77777777" w:rsidTr="0022553A">
        <w:tc>
          <w:tcPr>
            <w:tcW w:w="1480" w:type="pct"/>
          </w:tcPr>
          <w:p w14:paraId="5CA9105C" w14:textId="104F008F" w:rsidR="00C5511F" w:rsidRPr="002E3291" w:rsidRDefault="00C5511F" w:rsidP="00C5511F">
            <w:pPr>
              <w:widowControl/>
              <w:jc w:val="left"/>
              <w:rPr>
                <w:szCs w:val="22"/>
              </w:rPr>
            </w:pPr>
            <w:r w:rsidRPr="002E3291">
              <w:rPr>
                <w:color w:val="000000" w:themeColor="text1"/>
                <w:szCs w:val="22"/>
              </w:rPr>
              <w:t>Reference area</w:t>
            </w:r>
          </w:p>
        </w:tc>
        <w:tc>
          <w:tcPr>
            <w:tcW w:w="792" w:type="pct"/>
            <w:vAlign w:val="center"/>
          </w:tcPr>
          <w:p w14:paraId="5CE574D5" w14:textId="41D52EFD" w:rsidR="00C5511F" w:rsidRPr="002E3291" w:rsidRDefault="00C5511F" w:rsidP="0022553A">
            <w:pPr>
              <w:widowControl/>
              <w:jc w:val="center"/>
              <w:rPr>
                <w:szCs w:val="22"/>
              </w:rPr>
            </w:pPr>
            <w:r w:rsidRPr="002E3291">
              <w:rPr>
                <w:rFonts w:hint="eastAsia"/>
                <w:color w:val="000000" w:themeColor="text1"/>
                <w:szCs w:val="22"/>
              </w:rPr>
              <w:t>N</w:t>
            </w:r>
          </w:p>
        </w:tc>
        <w:tc>
          <w:tcPr>
            <w:tcW w:w="2728" w:type="pct"/>
          </w:tcPr>
          <w:p w14:paraId="69C0004B" w14:textId="2A5078EC" w:rsidR="00C5511F" w:rsidRPr="002E3291" w:rsidRDefault="007B3A5A" w:rsidP="00C5511F">
            <w:pPr>
              <w:widowControl/>
              <w:jc w:val="left"/>
              <w:rPr>
                <w:szCs w:val="22"/>
              </w:rPr>
            </w:pPr>
            <w:r w:rsidRPr="002E3291">
              <w:rPr>
                <w:rFonts w:hint="eastAsia"/>
                <w:color w:val="000000" w:themeColor="text1"/>
                <w:szCs w:val="22"/>
              </w:rPr>
              <w:t>This methodology does not require to set the reference area.</w:t>
            </w:r>
          </w:p>
        </w:tc>
      </w:tr>
      <w:tr w:rsidR="00C5511F" w:rsidRPr="002E3291" w14:paraId="517A6080" w14:textId="77777777" w:rsidTr="00780DE9">
        <w:tc>
          <w:tcPr>
            <w:tcW w:w="1480" w:type="pct"/>
          </w:tcPr>
          <w:p w14:paraId="16BE4B7E" w14:textId="1F3FBF6F" w:rsidR="00C5511F" w:rsidRPr="002E3291" w:rsidRDefault="00C5511F" w:rsidP="00C5511F">
            <w:pPr>
              <w:widowControl/>
              <w:jc w:val="left"/>
              <w:rPr>
                <w:szCs w:val="22"/>
              </w:rPr>
            </w:pPr>
            <w:r w:rsidRPr="002E3291">
              <w:rPr>
                <w:color w:val="000000" w:themeColor="text1"/>
                <w:szCs w:val="22"/>
              </w:rPr>
              <w:t>Activity area</w:t>
            </w:r>
          </w:p>
        </w:tc>
        <w:tc>
          <w:tcPr>
            <w:tcW w:w="792" w:type="pct"/>
          </w:tcPr>
          <w:p w14:paraId="1D62D60D" w14:textId="6B9FB979" w:rsidR="00C5511F" w:rsidRPr="002E3291" w:rsidRDefault="00C5511F" w:rsidP="00C5511F">
            <w:pPr>
              <w:widowControl/>
              <w:jc w:val="center"/>
              <w:rPr>
                <w:szCs w:val="22"/>
              </w:rPr>
            </w:pPr>
            <w:r w:rsidRPr="002E3291">
              <w:rPr>
                <w:rFonts w:hint="eastAsia"/>
                <w:color w:val="000000" w:themeColor="text1"/>
                <w:szCs w:val="22"/>
              </w:rPr>
              <w:t>N</w:t>
            </w:r>
          </w:p>
        </w:tc>
        <w:tc>
          <w:tcPr>
            <w:tcW w:w="2728" w:type="pct"/>
          </w:tcPr>
          <w:p w14:paraId="73BA69D1" w14:textId="699B40FA" w:rsidR="00C5511F" w:rsidRPr="002E3291" w:rsidRDefault="00C5511F" w:rsidP="00C5511F">
            <w:pPr>
              <w:widowControl/>
              <w:jc w:val="left"/>
              <w:rPr>
                <w:szCs w:val="22"/>
              </w:rPr>
            </w:pPr>
            <w:r w:rsidRPr="002E3291">
              <w:rPr>
                <w:rFonts w:hint="eastAsia"/>
                <w:color w:val="000000" w:themeColor="text1"/>
                <w:szCs w:val="22"/>
              </w:rPr>
              <w:t>None</w:t>
            </w:r>
          </w:p>
        </w:tc>
      </w:tr>
      <w:tr w:rsidR="00C5511F" w:rsidRPr="002E3291" w14:paraId="296C1668" w14:textId="77777777" w:rsidTr="00780DE9">
        <w:trPr>
          <w:trHeight w:val="56"/>
        </w:trPr>
        <w:tc>
          <w:tcPr>
            <w:tcW w:w="1480" w:type="pct"/>
          </w:tcPr>
          <w:p w14:paraId="5ED4E5CA" w14:textId="4354B14D" w:rsidR="00C5511F" w:rsidRPr="002E3291" w:rsidRDefault="00C5511F" w:rsidP="00C5511F">
            <w:pPr>
              <w:widowControl/>
              <w:jc w:val="left"/>
              <w:rPr>
                <w:szCs w:val="22"/>
              </w:rPr>
            </w:pPr>
            <w:r w:rsidRPr="002E3291">
              <w:rPr>
                <w:color w:val="000000" w:themeColor="text1"/>
                <w:szCs w:val="22"/>
              </w:rPr>
              <w:t>Displacement belt</w:t>
            </w:r>
          </w:p>
        </w:tc>
        <w:tc>
          <w:tcPr>
            <w:tcW w:w="792" w:type="pct"/>
          </w:tcPr>
          <w:p w14:paraId="288067AD" w14:textId="2821B22B" w:rsidR="00C5511F" w:rsidRPr="002E3291" w:rsidRDefault="002259BD" w:rsidP="00C5511F">
            <w:pPr>
              <w:widowControl/>
              <w:jc w:val="center"/>
              <w:rPr>
                <w:szCs w:val="22"/>
              </w:rPr>
            </w:pPr>
            <w:r w:rsidRPr="002E3291">
              <w:rPr>
                <w:rFonts w:hint="eastAsia"/>
                <w:color w:val="000000" w:themeColor="text1"/>
                <w:szCs w:val="22"/>
              </w:rPr>
              <w:t>TBD</w:t>
            </w:r>
          </w:p>
        </w:tc>
        <w:tc>
          <w:tcPr>
            <w:tcW w:w="2728" w:type="pct"/>
          </w:tcPr>
          <w:p w14:paraId="611623E6" w14:textId="068ED0D3" w:rsidR="00C5511F" w:rsidRPr="002E3291" w:rsidRDefault="00C5511F" w:rsidP="00C5511F">
            <w:pPr>
              <w:widowControl/>
              <w:jc w:val="left"/>
              <w:rPr>
                <w:strike/>
                <w:szCs w:val="22"/>
              </w:rPr>
            </w:pPr>
            <w:r w:rsidRPr="002E3291">
              <w:rPr>
                <w:rFonts w:hint="eastAsia"/>
                <w:color w:val="000000" w:themeColor="text1"/>
                <w:szCs w:val="22"/>
              </w:rPr>
              <w:t>None</w:t>
            </w:r>
          </w:p>
        </w:tc>
      </w:tr>
    </w:tbl>
    <w:p w14:paraId="32A4642E" w14:textId="77777777" w:rsidR="00780DE9" w:rsidRPr="002E3291" w:rsidRDefault="00780DE9" w:rsidP="00780DE9">
      <w:pPr>
        <w:widowControl/>
        <w:jc w:val="left"/>
        <w:rPr>
          <w:szCs w:val="22"/>
        </w:rPr>
      </w:pPr>
      <w:r w:rsidRPr="002E3291">
        <w:rPr>
          <w:szCs w:val="22"/>
        </w:rPr>
        <w:t>TBD: to be decided by the project proponent</w:t>
      </w:r>
    </w:p>
    <w:p w14:paraId="48E2C603" w14:textId="77777777" w:rsidR="00780DE9" w:rsidRPr="002E3291" w:rsidRDefault="00780DE9" w:rsidP="00780DE9">
      <w:pPr>
        <w:widowControl/>
        <w:jc w:val="left"/>
        <w:rPr>
          <w:szCs w:val="22"/>
        </w:rPr>
      </w:pPr>
    </w:p>
    <w:p w14:paraId="3ED34711" w14:textId="77777777" w:rsidR="005066E1" w:rsidRPr="002E3291" w:rsidRDefault="005066E1" w:rsidP="005066E1">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02508A08" w14:textId="77777777" w:rsidTr="00780DE9">
        <w:tc>
          <w:tcPr>
            <w:tcW w:w="8494" w:type="dxa"/>
            <w:shd w:val="clear" w:color="auto" w:fill="17365D"/>
          </w:tcPr>
          <w:p w14:paraId="4A5A392F" w14:textId="77777777" w:rsidR="005066E1" w:rsidRPr="002E3291" w:rsidRDefault="00780DE9" w:rsidP="00E82C1F">
            <w:pPr>
              <w:numPr>
                <w:ilvl w:val="1"/>
                <w:numId w:val="4"/>
              </w:numPr>
              <w:rPr>
                <w:b/>
              </w:rPr>
            </w:pPr>
            <w:r w:rsidRPr="002E3291">
              <w:rPr>
                <w:b/>
              </w:rPr>
              <w:t>Carbon pools and GHG sources</w:t>
            </w:r>
          </w:p>
        </w:tc>
      </w:tr>
    </w:tbl>
    <w:p w14:paraId="66CC1318" w14:textId="77777777" w:rsidR="00780DE9" w:rsidRPr="002E3291" w:rsidRDefault="00780DE9" w:rsidP="00780DE9">
      <w:pPr>
        <w:autoSpaceDE w:val="0"/>
        <w:autoSpaceDN w:val="0"/>
        <w:adjustRightInd w:val="0"/>
        <w:jc w:val="left"/>
        <w:rPr>
          <w:kern w:val="0"/>
          <w:szCs w:val="22"/>
        </w:rPr>
      </w:pPr>
      <w:r w:rsidRPr="002E3291">
        <w:rPr>
          <w:kern w:val="0"/>
          <w:szCs w:val="22"/>
        </w:rPr>
        <w:t>The net emission sources to be considered include all the following Carbon pools and GHG sources.</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2642"/>
        <w:gridCol w:w="1512"/>
        <w:gridCol w:w="3261"/>
      </w:tblGrid>
      <w:tr w:rsidR="00605AD4" w:rsidRPr="002E3291" w14:paraId="72AAB92F" w14:textId="77777777" w:rsidTr="0022553A">
        <w:trPr>
          <w:trHeight w:val="319"/>
        </w:trPr>
        <w:tc>
          <w:tcPr>
            <w:tcW w:w="5000" w:type="pct"/>
            <w:gridSpan w:val="4"/>
            <w:shd w:val="clear" w:color="auto" w:fill="C6D9F1" w:themeFill="text2" w:themeFillTint="33"/>
            <w:vAlign w:val="center"/>
          </w:tcPr>
          <w:p w14:paraId="3E0576C8" w14:textId="77777777" w:rsidR="00780DE9" w:rsidRPr="002E3291" w:rsidRDefault="00780DE9" w:rsidP="00780DE9">
            <w:pPr>
              <w:jc w:val="center"/>
              <w:rPr>
                <w:b/>
                <w:bCs/>
                <w:kern w:val="0"/>
                <w:szCs w:val="22"/>
              </w:rPr>
            </w:pPr>
            <w:r w:rsidRPr="002E3291">
              <w:rPr>
                <w:szCs w:val="22"/>
              </w:rPr>
              <w:t>Project</w:t>
            </w:r>
            <w:r w:rsidRPr="002E3291">
              <w:rPr>
                <w:kern w:val="0"/>
                <w:szCs w:val="22"/>
              </w:rPr>
              <w:t xml:space="preserve"> reference level</w:t>
            </w:r>
          </w:p>
        </w:tc>
      </w:tr>
      <w:tr w:rsidR="00605AD4" w:rsidRPr="002E3291" w14:paraId="693F9021" w14:textId="77777777" w:rsidTr="0022553A">
        <w:trPr>
          <w:trHeight w:val="319"/>
        </w:trPr>
        <w:tc>
          <w:tcPr>
            <w:tcW w:w="2269" w:type="pct"/>
            <w:gridSpan w:val="2"/>
            <w:shd w:val="clear" w:color="auto" w:fill="C6D9F1" w:themeFill="text2" w:themeFillTint="33"/>
            <w:vAlign w:val="center"/>
          </w:tcPr>
          <w:p w14:paraId="1A8F3ACF" w14:textId="77777777" w:rsidR="00780DE9" w:rsidRPr="002E3291" w:rsidRDefault="00780DE9" w:rsidP="00780DE9">
            <w:pPr>
              <w:jc w:val="center"/>
              <w:rPr>
                <w:kern w:val="0"/>
                <w:szCs w:val="22"/>
              </w:rPr>
            </w:pPr>
            <w:r w:rsidRPr="002E3291">
              <w:rPr>
                <w:kern w:val="0"/>
                <w:szCs w:val="22"/>
              </w:rPr>
              <w:t>Carbon pools and GHG sources</w:t>
            </w:r>
          </w:p>
        </w:tc>
        <w:tc>
          <w:tcPr>
            <w:tcW w:w="865" w:type="pct"/>
            <w:shd w:val="clear" w:color="auto" w:fill="C6D9F1" w:themeFill="text2" w:themeFillTint="33"/>
            <w:vAlign w:val="center"/>
          </w:tcPr>
          <w:p w14:paraId="03CFDF0F" w14:textId="77777777" w:rsidR="00780DE9" w:rsidRPr="002E3291" w:rsidRDefault="00780DE9" w:rsidP="00780DE9">
            <w:pPr>
              <w:jc w:val="center"/>
              <w:rPr>
                <w:kern w:val="0"/>
                <w:szCs w:val="22"/>
              </w:rPr>
            </w:pPr>
            <w:r w:rsidRPr="002E3291">
              <w:rPr>
                <w:kern w:val="0"/>
              </w:rPr>
              <w:t>Included</w:t>
            </w:r>
          </w:p>
          <w:p w14:paraId="58ACFD57" w14:textId="77777777" w:rsidR="00780DE9" w:rsidRPr="002E3291" w:rsidRDefault="00780DE9" w:rsidP="00780DE9">
            <w:pPr>
              <w:jc w:val="center"/>
              <w:rPr>
                <w:kern w:val="0"/>
                <w:szCs w:val="22"/>
              </w:rPr>
            </w:pPr>
            <w:r w:rsidRPr="002E3291">
              <w:rPr>
                <w:kern w:val="0"/>
                <w:szCs w:val="22"/>
              </w:rPr>
              <w:t>(Y/N)</w:t>
            </w:r>
          </w:p>
        </w:tc>
        <w:tc>
          <w:tcPr>
            <w:tcW w:w="1863" w:type="pct"/>
            <w:shd w:val="clear" w:color="auto" w:fill="C6D9F1" w:themeFill="text2" w:themeFillTint="33"/>
            <w:vAlign w:val="center"/>
          </w:tcPr>
          <w:p w14:paraId="7F7FE9F6" w14:textId="77777777" w:rsidR="00780DE9" w:rsidRPr="002E3291" w:rsidRDefault="00780DE9" w:rsidP="00780DE9">
            <w:pPr>
              <w:jc w:val="center"/>
              <w:rPr>
                <w:kern w:val="0"/>
                <w:szCs w:val="22"/>
              </w:rPr>
            </w:pPr>
            <w:r w:rsidRPr="002E3291">
              <w:rPr>
                <w:kern w:val="0"/>
                <w:szCs w:val="22"/>
              </w:rPr>
              <w:t>Explanation</w:t>
            </w:r>
          </w:p>
        </w:tc>
      </w:tr>
      <w:tr w:rsidR="00C5511F" w:rsidRPr="002E3291" w14:paraId="72945C3B" w14:textId="77777777" w:rsidTr="0022553A">
        <w:trPr>
          <w:trHeight w:val="319"/>
        </w:trPr>
        <w:tc>
          <w:tcPr>
            <w:tcW w:w="757" w:type="pct"/>
            <w:vMerge w:val="restart"/>
            <w:vAlign w:val="center"/>
          </w:tcPr>
          <w:p w14:paraId="4689354E" w14:textId="77777777" w:rsidR="00C5511F" w:rsidRPr="002E3291" w:rsidRDefault="00C5511F" w:rsidP="00C5511F">
            <w:pPr>
              <w:rPr>
                <w:bCs/>
                <w:kern w:val="0"/>
                <w:szCs w:val="22"/>
              </w:rPr>
            </w:pPr>
            <w:r w:rsidRPr="002E3291">
              <w:rPr>
                <w:bCs/>
                <w:kern w:val="0"/>
                <w:szCs w:val="22"/>
              </w:rPr>
              <w:t>Carbon pools</w:t>
            </w:r>
          </w:p>
        </w:tc>
        <w:tc>
          <w:tcPr>
            <w:tcW w:w="1511" w:type="pct"/>
            <w:vAlign w:val="center"/>
          </w:tcPr>
          <w:p w14:paraId="18CEB9B8" w14:textId="3B0121BF" w:rsidR="00C5511F" w:rsidRPr="002E3291" w:rsidRDefault="00C5511F" w:rsidP="009620E8">
            <w:pPr>
              <w:jc w:val="left"/>
              <w:rPr>
                <w:bCs/>
                <w:kern w:val="0"/>
                <w:szCs w:val="22"/>
              </w:rPr>
            </w:pPr>
            <w:r w:rsidRPr="002E3291">
              <w:rPr>
                <w:bCs/>
                <w:color w:val="000000" w:themeColor="text1"/>
                <w:kern w:val="0"/>
                <w:szCs w:val="22"/>
              </w:rPr>
              <w:t xml:space="preserve">Aboveground </w:t>
            </w:r>
            <w:r w:rsidRPr="002E3291">
              <w:rPr>
                <w:rFonts w:hint="eastAsia"/>
                <w:bCs/>
                <w:color w:val="000000" w:themeColor="text1"/>
                <w:kern w:val="0"/>
                <w:szCs w:val="22"/>
              </w:rPr>
              <w:t xml:space="preserve">tree </w:t>
            </w:r>
            <w:r w:rsidRPr="002E3291">
              <w:rPr>
                <w:bCs/>
                <w:color w:val="000000" w:themeColor="text1"/>
                <w:kern w:val="0"/>
                <w:szCs w:val="22"/>
              </w:rPr>
              <w:t>biomass</w:t>
            </w:r>
          </w:p>
        </w:tc>
        <w:tc>
          <w:tcPr>
            <w:tcW w:w="865" w:type="pct"/>
            <w:vAlign w:val="center"/>
          </w:tcPr>
          <w:p w14:paraId="4DB78D27" w14:textId="67BE735D" w:rsidR="00C5511F" w:rsidRPr="002E3291" w:rsidRDefault="00C5511F" w:rsidP="00C5511F">
            <w:pPr>
              <w:jc w:val="center"/>
              <w:rPr>
                <w:bCs/>
                <w:kern w:val="0"/>
                <w:szCs w:val="22"/>
              </w:rPr>
            </w:pPr>
            <w:r w:rsidRPr="002E3291">
              <w:rPr>
                <w:rFonts w:hint="eastAsia"/>
                <w:bCs/>
                <w:color w:val="000000" w:themeColor="text1"/>
                <w:kern w:val="0"/>
                <w:szCs w:val="22"/>
              </w:rPr>
              <w:t>N</w:t>
            </w:r>
          </w:p>
        </w:tc>
        <w:tc>
          <w:tcPr>
            <w:tcW w:w="1863" w:type="pct"/>
            <w:vAlign w:val="center"/>
          </w:tcPr>
          <w:p w14:paraId="15AEEBAF" w14:textId="3ED2C5BE" w:rsidR="00C5511F" w:rsidRPr="002E3291" w:rsidRDefault="00C5511F" w:rsidP="00C5511F">
            <w:pPr>
              <w:jc w:val="left"/>
              <w:rPr>
                <w:bCs/>
                <w:kern w:val="0"/>
                <w:szCs w:val="22"/>
              </w:rPr>
            </w:pPr>
            <w:r w:rsidRPr="002E3291">
              <w:rPr>
                <w:rFonts w:hint="eastAsia"/>
                <w:bCs/>
                <w:color w:val="000000" w:themeColor="text1"/>
                <w:kern w:val="0"/>
                <w:szCs w:val="22"/>
              </w:rPr>
              <w:t>T</w:t>
            </w:r>
            <w:r w:rsidRPr="002E3291">
              <w:rPr>
                <w:bCs/>
                <w:color w:val="000000" w:themeColor="text1"/>
                <w:kern w:val="0"/>
                <w:szCs w:val="22"/>
              </w:rPr>
              <w:t xml:space="preserve">his pool would </w:t>
            </w:r>
            <w:r w:rsidRPr="002E3291">
              <w:rPr>
                <w:rFonts w:hint="eastAsia"/>
                <w:bCs/>
                <w:color w:val="000000" w:themeColor="text1"/>
                <w:kern w:val="0"/>
                <w:szCs w:val="22"/>
              </w:rPr>
              <w:t xml:space="preserve">not </w:t>
            </w:r>
            <w:r w:rsidRPr="002E3291">
              <w:rPr>
                <w:bCs/>
                <w:color w:val="000000" w:themeColor="text1"/>
                <w:kern w:val="0"/>
                <w:szCs w:val="22"/>
              </w:rPr>
              <w:t xml:space="preserve">have </w:t>
            </w:r>
            <w:r w:rsidRPr="002E3291">
              <w:rPr>
                <w:rFonts w:hint="eastAsia"/>
                <w:bCs/>
                <w:color w:val="000000" w:themeColor="text1"/>
                <w:kern w:val="0"/>
                <w:szCs w:val="22"/>
              </w:rPr>
              <w:t>in</w:t>
            </w:r>
            <w:r w:rsidRPr="002E3291">
              <w:rPr>
                <w:bCs/>
                <w:color w:val="000000" w:themeColor="text1"/>
                <w:kern w:val="0"/>
                <w:szCs w:val="22"/>
              </w:rPr>
              <w:t>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C5511F" w:rsidRPr="002E3291" w14:paraId="7336FD3C" w14:textId="77777777" w:rsidTr="0022553A">
        <w:trPr>
          <w:trHeight w:val="319"/>
        </w:trPr>
        <w:tc>
          <w:tcPr>
            <w:tcW w:w="757" w:type="pct"/>
            <w:vMerge/>
            <w:vAlign w:val="center"/>
          </w:tcPr>
          <w:p w14:paraId="40A34476" w14:textId="77777777" w:rsidR="00C5511F" w:rsidRPr="002E3291" w:rsidRDefault="00C5511F" w:rsidP="00C5511F">
            <w:pPr>
              <w:rPr>
                <w:bCs/>
                <w:kern w:val="0"/>
                <w:szCs w:val="22"/>
              </w:rPr>
            </w:pPr>
          </w:p>
        </w:tc>
        <w:tc>
          <w:tcPr>
            <w:tcW w:w="1511" w:type="pct"/>
            <w:vAlign w:val="center"/>
          </w:tcPr>
          <w:p w14:paraId="5286349D" w14:textId="03D1D7E7" w:rsidR="00C5511F" w:rsidRPr="002E3291" w:rsidRDefault="00C5511F" w:rsidP="009620E8">
            <w:pPr>
              <w:jc w:val="left"/>
              <w:rPr>
                <w:bCs/>
                <w:kern w:val="0"/>
                <w:szCs w:val="22"/>
              </w:rPr>
            </w:pPr>
            <w:r w:rsidRPr="002E3291">
              <w:rPr>
                <w:bCs/>
                <w:color w:val="000000" w:themeColor="text1"/>
                <w:kern w:val="0"/>
                <w:szCs w:val="22"/>
              </w:rPr>
              <w:t xml:space="preserve">Belowground </w:t>
            </w:r>
            <w:r w:rsidRPr="002E3291">
              <w:rPr>
                <w:rFonts w:hint="eastAsia"/>
                <w:bCs/>
                <w:color w:val="000000" w:themeColor="text1"/>
                <w:kern w:val="0"/>
                <w:szCs w:val="22"/>
              </w:rPr>
              <w:t xml:space="preserve">tree </w:t>
            </w:r>
            <w:r w:rsidRPr="002E3291">
              <w:rPr>
                <w:bCs/>
                <w:color w:val="000000" w:themeColor="text1"/>
                <w:kern w:val="0"/>
                <w:szCs w:val="22"/>
              </w:rPr>
              <w:t>biomass</w:t>
            </w:r>
          </w:p>
        </w:tc>
        <w:tc>
          <w:tcPr>
            <w:tcW w:w="865" w:type="pct"/>
            <w:vAlign w:val="center"/>
          </w:tcPr>
          <w:p w14:paraId="019D4B66" w14:textId="24546EB8" w:rsidR="00C5511F" w:rsidRPr="002E3291" w:rsidRDefault="00C5511F" w:rsidP="00C5511F">
            <w:pPr>
              <w:jc w:val="center"/>
              <w:rPr>
                <w:bCs/>
                <w:kern w:val="0"/>
                <w:szCs w:val="22"/>
              </w:rPr>
            </w:pPr>
            <w:r w:rsidRPr="002E3291">
              <w:rPr>
                <w:rFonts w:hint="eastAsia"/>
                <w:bCs/>
                <w:color w:val="000000" w:themeColor="text1"/>
                <w:kern w:val="0"/>
                <w:szCs w:val="22"/>
              </w:rPr>
              <w:t>N</w:t>
            </w:r>
          </w:p>
        </w:tc>
        <w:tc>
          <w:tcPr>
            <w:tcW w:w="1863" w:type="pct"/>
            <w:vAlign w:val="center"/>
          </w:tcPr>
          <w:p w14:paraId="0A622BCD" w14:textId="56284C5A" w:rsidR="00C5511F" w:rsidRPr="002E3291" w:rsidRDefault="00C5511F" w:rsidP="00C5511F">
            <w:pPr>
              <w:jc w:val="left"/>
              <w:rPr>
                <w:bCs/>
                <w:kern w:val="0"/>
                <w:szCs w:val="22"/>
              </w:rPr>
            </w:pPr>
            <w:r w:rsidRPr="002E3291">
              <w:rPr>
                <w:rFonts w:hint="eastAsia"/>
                <w:bCs/>
                <w:color w:val="000000" w:themeColor="text1"/>
                <w:kern w:val="0"/>
                <w:szCs w:val="22"/>
              </w:rPr>
              <w:t>T</w:t>
            </w:r>
            <w:r w:rsidRPr="002E3291">
              <w:rPr>
                <w:bCs/>
                <w:color w:val="000000" w:themeColor="text1"/>
                <w:kern w:val="0"/>
                <w:szCs w:val="22"/>
              </w:rPr>
              <w:t xml:space="preserve">his pool would </w:t>
            </w:r>
            <w:r w:rsidRPr="002E3291">
              <w:rPr>
                <w:rFonts w:hint="eastAsia"/>
                <w:bCs/>
                <w:color w:val="000000" w:themeColor="text1"/>
                <w:kern w:val="0"/>
                <w:szCs w:val="22"/>
              </w:rPr>
              <w:t xml:space="preserve">not </w:t>
            </w:r>
            <w:r w:rsidRPr="002E3291">
              <w:rPr>
                <w:bCs/>
                <w:color w:val="000000" w:themeColor="text1"/>
                <w:kern w:val="0"/>
                <w:szCs w:val="22"/>
              </w:rPr>
              <w:t xml:space="preserve">have </w:t>
            </w:r>
            <w:r w:rsidRPr="002E3291">
              <w:rPr>
                <w:rFonts w:hint="eastAsia"/>
                <w:bCs/>
                <w:color w:val="000000" w:themeColor="text1"/>
                <w:kern w:val="0"/>
                <w:szCs w:val="22"/>
              </w:rPr>
              <w:t>in</w:t>
            </w:r>
            <w:r w:rsidRPr="002E3291">
              <w:rPr>
                <w:bCs/>
                <w:color w:val="000000" w:themeColor="text1"/>
                <w:kern w:val="0"/>
                <w:szCs w:val="22"/>
              </w:rPr>
              <w:t>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C5511F" w:rsidRPr="002E3291" w14:paraId="297C536E" w14:textId="77777777" w:rsidTr="0022553A">
        <w:trPr>
          <w:trHeight w:val="319"/>
        </w:trPr>
        <w:tc>
          <w:tcPr>
            <w:tcW w:w="757" w:type="pct"/>
            <w:vMerge/>
            <w:vAlign w:val="center"/>
          </w:tcPr>
          <w:p w14:paraId="346078F3" w14:textId="77777777" w:rsidR="00C5511F" w:rsidRPr="002E3291" w:rsidRDefault="00C5511F" w:rsidP="00C5511F">
            <w:pPr>
              <w:rPr>
                <w:bCs/>
                <w:kern w:val="0"/>
                <w:szCs w:val="22"/>
              </w:rPr>
            </w:pPr>
          </w:p>
        </w:tc>
        <w:tc>
          <w:tcPr>
            <w:tcW w:w="1511" w:type="pct"/>
            <w:vAlign w:val="center"/>
          </w:tcPr>
          <w:p w14:paraId="740CCEA0" w14:textId="7A965BD8" w:rsidR="00C5511F" w:rsidRPr="002E3291" w:rsidRDefault="00514EE2" w:rsidP="009620E8">
            <w:pPr>
              <w:jc w:val="left"/>
              <w:rPr>
                <w:bCs/>
                <w:color w:val="000000" w:themeColor="text1"/>
                <w:kern w:val="0"/>
                <w:szCs w:val="22"/>
              </w:rPr>
            </w:pPr>
            <w:r w:rsidRPr="002E3291">
              <w:rPr>
                <w:rFonts w:hint="eastAsia"/>
                <w:bCs/>
                <w:color w:val="000000" w:themeColor="text1"/>
                <w:kern w:val="0"/>
                <w:szCs w:val="22"/>
              </w:rPr>
              <w:t>Aboveground n</w:t>
            </w:r>
            <w:r w:rsidR="00C5511F" w:rsidRPr="002E3291">
              <w:rPr>
                <w:rFonts w:hint="eastAsia"/>
                <w:bCs/>
                <w:color w:val="000000" w:themeColor="text1"/>
                <w:kern w:val="0"/>
                <w:szCs w:val="22"/>
              </w:rPr>
              <w:t>on-tree biomass</w:t>
            </w:r>
          </w:p>
        </w:tc>
        <w:tc>
          <w:tcPr>
            <w:tcW w:w="865" w:type="pct"/>
            <w:vAlign w:val="center"/>
          </w:tcPr>
          <w:p w14:paraId="2A5FD3DA" w14:textId="269ABDC1" w:rsidR="00C5511F" w:rsidRPr="002E3291" w:rsidRDefault="00C5511F" w:rsidP="00C5511F">
            <w:pPr>
              <w:jc w:val="center"/>
              <w:rPr>
                <w:bCs/>
                <w:color w:val="000000" w:themeColor="text1"/>
                <w:kern w:val="0"/>
                <w:szCs w:val="22"/>
              </w:rPr>
            </w:pPr>
            <w:r w:rsidRPr="002E3291">
              <w:rPr>
                <w:rFonts w:hint="eastAsia"/>
                <w:bCs/>
                <w:color w:val="000000" w:themeColor="text1"/>
                <w:kern w:val="0"/>
                <w:szCs w:val="22"/>
              </w:rPr>
              <w:t>N</w:t>
            </w:r>
          </w:p>
        </w:tc>
        <w:tc>
          <w:tcPr>
            <w:tcW w:w="1863" w:type="pct"/>
            <w:vAlign w:val="center"/>
          </w:tcPr>
          <w:p w14:paraId="394F1242" w14:textId="196E50AF" w:rsidR="00C5511F" w:rsidRPr="002E3291" w:rsidRDefault="00C5511F" w:rsidP="00C5511F">
            <w:pPr>
              <w:jc w:val="left"/>
              <w:rPr>
                <w:bCs/>
                <w:color w:val="000000" w:themeColor="text1"/>
                <w:kern w:val="0"/>
                <w:szCs w:val="22"/>
              </w:rPr>
            </w:pPr>
            <w:r w:rsidRPr="002E3291">
              <w:rPr>
                <w:rFonts w:hint="eastAsia"/>
                <w:bCs/>
                <w:color w:val="000000" w:themeColor="text1"/>
                <w:kern w:val="0"/>
                <w:szCs w:val="22"/>
              </w:rPr>
              <w:t>T</w:t>
            </w:r>
            <w:r w:rsidRPr="002E3291">
              <w:rPr>
                <w:bCs/>
                <w:color w:val="000000" w:themeColor="text1"/>
                <w:kern w:val="0"/>
                <w:szCs w:val="22"/>
              </w:rPr>
              <w:t xml:space="preserve">his pool would </w:t>
            </w:r>
            <w:r w:rsidRPr="002E3291">
              <w:rPr>
                <w:rFonts w:hint="eastAsia"/>
                <w:bCs/>
                <w:color w:val="000000" w:themeColor="text1"/>
                <w:kern w:val="0"/>
                <w:szCs w:val="22"/>
              </w:rPr>
              <w:t xml:space="preserve">not </w:t>
            </w:r>
            <w:r w:rsidRPr="002E3291">
              <w:rPr>
                <w:bCs/>
                <w:color w:val="000000" w:themeColor="text1"/>
                <w:kern w:val="0"/>
                <w:szCs w:val="22"/>
              </w:rPr>
              <w:t xml:space="preserve">have </w:t>
            </w:r>
            <w:r w:rsidRPr="002E3291">
              <w:rPr>
                <w:rFonts w:hint="eastAsia"/>
                <w:bCs/>
                <w:color w:val="000000" w:themeColor="text1"/>
                <w:kern w:val="0"/>
                <w:szCs w:val="22"/>
              </w:rPr>
              <w:t>in</w:t>
            </w:r>
            <w:r w:rsidRPr="002E3291">
              <w:rPr>
                <w:bCs/>
                <w:color w:val="000000" w:themeColor="text1"/>
                <w:kern w:val="0"/>
                <w:szCs w:val="22"/>
              </w:rPr>
              <w:t>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514EE2" w:rsidRPr="002E3291" w14:paraId="03D44C7E" w14:textId="77777777" w:rsidTr="0022553A">
        <w:trPr>
          <w:trHeight w:val="319"/>
        </w:trPr>
        <w:tc>
          <w:tcPr>
            <w:tcW w:w="757" w:type="pct"/>
            <w:vMerge/>
            <w:vAlign w:val="center"/>
          </w:tcPr>
          <w:p w14:paraId="23552C9B" w14:textId="77777777" w:rsidR="00514EE2" w:rsidRPr="002E3291" w:rsidRDefault="00514EE2" w:rsidP="00C5511F">
            <w:pPr>
              <w:rPr>
                <w:bCs/>
                <w:kern w:val="0"/>
                <w:szCs w:val="22"/>
              </w:rPr>
            </w:pPr>
          </w:p>
        </w:tc>
        <w:tc>
          <w:tcPr>
            <w:tcW w:w="1511" w:type="pct"/>
            <w:vAlign w:val="center"/>
          </w:tcPr>
          <w:p w14:paraId="159CFE78" w14:textId="57A03998" w:rsidR="00514EE2" w:rsidRPr="002E3291" w:rsidRDefault="00514EE2" w:rsidP="009620E8">
            <w:pPr>
              <w:jc w:val="left"/>
              <w:rPr>
                <w:bCs/>
                <w:color w:val="000000" w:themeColor="text1"/>
                <w:kern w:val="0"/>
                <w:szCs w:val="22"/>
              </w:rPr>
            </w:pPr>
            <w:r w:rsidRPr="002E3291">
              <w:rPr>
                <w:rFonts w:hint="eastAsia"/>
                <w:bCs/>
                <w:color w:val="000000" w:themeColor="text1"/>
                <w:kern w:val="0"/>
                <w:szCs w:val="22"/>
              </w:rPr>
              <w:t>Belowground non-tree biomass</w:t>
            </w:r>
          </w:p>
        </w:tc>
        <w:tc>
          <w:tcPr>
            <w:tcW w:w="865" w:type="pct"/>
            <w:vAlign w:val="center"/>
          </w:tcPr>
          <w:p w14:paraId="42DAF1FF" w14:textId="43B2AE7F" w:rsidR="00514EE2" w:rsidRPr="002E3291" w:rsidRDefault="00514EE2" w:rsidP="00C5511F">
            <w:pPr>
              <w:jc w:val="center"/>
              <w:rPr>
                <w:bCs/>
                <w:color w:val="000000" w:themeColor="text1"/>
                <w:kern w:val="0"/>
                <w:szCs w:val="22"/>
              </w:rPr>
            </w:pPr>
            <w:r w:rsidRPr="002E3291">
              <w:rPr>
                <w:rFonts w:hint="eastAsia"/>
                <w:bCs/>
                <w:color w:val="000000" w:themeColor="text1"/>
                <w:kern w:val="0"/>
                <w:szCs w:val="22"/>
              </w:rPr>
              <w:t>N</w:t>
            </w:r>
          </w:p>
        </w:tc>
        <w:tc>
          <w:tcPr>
            <w:tcW w:w="1863" w:type="pct"/>
            <w:vAlign w:val="center"/>
          </w:tcPr>
          <w:p w14:paraId="6482AA83" w14:textId="2A083E02" w:rsidR="00514EE2" w:rsidRPr="002E3291" w:rsidRDefault="00514EE2" w:rsidP="00C5511F">
            <w:pPr>
              <w:jc w:val="left"/>
              <w:rPr>
                <w:bCs/>
                <w:color w:val="000000" w:themeColor="text1"/>
                <w:kern w:val="0"/>
                <w:szCs w:val="22"/>
              </w:rPr>
            </w:pPr>
            <w:r w:rsidRPr="002E3291">
              <w:rPr>
                <w:rFonts w:hint="eastAsia"/>
                <w:bCs/>
                <w:color w:val="000000" w:themeColor="text1"/>
                <w:kern w:val="0"/>
                <w:szCs w:val="22"/>
              </w:rPr>
              <w:t>T</w:t>
            </w:r>
            <w:r w:rsidRPr="002E3291">
              <w:rPr>
                <w:bCs/>
                <w:color w:val="000000" w:themeColor="text1"/>
                <w:kern w:val="0"/>
                <w:szCs w:val="22"/>
              </w:rPr>
              <w:t xml:space="preserve">his pool would </w:t>
            </w:r>
            <w:r w:rsidRPr="002E3291">
              <w:rPr>
                <w:rFonts w:hint="eastAsia"/>
                <w:bCs/>
                <w:color w:val="000000" w:themeColor="text1"/>
                <w:kern w:val="0"/>
                <w:szCs w:val="22"/>
              </w:rPr>
              <w:t xml:space="preserve">not </w:t>
            </w:r>
            <w:r w:rsidRPr="002E3291">
              <w:rPr>
                <w:bCs/>
                <w:color w:val="000000" w:themeColor="text1"/>
                <w:kern w:val="0"/>
                <w:szCs w:val="22"/>
              </w:rPr>
              <w:t xml:space="preserve">have </w:t>
            </w:r>
            <w:r w:rsidRPr="002E3291">
              <w:rPr>
                <w:rFonts w:hint="eastAsia"/>
                <w:bCs/>
                <w:color w:val="000000" w:themeColor="text1"/>
                <w:kern w:val="0"/>
                <w:szCs w:val="22"/>
              </w:rPr>
              <w:t>in</w:t>
            </w:r>
            <w:r w:rsidRPr="002E3291">
              <w:rPr>
                <w:bCs/>
                <w:color w:val="000000" w:themeColor="text1"/>
                <w:kern w:val="0"/>
                <w:szCs w:val="22"/>
              </w:rPr>
              <w:t>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C5511F" w:rsidRPr="002E3291" w14:paraId="14CF538A" w14:textId="77777777" w:rsidTr="0022553A">
        <w:trPr>
          <w:trHeight w:val="319"/>
        </w:trPr>
        <w:tc>
          <w:tcPr>
            <w:tcW w:w="757" w:type="pct"/>
            <w:vMerge/>
            <w:vAlign w:val="center"/>
          </w:tcPr>
          <w:p w14:paraId="1F9DE11F" w14:textId="77777777" w:rsidR="00C5511F" w:rsidRPr="002E3291" w:rsidRDefault="00C5511F" w:rsidP="00C5511F">
            <w:pPr>
              <w:rPr>
                <w:bCs/>
                <w:kern w:val="0"/>
                <w:szCs w:val="22"/>
              </w:rPr>
            </w:pPr>
          </w:p>
        </w:tc>
        <w:tc>
          <w:tcPr>
            <w:tcW w:w="1511" w:type="pct"/>
            <w:vAlign w:val="center"/>
          </w:tcPr>
          <w:p w14:paraId="06D216F1" w14:textId="4011BC03" w:rsidR="00C5511F" w:rsidRPr="002E3291" w:rsidRDefault="00C5511F" w:rsidP="009620E8">
            <w:pPr>
              <w:jc w:val="left"/>
              <w:rPr>
                <w:bCs/>
                <w:kern w:val="0"/>
                <w:szCs w:val="22"/>
              </w:rPr>
            </w:pPr>
            <w:r w:rsidRPr="002E3291">
              <w:rPr>
                <w:bCs/>
                <w:color w:val="000000" w:themeColor="text1"/>
                <w:kern w:val="0"/>
                <w:szCs w:val="22"/>
              </w:rPr>
              <w:t>Dead wood</w:t>
            </w:r>
          </w:p>
        </w:tc>
        <w:tc>
          <w:tcPr>
            <w:tcW w:w="865" w:type="pct"/>
            <w:vAlign w:val="center"/>
          </w:tcPr>
          <w:p w14:paraId="44C6C343" w14:textId="036696AF" w:rsidR="00C5511F" w:rsidRPr="002E3291" w:rsidRDefault="00C5511F" w:rsidP="00C5511F">
            <w:pPr>
              <w:jc w:val="center"/>
              <w:rPr>
                <w:bCs/>
                <w:kern w:val="0"/>
                <w:szCs w:val="22"/>
              </w:rPr>
            </w:pPr>
            <w:r w:rsidRPr="002E3291">
              <w:rPr>
                <w:rFonts w:hint="eastAsia"/>
                <w:bCs/>
                <w:color w:val="000000" w:themeColor="text1"/>
                <w:kern w:val="0"/>
                <w:szCs w:val="22"/>
              </w:rPr>
              <w:t>N</w:t>
            </w:r>
          </w:p>
        </w:tc>
        <w:tc>
          <w:tcPr>
            <w:tcW w:w="1863" w:type="pct"/>
          </w:tcPr>
          <w:p w14:paraId="183DC586" w14:textId="11AF7804" w:rsidR="00C5511F" w:rsidRPr="002E3291" w:rsidRDefault="00C5511F" w:rsidP="00C5511F">
            <w:pPr>
              <w:jc w:val="left"/>
              <w:rPr>
                <w:bCs/>
                <w:kern w:val="0"/>
                <w:szCs w:val="22"/>
              </w:rPr>
            </w:pPr>
            <w:r w:rsidRPr="002E3291">
              <w:rPr>
                <w:rFonts w:hint="eastAsia"/>
                <w:bCs/>
                <w:color w:val="000000" w:themeColor="text1"/>
                <w:kern w:val="0"/>
                <w:szCs w:val="22"/>
              </w:rPr>
              <w:t>T</w:t>
            </w:r>
            <w:r w:rsidRPr="002E3291">
              <w:rPr>
                <w:bCs/>
                <w:color w:val="000000" w:themeColor="text1"/>
                <w:kern w:val="0"/>
                <w:szCs w:val="22"/>
              </w:rPr>
              <w:t>his pool would have decreased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C5511F" w:rsidRPr="002E3291" w14:paraId="4E9218D5" w14:textId="77777777" w:rsidTr="0022553A">
        <w:trPr>
          <w:trHeight w:val="319"/>
        </w:trPr>
        <w:tc>
          <w:tcPr>
            <w:tcW w:w="757" w:type="pct"/>
            <w:vMerge/>
            <w:vAlign w:val="center"/>
          </w:tcPr>
          <w:p w14:paraId="70C48EE6" w14:textId="77777777" w:rsidR="00C5511F" w:rsidRPr="002E3291" w:rsidRDefault="00C5511F" w:rsidP="00C5511F">
            <w:pPr>
              <w:rPr>
                <w:bCs/>
                <w:kern w:val="0"/>
                <w:szCs w:val="22"/>
              </w:rPr>
            </w:pPr>
          </w:p>
        </w:tc>
        <w:tc>
          <w:tcPr>
            <w:tcW w:w="1511" w:type="pct"/>
            <w:vAlign w:val="center"/>
          </w:tcPr>
          <w:p w14:paraId="3FAB0F7B" w14:textId="5FE0C22A" w:rsidR="00C5511F" w:rsidRPr="002E3291" w:rsidRDefault="00C5511F" w:rsidP="009620E8">
            <w:pPr>
              <w:jc w:val="left"/>
              <w:rPr>
                <w:bCs/>
                <w:kern w:val="0"/>
                <w:szCs w:val="22"/>
              </w:rPr>
            </w:pPr>
            <w:r w:rsidRPr="002E3291">
              <w:rPr>
                <w:bCs/>
                <w:color w:val="000000" w:themeColor="text1"/>
                <w:kern w:val="0"/>
                <w:szCs w:val="22"/>
              </w:rPr>
              <w:t>Litter</w:t>
            </w:r>
          </w:p>
        </w:tc>
        <w:tc>
          <w:tcPr>
            <w:tcW w:w="865" w:type="pct"/>
            <w:vAlign w:val="center"/>
          </w:tcPr>
          <w:p w14:paraId="207DBA53" w14:textId="4C85ADEF" w:rsidR="00C5511F" w:rsidRPr="002E3291" w:rsidRDefault="00C5511F" w:rsidP="00C5511F">
            <w:pPr>
              <w:jc w:val="center"/>
              <w:rPr>
                <w:kern w:val="0"/>
              </w:rPr>
            </w:pPr>
            <w:r w:rsidRPr="002E3291">
              <w:rPr>
                <w:rFonts w:hint="eastAsia"/>
                <w:color w:val="000000" w:themeColor="text1"/>
                <w:kern w:val="0"/>
              </w:rPr>
              <w:t>N</w:t>
            </w:r>
          </w:p>
        </w:tc>
        <w:tc>
          <w:tcPr>
            <w:tcW w:w="1863" w:type="pct"/>
          </w:tcPr>
          <w:p w14:paraId="1261D76D" w14:textId="3F6E7A26" w:rsidR="00C5511F" w:rsidRPr="002E3291" w:rsidRDefault="00C5511F" w:rsidP="00C5511F">
            <w:pPr>
              <w:jc w:val="left"/>
              <w:rPr>
                <w:bCs/>
                <w:kern w:val="0"/>
                <w:szCs w:val="22"/>
              </w:rPr>
            </w:pPr>
            <w:r w:rsidRPr="002E3291">
              <w:rPr>
                <w:rFonts w:hint="eastAsia"/>
                <w:bCs/>
                <w:color w:val="000000" w:themeColor="text1"/>
                <w:kern w:val="0"/>
                <w:szCs w:val="22"/>
              </w:rPr>
              <w:t>T</w:t>
            </w:r>
            <w:r w:rsidRPr="002E3291">
              <w:rPr>
                <w:bCs/>
                <w:color w:val="000000" w:themeColor="text1"/>
                <w:kern w:val="0"/>
                <w:szCs w:val="22"/>
              </w:rPr>
              <w:t>his pool would have decreased in the absence of the project</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w:t>
            </w:r>
            <w:r w:rsidRPr="002E3291">
              <w:rPr>
                <w:bCs/>
                <w:color w:val="000000" w:themeColor="text1"/>
                <w:kern w:val="0"/>
                <w:szCs w:val="22"/>
              </w:rPr>
              <w:t>onservatively excluded.</w:t>
            </w:r>
          </w:p>
        </w:tc>
      </w:tr>
      <w:tr w:rsidR="00C5511F" w:rsidRPr="002E3291" w14:paraId="59241AA1" w14:textId="77777777" w:rsidTr="0022553A">
        <w:trPr>
          <w:trHeight w:val="319"/>
        </w:trPr>
        <w:tc>
          <w:tcPr>
            <w:tcW w:w="757" w:type="pct"/>
            <w:vMerge/>
            <w:vAlign w:val="center"/>
          </w:tcPr>
          <w:p w14:paraId="55CF91F9" w14:textId="77777777" w:rsidR="00C5511F" w:rsidRPr="002E3291" w:rsidRDefault="00C5511F" w:rsidP="00C5511F">
            <w:pPr>
              <w:rPr>
                <w:bCs/>
                <w:kern w:val="0"/>
                <w:szCs w:val="22"/>
              </w:rPr>
            </w:pPr>
          </w:p>
        </w:tc>
        <w:tc>
          <w:tcPr>
            <w:tcW w:w="1511" w:type="pct"/>
            <w:vAlign w:val="center"/>
          </w:tcPr>
          <w:p w14:paraId="171FDB32" w14:textId="13B5E73D" w:rsidR="00C5511F" w:rsidRPr="002E3291" w:rsidRDefault="00C5511F" w:rsidP="009620E8">
            <w:pPr>
              <w:jc w:val="left"/>
              <w:rPr>
                <w:bCs/>
                <w:kern w:val="0"/>
                <w:szCs w:val="22"/>
              </w:rPr>
            </w:pPr>
            <w:r w:rsidRPr="002E3291">
              <w:rPr>
                <w:bCs/>
                <w:color w:val="000000" w:themeColor="text1"/>
                <w:kern w:val="0"/>
                <w:szCs w:val="22"/>
              </w:rPr>
              <w:t>Soil organic carbon</w:t>
            </w:r>
          </w:p>
        </w:tc>
        <w:tc>
          <w:tcPr>
            <w:tcW w:w="865" w:type="pct"/>
            <w:vAlign w:val="center"/>
          </w:tcPr>
          <w:p w14:paraId="3C28C98F" w14:textId="4474D42B" w:rsidR="00C5511F" w:rsidRPr="002E3291" w:rsidRDefault="00C5511F" w:rsidP="00C5511F">
            <w:pPr>
              <w:jc w:val="center"/>
              <w:rPr>
                <w:kern w:val="0"/>
              </w:rPr>
            </w:pPr>
            <w:r w:rsidRPr="002E3291">
              <w:rPr>
                <w:rFonts w:hint="eastAsia"/>
                <w:color w:val="000000" w:themeColor="text1"/>
                <w:kern w:val="0"/>
              </w:rPr>
              <w:t>N</w:t>
            </w:r>
          </w:p>
        </w:tc>
        <w:tc>
          <w:tcPr>
            <w:tcW w:w="1863" w:type="pct"/>
          </w:tcPr>
          <w:p w14:paraId="03C935DD" w14:textId="50FC5AA0" w:rsidR="00C5511F" w:rsidRPr="002E3291" w:rsidRDefault="00C5511F" w:rsidP="00C5511F">
            <w:pPr>
              <w:jc w:val="left"/>
              <w:rPr>
                <w:bCs/>
                <w:kern w:val="0"/>
                <w:szCs w:val="22"/>
              </w:rPr>
            </w:pPr>
            <w:r w:rsidRPr="002E3291">
              <w:rPr>
                <w:rFonts w:hint="eastAsia"/>
                <w:bCs/>
                <w:color w:val="000000" w:themeColor="text1"/>
                <w:kern w:val="0"/>
                <w:szCs w:val="22"/>
              </w:rPr>
              <w:t>Soil disturbance is avoided in this methodology.</w:t>
            </w:r>
          </w:p>
        </w:tc>
      </w:tr>
      <w:tr w:rsidR="00C5511F" w:rsidRPr="002E3291" w14:paraId="242C6AB8" w14:textId="77777777" w:rsidTr="0022553A">
        <w:trPr>
          <w:trHeight w:val="319"/>
        </w:trPr>
        <w:tc>
          <w:tcPr>
            <w:tcW w:w="757" w:type="pct"/>
            <w:vAlign w:val="center"/>
          </w:tcPr>
          <w:p w14:paraId="591E66EE" w14:textId="77777777" w:rsidR="00C5511F" w:rsidRPr="002E3291" w:rsidRDefault="00C5511F" w:rsidP="00C5511F">
            <w:pPr>
              <w:rPr>
                <w:bCs/>
                <w:kern w:val="0"/>
                <w:szCs w:val="22"/>
              </w:rPr>
            </w:pPr>
            <w:r w:rsidRPr="002E3291">
              <w:rPr>
                <w:kern w:val="0"/>
                <w:szCs w:val="22"/>
              </w:rPr>
              <w:t>GHG sources</w:t>
            </w:r>
          </w:p>
        </w:tc>
        <w:tc>
          <w:tcPr>
            <w:tcW w:w="2377" w:type="pct"/>
            <w:gridSpan w:val="2"/>
            <w:vAlign w:val="center"/>
          </w:tcPr>
          <w:p w14:paraId="7E5FAD7F" w14:textId="55488EBD" w:rsidR="00C5511F" w:rsidRPr="002E3291" w:rsidRDefault="00C5511F" w:rsidP="00C5511F">
            <w:pPr>
              <w:rPr>
                <w:bCs/>
                <w:kern w:val="0"/>
                <w:szCs w:val="22"/>
              </w:rPr>
            </w:pPr>
            <w:r w:rsidRPr="002E3291">
              <w:rPr>
                <w:rFonts w:hint="eastAsia"/>
                <w:bCs/>
                <w:color w:val="000000" w:themeColor="text1"/>
                <w:kern w:val="0"/>
                <w:szCs w:val="22"/>
              </w:rPr>
              <w:t>N/A.</w:t>
            </w:r>
          </w:p>
        </w:tc>
        <w:tc>
          <w:tcPr>
            <w:tcW w:w="1863" w:type="pct"/>
            <w:vAlign w:val="center"/>
          </w:tcPr>
          <w:p w14:paraId="378FD6B3" w14:textId="5B98DB27" w:rsidR="00C5511F" w:rsidRPr="002E3291" w:rsidRDefault="00C5511F" w:rsidP="0022553A">
            <w:pPr>
              <w:rPr>
                <w:bCs/>
                <w:kern w:val="0"/>
                <w:szCs w:val="22"/>
              </w:rPr>
            </w:pPr>
            <w:r w:rsidRPr="002E3291">
              <w:rPr>
                <w:rFonts w:hint="eastAsia"/>
                <w:bCs/>
                <w:color w:val="000000" w:themeColor="text1"/>
                <w:kern w:val="0"/>
                <w:szCs w:val="22"/>
              </w:rPr>
              <w:t>N/A.</w:t>
            </w:r>
          </w:p>
        </w:tc>
      </w:tr>
      <w:tr w:rsidR="00605AD4" w:rsidRPr="002E3291" w14:paraId="33B807C0" w14:textId="77777777" w:rsidTr="0022553A">
        <w:trPr>
          <w:trHeight w:val="319"/>
        </w:trPr>
        <w:tc>
          <w:tcPr>
            <w:tcW w:w="5000" w:type="pct"/>
            <w:gridSpan w:val="4"/>
            <w:shd w:val="clear" w:color="auto" w:fill="C6D9F1" w:themeFill="text2" w:themeFillTint="33"/>
            <w:vAlign w:val="center"/>
          </w:tcPr>
          <w:p w14:paraId="1B94BA33" w14:textId="2965495E" w:rsidR="00780DE9" w:rsidRPr="002E3291" w:rsidRDefault="00780DE9" w:rsidP="00780DE9">
            <w:pPr>
              <w:jc w:val="center"/>
              <w:rPr>
                <w:b/>
                <w:bCs/>
                <w:kern w:val="0"/>
                <w:szCs w:val="22"/>
              </w:rPr>
            </w:pPr>
            <w:r w:rsidRPr="002E3291">
              <w:rPr>
                <w:kern w:val="0"/>
                <w:szCs w:val="22"/>
              </w:rPr>
              <w:t>Project net emissions</w:t>
            </w:r>
            <w:r w:rsidR="000979A8" w:rsidRPr="002E3291">
              <w:rPr>
                <w:kern w:val="0"/>
                <w:szCs w:val="22"/>
              </w:rPr>
              <w:t xml:space="preserve"> or </w:t>
            </w:r>
            <w:r w:rsidRPr="002E3291">
              <w:rPr>
                <w:kern w:val="0"/>
                <w:szCs w:val="22"/>
              </w:rPr>
              <w:t>removals</w:t>
            </w:r>
          </w:p>
        </w:tc>
      </w:tr>
      <w:tr w:rsidR="00605AD4" w:rsidRPr="002E3291" w14:paraId="250A03FC" w14:textId="77777777" w:rsidTr="0022553A">
        <w:trPr>
          <w:trHeight w:val="319"/>
        </w:trPr>
        <w:tc>
          <w:tcPr>
            <w:tcW w:w="2269" w:type="pct"/>
            <w:gridSpan w:val="2"/>
            <w:shd w:val="clear" w:color="auto" w:fill="C6D9F1" w:themeFill="text2" w:themeFillTint="33"/>
            <w:vAlign w:val="center"/>
          </w:tcPr>
          <w:p w14:paraId="360E3232" w14:textId="77777777" w:rsidR="00780DE9" w:rsidRPr="002E3291" w:rsidRDefault="00780DE9" w:rsidP="00780DE9">
            <w:pPr>
              <w:jc w:val="center"/>
              <w:rPr>
                <w:kern w:val="0"/>
                <w:szCs w:val="22"/>
              </w:rPr>
            </w:pPr>
            <w:r w:rsidRPr="002E3291">
              <w:rPr>
                <w:kern w:val="0"/>
                <w:szCs w:val="22"/>
              </w:rPr>
              <w:t>Carbon pools and GHG sources</w:t>
            </w:r>
          </w:p>
        </w:tc>
        <w:tc>
          <w:tcPr>
            <w:tcW w:w="865" w:type="pct"/>
            <w:shd w:val="clear" w:color="auto" w:fill="C6D9F1" w:themeFill="text2" w:themeFillTint="33"/>
            <w:vAlign w:val="center"/>
          </w:tcPr>
          <w:p w14:paraId="59A87766" w14:textId="77777777" w:rsidR="00780DE9" w:rsidRPr="002E3291" w:rsidRDefault="00780DE9" w:rsidP="00780DE9">
            <w:pPr>
              <w:jc w:val="center"/>
              <w:rPr>
                <w:kern w:val="0"/>
                <w:szCs w:val="22"/>
              </w:rPr>
            </w:pPr>
            <w:r w:rsidRPr="002E3291">
              <w:rPr>
                <w:kern w:val="0"/>
              </w:rPr>
              <w:t>Included</w:t>
            </w:r>
          </w:p>
          <w:p w14:paraId="2EF9744C" w14:textId="77777777" w:rsidR="00780DE9" w:rsidRPr="002E3291" w:rsidRDefault="00780DE9" w:rsidP="00780DE9">
            <w:pPr>
              <w:jc w:val="center"/>
              <w:rPr>
                <w:b/>
                <w:bCs/>
                <w:kern w:val="0"/>
                <w:szCs w:val="22"/>
              </w:rPr>
            </w:pPr>
            <w:r w:rsidRPr="002E3291">
              <w:rPr>
                <w:szCs w:val="22"/>
              </w:rPr>
              <w:t>(Y/N)</w:t>
            </w:r>
          </w:p>
        </w:tc>
        <w:tc>
          <w:tcPr>
            <w:tcW w:w="1863" w:type="pct"/>
            <w:shd w:val="clear" w:color="auto" w:fill="C6D9F1" w:themeFill="text2" w:themeFillTint="33"/>
            <w:vAlign w:val="center"/>
          </w:tcPr>
          <w:p w14:paraId="32EF6532" w14:textId="77777777" w:rsidR="00780DE9" w:rsidRPr="002E3291" w:rsidRDefault="00780DE9" w:rsidP="00780DE9">
            <w:pPr>
              <w:jc w:val="center"/>
              <w:rPr>
                <w:b/>
                <w:bCs/>
                <w:kern w:val="0"/>
                <w:szCs w:val="22"/>
              </w:rPr>
            </w:pPr>
            <w:r w:rsidRPr="002E3291">
              <w:rPr>
                <w:kern w:val="0"/>
                <w:szCs w:val="22"/>
              </w:rPr>
              <w:t>Explanation</w:t>
            </w:r>
          </w:p>
        </w:tc>
      </w:tr>
      <w:tr w:rsidR="00C5511F" w:rsidRPr="002E3291" w14:paraId="732D8432" w14:textId="77777777" w:rsidTr="0022553A">
        <w:trPr>
          <w:trHeight w:val="319"/>
        </w:trPr>
        <w:tc>
          <w:tcPr>
            <w:tcW w:w="757" w:type="pct"/>
            <w:vMerge w:val="restart"/>
            <w:vAlign w:val="center"/>
          </w:tcPr>
          <w:p w14:paraId="0C47A5B4" w14:textId="77777777" w:rsidR="00C5511F" w:rsidRPr="002E3291" w:rsidRDefault="00C5511F" w:rsidP="00C5511F">
            <w:pPr>
              <w:rPr>
                <w:kern w:val="0"/>
                <w:szCs w:val="22"/>
              </w:rPr>
            </w:pPr>
            <w:r w:rsidRPr="002E3291">
              <w:rPr>
                <w:bCs/>
                <w:kern w:val="0"/>
                <w:szCs w:val="22"/>
              </w:rPr>
              <w:t>Carbon pools</w:t>
            </w:r>
          </w:p>
        </w:tc>
        <w:tc>
          <w:tcPr>
            <w:tcW w:w="1511" w:type="pct"/>
            <w:vAlign w:val="center"/>
          </w:tcPr>
          <w:p w14:paraId="33ACA4FC" w14:textId="69BDABF4" w:rsidR="00C5511F" w:rsidRPr="002E3291" w:rsidRDefault="00C5511F" w:rsidP="009620E8">
            <w:pPr>
              <w:jc w:val="left"/>
              <w:rPr>
                <w:kern w:val="0"/>
                <w:szCs w:val="22"/>
              </w:rPr>
            </w:pPr>
            <w:r w:rsidRPr="002E3291">
              <w:rPr>
                <w:bCs/>
                <w:color w:val="000000" w:themeColor="text1"/>
                <w:kern w:val="0"/>
                <w:szCs w:val="22"/>
              </w:rPr>
              <w:t xml:space="preserve">Aboveground </w:t>
            </w:r>
            <w:r w:rsidRPr="002E3291">
              <w:rPr>
                <w:rFonts w:hint="eastAsia"/>
                <w:bCs/>
                <w:color w:val="000000" w:themeColor="text1"/>
                <w:kern w:val="0"/>
                <w:szCs w:val="22"/>
              </w:rPr>
              <w:t xml:space="preserve">tree </w:t>
            </w:r>
            <w:r w:rsidRPr="002E3291">
              <w:rPr>
                <w:bCs/>
                <w:color w:val="000000" w:themeColor="text1"/>
                <w:kern w:val="0"/>
                <w:szCs w:val="22"/>
              </w:rPr>
              <w:t>biomass</w:t>
            </w:r>
          </w:p>
        </w:tc>
        <w:tc>
          <w:tcPr>
            <w:tcW w:w="865" w:type="pct"/>
            <w:vAlign w:val="center"/>
          </w:tcPr>
          <w:p w14:paraId="0142330A" w14:textId="2C7A928C" w:rsidR="00C5511F" w:rsidRPr="002E3291" w:rsidRDefault="00C5511F" w:rsidP="00C5511F">
            <w:pPr>
              <w:jc w:val="center"/>
              <w:rPr>
                <w:bCs/>
                <w:kern w:val="0"/>
                <w:szCs w:val="22"/>
              </w:rPr>
            </w:pPr>
            <w:r w:rsidRPr="002E3291">
              <w:rPr>
                <w:rFonts w:hint="eastAsia"/>
                <w:bCs/>
                <w:color w:val="000000" w:themeColor="text1"/>
                <w:kern w:val="0"/>
                <w:szCs w:val="22"/>
              </w:rPr>
              <w:t>Y</w:t>
            </w:r>
          </w:p>
        </w:tc>
        <w:tc>
          <w:tcPr>
            <w:tcW w:w="1863" w:type="pct"/>
            <w:vAlign w:val="center"/>
          </w:tcPr>
          <w:p w14:paraId="63ACB1CA" w14:textId="7554D5B4" w:rsidR="00C5511F" w:rsidRPr="002E3291" w:rsidRDefault="00C5511F" w:rsidP="009620E8">
            <w:pPr>
              <w:jc w:val="left"/>
              <w:rPr>
                <w:bCs/>
                <w:kern w:val="0"/>
                <w:szCs w:val="22"/>
              </w:rPr>
            </w:pPr>
            <w:r w:rsidRPr="002E3291">
              <w:rPr>
                <w:rFonts w:hint="eastAsia"/>
                <w:bCs/>
                <w:color w:val="000000" w:themeColor="text1"/>
                <w:kern w:val="0"/>
                <w:szCs w:val="22"/>
              </w:rPr>
              <w:t>Major carbon pool</w:t>
            </w:r>
          </w:p>
        </w:tc>
      </w:tr>
      <w:tr w:rsidR="00C5511F" w:rsidRPr="002E3291" w14:paraId="5AE1C27F" w14:textId="77777777" w:rsidTr="0022553A">
        <w:trPr>
          <w:trHeight w:val="319"/>
        </w:trPr>
        <w:tc>
          <w:tcPr>
            <w:tcW w:w="757" w:type="pct"/>
            <w:vMerge/>
            <w:vAlign w:val="center"/>
          </w:tcPr>
          <w:p w14:paraId="34357A76" w14:textId="77777777" w:rsidR="00C5511F" w:rsidRPr="002E3291" w:rsidRDefault="00C5511F" w:rsidP="00C5511F">
            <w:pPr>
              <w:rPr>
                <w:kern w:val="0"/>
                <w:szCs w:val="22"/>
              </w:rPr>
            </w:pPr>
          </w:p>
        </w:tc>
        <w:tc>
          <w:tcPr>
            <w:tcW w:w="1511" w:type="pct"/>
            <w:vAlign w:val="center"/>
          </w:tcPr>
          <w:p w14:paraId="02A7C3EF" w14:textId="136CEBB1" w:rsidR="00C5511F" w:rsidRPr="002E3291" w:rsidRDefault="00C5511F" w:rsidP="009620E8">
            <w:pPr>
              <w:jc w:val="left"/>
              <w:rPr>
                <w:kern w:val="0"/>
                <w:szCs w:val="22"/>
              </w:rPr>
            </w:pPr>
            <w:r w:rsidRPr="002E3291">
              <w:rPr>
                <w:bCs/>
                <w:color w:val="000000" w:themeColor="text1"/>
                <w:kern w:val="0"/>
                <w:szCs w:val="22"/>
              </w:rPr>
              <w:t xml:space="preserve">Belowground </w:t>
            </w:r>
            <w:r w:rsidRPr="002E3291">
              <w:rPr>
                <w:rFonts w:hint="eastAsia"/>
                <w:bCs/>
                <w:color w:val="000000" w:themeColor="text1"/>
                <w:kern w:val="0"/>
                <w:szCs w:val="22"/>
              </w:rPr>
              <w:t xml:space="preserve">tree </w:t>
            </w:r>
            <w:r w:rsidRPr="002E3291">
              <w:rPr>
                <w:bCs/>
                <w:color w:val="000000" w:themeColor="text1"/>
                <w:kern w:val="0"/>
                <w:szCs w:val="22"/>
              </w:rPr>
              <w:t>biomass</w:t>
            </w:r>
          </w:p>
        </w:tc>
        <w:tc>
          <w:tcPr>
            <w:tcW w:w="865" w:type="pct"/>
            <w:vAlign w:val="center"/>
          </w:tcPr>
          <w:p w14:paraId="79144ABD" w14:textId="549A9481" w:rsidR="00C5511F" w:rsidRPr="002E3291" w:rsidRDefault="00C5511F" w:rsidP="00C5511F">
            <w:pPr>
              <w:jc w:val="center"/>
              <w:rPr>
                <w:bCs/>
                <w:kern w:val="0"/>
                <w:szCs w:val="22"/>
              </w:rPr>
            </w:pPr>
            <w:r w:rsidRPr="002E3291">
              <w:rPr>
                <w:rFonts w:hint="eastAsia"/>
                <w:bCs/>
                <w:color w:val="000000" w:themeColor="text1"/>
                <w:kern w:val="0"/>
                <w:szCs w:val="22"/>
              </w:rPr>
              <w:t>Y</w:t>
            </w:r>
          </w:p>
        </w:tc>
        <w:tc>
          <w:tcPr>
            <w:tcW w:w="1863" w:type="pct"/>
            <w:vAlign w:val="center"/>
          </w:tcPr>
          <w:p w14:paraId="1A84273B" w14:textId="49400356" w:rsidR="00C5511F" w:rsidRPr="002E3291" w:rsidRDefault="00C5511F" w:rsidP="009620E8">
            <w:pPr>
              <w:jc w:val="left"/>
              <w:rPr>
                <w:bCs/>
                <w:kern w:val="0"/>
                <w:szCs w:val="22"/>
              </w:rPr>
            </w:pPr>
            <w:r w:rsidRPr="002E3291">
              <w:rPr>
                <w:rFonts w:hint="eastAsia"/>
                <w:bCs/>
                <w:color w:val="000000" w:themeColor="text1"/>
                <w:kern w:val="0"/>
                <w:szCs w:val="22"/>
              </w:rPr>
              <w:t>Major carbon pool</w:t>
            </w:r>
          </w:p>
        </w:tc>
      </w:tr>
      <w:tr w:rsidR="00C5511F" w:rsidRPr="002E3291" w14:paraId="50991E3F" w14:textId="77777777" w:rsidTr="0022553A">
        <w:trPr>
          <w:trHeight w:val="319"/>
        </w:trPr>
        <w:tc>
          <w:tcPr>
            <w:tcW w:w="757" w:type="pct"/>
            <w:vMerge/>
            <w:vAlign w:val="center"/>
          </w:tcPr>
          <w:p w14:paraId="350BE026" w14:textId="77777777" w:rsidR="00C5511F" w:rsidRPr="002E3291" w:rsidRDefault="00C5511F" w:rsidP="00C5511F">
            <w:pPr>
              <w:rPr>
                <w:kern w:val="0"/>
                <w:szCs w:val="22"/>
              </w:rPr>
            </w:pPr>
          </w:p>
        </w:tc>
        <w:tc>
          <w:tcPr>
            <w:tcW w:w="1511" w:type="pct"/>
            <w:vAlign w:val="center"/>
          </w:tcPr>
          <w:p w14:paraId="23A2F1B7" w14:textId="754E6B6C" w:rsidR="00C5511F" w:rsidRPr="002E3291" w:rsidRDefault="00514EE2" w:rsidP="009620E8">
            <w:pPr>
              <w:jc w:val="left"/>
              <w:rPr>
                <w:bCs/>
                <w:kern w:val="0"/>
                <w:szCs w:val="22"/>
              </w:rPr>
            </w:pPr>
            <w:r w:rsidRPr="002E3291">
              <w:rPr>
                <w:rFonts w:hint="eastAsia"/>
                <w:bCs/>
                <w:color w:val="000000" w:themeColor="text1"/>
                <w:kern w:val="0"/>
                <w:szCs w:val="22"/>
              </w:rPr>
              <w:t>Aboveground n</w:t>
            </w:r>
            <w:r w:rsidR="00C5511F" w:rsidRPr="002E3291">
              <w:rPr>
                <w:rFonts w:hint="eastAsia"/>
                <w:bCs/>
                <w:color w:val="000000" w:themeColor="text1"/>
                <w:kern w:val="0"/>
                <w:szCs w:val="22"/>
              </w:rPr>
              <w:t>on-tree biomass</w:t>
            </w:r>
          </w:p>
        </w:tc>
        <w:tc>
          <w:tcPr>
            <w:tcW w:w="865" w:type="pct"/>
            <w:vAlign w:val="center"/>
          </w:tcPr>
          <w:p w14:paraId="3D1FC023" w14:textId="4894D3EE" w:rsidR="00C5511F" w:rsidRPr="002E3291" w:rsidRDefault="00C5511F" w:rsidP="00C5511F">
            <w:pPr>
              <w:jc w:val="center"/>
              <w:rPr>
                <w:bCs/>
                <w:kern w:val="0"/>
                <w:szCs w:val="22"/>
              </w:rPr>
            </w:pPr>
            <w:r w:rsidRPr="002E3291">
              <w:rPr>
                <w:rFonts w:hint="eastAsia"/>
                <w:bCs/>
                <w:color w:val="000000" w:themeColor="text1"/>
                <w:kern w:val="0"/>
                <w:szCs w:val="22"/>
              </w:rPr>
              <w:t>N</w:t>
            </w:r>
          </w:p>
        </w:tc>
        <w:tc>
          <w:tcPr>
            <w:tcW w:w="1863" w:type="pct"/>
            <w:vAlign w:val="center"/>
          </w:tcPr>
          <w:p w14:paraId="061AE392" w14:textId="10932622" w:rsidR="00C5511F" w:rsidRPr="002E3291" w:rsidRDefault="00C5511F" w:rsidP="009620E8">
            <w:pPr>
              <w:jc w:val="left"/>
              <w:rPr>
                <w:bCs/>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may</w:t>
            </w:r>
            <w:r w:rsidRPr="002E3291">
              <w:rPr>
                <w:bCs/>
                <w:color w:val="000000" w:themeColor="text1"/>
                <w:kern w:val="0"/>
                <w:szCs w:val="22"/>
              </w:rPr>
              <w:t xml:space="preserve"> </w:t>
            </w:r>
            <w:r w:rsidRPr="002E3291">
              <w:rPr>
                <w:rFonts w:hint="eastAsia"/>
                <w:bCs/>
                <w:color w:val="000000" w:themeColor="text1"/>
                <w:kern w:val="0"/>
                <w:szCs w:val="22"/>
              </w:rPr>
              <w:t xml:space="preserve">not </w:t>
            </w:r>
            <w:r w:rsidRPr="002E3291">
              <w:rPr>
                <w:bCs/>
                <w:color w:val="000000" w:themeColor="text1"/>
                <w:kern w:val="0"/>
                <w:szCs w:val="22"/>
              </w:rPr>
              <w:t xml:space="preserve">increase due </w:t>
            </w:r>
            <w:r w:rsidRPr="002E3291">
              <w:rPr>
                <w:rFonts w:hint="eastAsia"/>
                <w:bCs/>
                <w:color w:val="000000" w:themeColor="text1"/>
                <w:kern w:val="0"/>
                <w:szCs w:val="22"/>
              </w:rPr>
              <w:t xml:space="preserve">to </w:t>
            </w:r>
            <w:r w:rsidRPr="002E3291">
              <w:rPr>
                <w:bCs/>
                <w:color w:val="000000" w:themeColor="text1"/>
                <w:kern w:val="0"/>
                <w:szCs w:val="22"/>
              </w:rPr>
              <w:t>the project activity</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Conservatively excluded.</w:t>
            </w:r>
          </w:p>
        </w:tc>
      </w:tr>
      <w:tr w:rsidR="00514EE2" w:rsidRPr="002E3291" w14:paraId="5216EC15" w14:textId="77777777" w:rsidTr="0022553A">
        <w:trPr>
          <w:trHeight w:val="319"/>
        </w:trPr>
        <w:tc>
          <w:tcPr>
            <w:tcW w:w="757" w:type="pct"/>
            <w:vMerge/>
            <w:vAlign w:val="center"/>
          </w:tcPr>
          <w:p w14:paraId="06E9568C" w14:textId="77777777" w:rsidR="00514EE2" w:rsidRPr="002E3291" w:rsidRDefault="00514EE2" w:rsidP="00514EE2">
            <w:pPr>
              <w:rPr>
                <w:kern w:val="0"/>
                <w:szCs w:val="22"/>
              </w:rPr>
            </w:pPr>
          </w:p>
        </w:tc>
        <w:tc>
          <w:tcPr>
            <w:tcW w:w="1511" w:type="pct"/>
            <w:vAlign w:val="center"/>
          </w:tcPr>
          <w:p w14:paraId="40A9E18C" w14:textId="4011D4D9" w:rsidR="00514EE2" w:rsidRPr="002E3291" w:rsidRDefault="00514EE2" w:rsidP="009620E8">
            <w:pPr>
              <w:jc w:val="left"/>
              <w:rPr>
                <w:bCs/>
                <w:color w:val="000000" w:themeColor="text1"/>
                <w:kern w:val="0"/>
                <w:szCs w:val="22"/>
              </w:rPr>
            </w:pPr>
            <w:r w:rsidRPr="002E3291">
              <w:rPr>
                <w:rFonts w:hint="eastAsia"/>
                <w:bCs/>
                <w:color w:val="000000" w:themeColor="text1"/>
                <w:kern w:val="0"/>
                <w:szCs w:val="22"/>
              </w:rPr>
              <w:t>Belowground non-tree biomass</w:t>
            </w:r>
          </w:p>
        </w:tc>
        <w:tc>
          <w:tcPr>
            <w:tcW w:w="865" w:type="pct"/>
            <w:vAlign w:val="center"/>
          </w:tcPr>
          <w:p w14:paraId="503E8389" w14:textId="071F4DD8" w:rsidR="00514EE2" w:rsidRPr="002E3291" w:rsidRDefault="00514EE2" w:rsidP="00514EE2">
            <w:pPr>
              <w:jc w:val="center"/>
              <w:rPr>
                <w:bCs/>
                <w:color w:val="000000" w:themeColor="text1"/>
                <w:kern w:val="0"/>
                <w:szCs w:val="22"/>
              </w:rPr>
            </w:pPr>
            <w:r w:rsidRPr="002E3291">
              <w:rPr>
                <w:rFonts w:hint="eastAsia"/>
                <w:bCs/>
                <w:color w:val="000000" w:themeColor="text1"/>
                <w:kern w:val="0"/>
                <w:szCs w:val="22"/>
              </w:rPr>
              <w:t>N</w:t>
            </w:r>
          </w:p>
        </w:tc>
        <w:tc>
          <w:tcPr>
            <w:tcW w:w="1863" w:type="pct"/>
            <w:vAlign w:val="center"/>
          </w:tcPr>
          <w:p w14:paraId="09490A25" w14:textId="2B22F636" w:rsidR="00514EE2" w:rsidRPr="002E3291" w:rsidRDefault="00514EE2" w:rsidP="009620E8">
            <w:pPr>
              <w:jc w:val="left"/>
              <w:rPr>
                <w:bCs/>
                <w:color w:val="000000" w:themeColor="text1"/>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may</w:t>
            </w:r>
            <w:r w:rsidRPr="002E3291">
              <w:rPr>
                <w:bCs/>
                <w:color w:val="000000" w:themeColor="text1"/>
                <w:kern w:val="0"/>
                <w:szCs w:val="22"/>
              </w:rPr>
              <w:t xml:space="preserve"> </w:t>
            </w:r>
            <w:r w:rsidRPr="002E3291">
              <w:rPr>
                <w:rFonts w:hint="eastAsia"/>
                <w:bCs/>
                <w:color w:val="000000" w:themeColor="text1"/>
                <w:kern w:val="0"/>
                <w:szCs w:val="22"/>
              </w:rPr>
              <w:t xml:space="preserve">not </w:t>
            </w:r>
            <w:r w:rsidRPr="002E3291">
              <w:rPr>
                <w:bCs/>
                <w:color w:val="000000" w:themeColor="text1"/>
                <w:kern w:val="0"/>
                <w:szCs w:val="22"/>
              </w:rPr>
              <w:t xml:space="preserve">increase due </w:t>
            </w:r>
            <w:r w:rsidRPr="002E3291">
              <w:rPr>
                <w:rFonts w:hint="eastAsia"/>
                <w:bCs/>
                <w:color w:val="000000" w:themeColor="text1"/>
                <w:kern w:val="0"/>
                <w:szCs w:val="22"/>
              </w:rPr>
              <w:t xml:space="preserve">to </w:t>
            </w:r>
            <w:r w:rsidRPr="002E3291">
              <w:rPr>
                <w:bCs/>
                <w:color w:val="000000" w:themeColor="text1"/>
                <w:kern w:val="0"/>
                <w:szCs w:val="22"/>
              </w:rPr>
              <w:t>the project activity</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Conservatively excluded.</w:t>
            </w:r>
          </w:p>
        </w:tc>
      </w:tr>
      <w:tr w:rsidR="00C5511F" w:rsidRPr="002E3291" w14:paraId="12626212" w14:textId="77777777" w:rsidTr="0022553A">
        <w:trPr>
          <w:trHeight w:val="319"/>
        </w:trPr>
        <w:tc>
          <w:tcPr>
            <w:tcW w:w="757" w:type="pct"/>
            <w:vMerge/>
            <w:vAlign w:val="center"/>
          </w:tcPr>
          <w:p w14:paraId="21EF6797" w14:textId="77777777" w:rsidR="00C5511F" w:rsidRPr="002E3291" w:rsidRDefault="00C5511F" w:rsidP="00C5511F">
            <w:pPr>
              <w:rPr>
                <w:kern w:val="0"/>
                <w:szCs w:val="22"/>
              </w:rPr>
            </w:pPr>
          </w:p>
        </w:tc>
        <w:tc>
          <w:tcPr>
            <w:tcW w:w="1511" w:type="pct"/>
            <w:vAlign w:val="center"/>
          </w:tcPr>
          <w:p w14:paraId="7865E372" w14:textId="16D1DAE1" w:rsidR="00C5511F" w:rsidRPr="002E3291" w:rsidRDefault="00C5511F" w:rsidP="009620E8">
            <w:pPr>
              <w:jc w:val="left"/>
              <w:rPr>
                <w:bCs/>
                <w:kern w:val="0"/>
                <w:szCs w:val="22"/>
              </w:rPr>
            </w:pPr>
            <w:r w:rsidRPr="002E3291">
              <w:rPr>
                <w:bCs/>
                <w:color w:val="000000" w:themeColor="text1"/>
                <w:kern w:val="0"/>
                <w:szCs w:val="22"/>
              </w:rPr>
              <w:t>Dead wood</w:t>
            </w:r>
          </w:p>
        </w:tc>
        <w:tc>
          <w:tcPr>
            <w:tcW w:w="865" w:type="pct"/>
            <w:vAlign w:val="center"/>
          </w:tcPr>
          <w:p w14:paraId="77D37336" w14:textId="0BC69E1E" w:rsidR="00C5511F" w:rsidRPr="002E3291" w:rsidRDefault="00C5511F" w:rsidP="00C5511F">
            <w:pPr>
              <w:jc w:val="center"/>
              <w:rPr>
                <w:bCs/>
                <w:kern w:val="0"/>
                <w:szCs w:val="22"/>
              </w:rPr>
            </w:pPr>
            <w:r w:rsidRPr="002E3291">
              <w:rPr>
                <w:rFonts w:hint="eastAsia"/>
                <w:bCs/>
                <w:color w:val="000000" w:themeColor="text1"/>
                <w:kern w:val="0"/>
                <w:szCs w:val="22"/>
              </w:rPr>
              <w:t>N</w:t>
            </w:r>
          </w:p>
        </w:tc>
        <w:tc>
          <w:tcPr>
            <w:tcW w:w="1863" w:type="pct"/>
          </w:tcPr>
          <w:p w14:paraId="05F7E6EA" w14:textId="5DAC9719" w:rsidR="00C5511F" w:rsidRPr="002E3291" w:rsidRDefault="00C5511F" w:rsidP="009620E8">
            <w:pPr>
              <w:jc w:val="left"/>
              <w:rPr>
                <w:bCs/>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may</w:t>
            </w:r>
            <w:r w:rsidRPr="002E3291">
              <w:rPr>
                <w:bCs/>
                <w:color w:val="000000" w:themeColor="text1"/>
                <w:kern w:val="0"/>
                <w:szCs w:val="22"/>
              </w:rPr>
              <w:t xml:space="preserve"> increase due </w:t>
            </w:r>
            <w:r w:rsidRPr="002E3291">
              <w:rPr>
                <w:rFonts w:hint="eastAsia"/>
                <w:bCs/>
                <w:color w:val="000000" w:themeColor="text1"/>
                <w:kern w:val="0"/>
                <w:szCs w:val="22"/>
              </w:rPr>
              <w:t xml:space="preserve">to </w:t>
            </w:r>
            <w:r w:rsidRPr="002E3291">
              <w:rPr>
                <w:bCs/>
                <w:color w:val="000000" w:themeColor="text1"/>
                <w:kern w:val="0"/>
                <w:szCs w:val="22"/>
              </w:rPr>
              <w:t>the project activity</w:t>
            </w:r>
            <w:r w:rsidRPr="002E3291">
              <w:rPr>
                <w:rFonts w:hint="eastAsia"/>
                <w:bCs/>
                <w:color w:val="000000" w:themeColor="text1"/>
                <w:kern w:val="0"/>
                <w:szCs w:val="22"/>
              </w:rPr>
              <w:t>. Conservatively excluded.</w:t>
            </w:r>
          </w:p>
        </w:tc>
      </w:tr>
      <w:tr w:rsidR="00C5511F" w:rsidRPr="002E3291" w14:paraId="7653BE6A" w14:textId="77777777" w:rsidTr="0022553A">
        <w:trPr>
          <w:trHeight w:val="319"/>
        </w:trPr>
        <w:tc>
          <w:tcPr>
            <w:tcW w:w="757" w:type="pct"/>
            <w:vMerge/>
            <w:vAlign w:val="center"/>
          </w:tcPr>
          <w:p w14:paraId="635915D1" w14:textId="77777777" w:rsidR="00C5511F" w:rsidRPr="002E3291" w:rsidRDefault="00C5511F" w:rsidP="00C5511F">
            <w:pPr>
              <w:rPr>
                <w:kern w:val="0"/>
                <w:szCs w:val="22"/>
              </w:rPr>
            </w:pPr>
          </w:p>
        </w:tc>
        <w:tc>
          <w:tcPr>
            <w:tcW w:w="1511" w:type="pct"/>
            <w:vAlign w:val="center"/>
          </w:tcPr>
          <w:p w14:paraId="6BA6E57D" w14:textId="0BCA081C" w:rsidR="00C5511F" w:rsidRPr="002E3291" w:rsidRDefault="00C5511F" w:rsidP="009620E8">
            <w:pPr>
              <w:jc w:val="left"/>
              <w:rPr>
                <w:bCs/>
                <w:kern w:val="0"/>
                <w:szCs w:val="22"/>
              </w:rPr>
            </w:pPr>
            <w:r w:rsidRPr="002E3291">
              <w:rPr>
                <w:bCs/>
                <w:color w:val="000000" w:themeColor="text1"/>
                <w:kern w:val="0"/>
                <w:szCs w:val="22"/>
              </w:rPr>
              <w:t>Litter</w:t>
            </w:r>
          </w:p>
        </w:tc>
        <w:tc>
          <w:tcPr>
            <w:tcW w:w="865" w:type="pct"/>
            <w:vAlign w:val="center"/>
          </w:tcPr>
          <w:p w14:paraId="7CBEE232" w14:textId="60A5E207" w:rsidR="00C5511F" w:rsidRPr="002E3291" w:rsidRDefault="00C5511F" w:rsidP="00C5511F">
            <w:pPr>
              <w:jc w:val="center"/>
              <w:rPr>
                <w:kern w:val="0"/>
              </w:rPr>
            </w:pPr>
            <w:r w:rsidRPr="002E3291">
              <w:rPr>
                <w:rFonts w:hint="eastAsia"/>
                <w:color w:val="000000" w:themeColor="text1"/>
                <w:kern w:val="0"/>
              </w:rPr>
              <w:t>N</w:t>
            </w:r>
          </w:p>
        </w:tc>
        <w:tc>
          <w:tcPr>
            <w:tcW w:w="1863" w:type="pct"/>
          </w:tcPr>
          <w:p w14:paraId="41F886AF" w14:textId="56DD07CC" w:rsidR="00C5511F" w:rsidRPr="002E3291" w:rsidRDefault="00C5511F" w:rsidP="009620E8">
            <w:pPr>
              <w:jc w:val="left"/>
              <w:rPr>
                <w:bCs/>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may</w:t>
            </w:r>
            <w:r w:rsidRPr="002E3291">
              <w:rPr>
                <w:bCs/>
                <w:color w:val="000000" w:themeColor="text1"/>
                <w:kern w:val="0"/>
                <w:szCs w:val="22"/>
              </w:rPr>
              <w:t xml:space="preserve"> increase due </w:t>
            </w:r>
            <w:r w:rsidRPr="002E3291">
              <w:rPr>
                <w:rFonts w:hint="eastAsia"/>
                <w:bCs/>
                <w:color w:val="000000" w:themeColor="text1"/>
                <w:kern w:val="0"/>
                <w:szCs w:val="22"/>
              </w:rPr>
              <w:t xml:space="preserve">to </w:t>
            </w:r>
            <w:r w:rsidRPr="002E3291">
              <w:rPr>
                <w:bCs/>
                <w:color w:val="000000" w:themeColor="text1"/>
                <w:kern w:val="0"/>
                <w:szCs w:val="22"/>
              </w:rPr>
              <w:t>the project activity</w:t>
            </w:r>
            <w:r w:rsidRPr="002E3291">
              <w:rPr>
                <w:rFonts w:hint="eastAsia"/>
                <w:bCs/>
                <w:color w:val="000000" w:themeColor="text1"/>
                <w:kern w:val="0"/>
                <w:szCs w:val="22"/>
              </w:rPr>
              <w:t>. Conservatively excluded.</w:t>
            </w:r>
          </w:p>
        </w:tc>
      </w:tr>
      <w:tr w:rsidR="00C5511F" w:rsidRPr="002E3291" w14:paraId="019A085D" w14:textId="77777777" w:rsidTr="0022553A">
        <w:trPr>
          <w:trHeight w:val="319"/>
        </w:trPr>
        <w:tc>
          <w:tcPr>
            <w:tcW w:w="757" w:type="pct"/>
            <w:vMerge/>
            <w:vAlign w:val="center"/>
          </w:tcPr>
          <w:p w14:paraId="05BCD65B" w14:textId="77777777" w:rsidR="00C5511F" w:rsidRPr="002E3291" w:rsidRDefault="00C5511F" w:rsidP="00C5511F">
            <w:pPr>
              <w:rPr>
                <w:kern w:val="0"/>
                <w:szCs w:val="22"/>
              </w:rPr>
            </w:pPr>
          </w:p>
        </w:tc>
        <w:tc>
          <w:tcPr>
            <w:tcW w:w="1511" w:type="pct"/>
            <w:vAlign w:val="center"/>
          </w:tcPr>
          <w:p w14:paraId="38781FA0" w14:textId="0AFB2700" w:rsidR="00C5511F" w:rsidRPr="002E3291" w:rsidRDefault="00C5511F" w:rsidP="009620E8">
            <w:pPr>
              <w:jc w:val="left"/>
              <w:rPr>
                <w:kern w:val="0"/>
                <w:szCs w:val="22"/>
              </w:rPr>
            </w:pPr>
            <w:r w:rsidRPr="002E3291">
              <w:rPr>
                <w:bCs/>
                <w:color w:val="000000" w:themeColor="text1"/>
                <w:kern w:val="0"/>
                <w:szCs w:val="22"/>
              </w:rPr>
              <w:t>Soil organic carbon</w:t>
            </w:r>
          </w:p>
        </w:tc>
        <w:tc>
          <w:tcPr>
            <w:tcW w:w="865" w:type="pct"/>
            <w:vAlign w:val="center"/>
          </w:tcPr>
          <w:p w14:paraId="73620A4C" w14:textId="6013D196" w:rsidR="00C5511F" w:rsidRPr="002E3291" w:rsidRDefault="00C5511F" w:rsidP="00C5511F">
            <w:pPr>
              <w:jc w:val="center"/>
              <w:rPr>
                <w:kern w:val="0"/>
              </w:rPr>
            </w:pPr>
            <w:r w:rsidRPr="002E3291">
              <w:rPr>
                <w:rFonts w:hint="eastAsia"/>
                <w:color w:val="000000" w:themeColor="text1"/>
                <w:kern w:val="0"/>
              </w:rPr>
              <w:t>N</w:t>
            </w:r>
          </w:p>
        </w:tc>
        <w:tc>
          <w:tcPr>
            <w:tcW w:w="1863" w:type="pct"/>
          </w:tcPr>
          <w:p w14:paraId="13320943" w14:textId="735C563C" w:rsidR="00C5511F" w:rsidRPr="002E3291" w:rsidRDefault="00C5511F" w:rsidP="009620E8">
            <w:pPr>
              <w:jc w:val="left"/>
              <w:rPr>
                <w:bCs/>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may</w:t>
            </w:r>
            <w:r w:rsidRPr="002E3291">
              <w:rPr>
                <w:bCs/>
                <w:color w:val="000000" w:themeColor="text1"/>
                <w:kern w:val="0"/>
                <w:szCs w:val="22"/>
              </w:rPr>
              <w:t xml:space="preserve"> increase due </w:t>
            </w:r>
            <w:r w:rsidRPr="002E3291">
              <w:rPr>
                <w:rFonts w:hint="eastAsia"/>
                <w:bCs/>
                <w:color w:val="000000" w:themeColor="text1"/>
                <w:kern w:val="0"/>
                <w:szCs w:val="22"/>
              </w:rPr>
              <w:t xml:space="preserve">to </w:t>
            </w:r>
            <w:r w:rsidRPr="002E3291">
              <w:rPr>
                <w:bCs/>
                <w:color w:val="000000" w:themeColor="text1"/>
                <w:kern w:val="0"/>
                <w:szCs w:val="22"/>
              </w:rPr>
              <w:t>the project activity</w:t>
            </w:r>
            <w:r w:rsidRPr="002E3291">
              <w:rPr>
                <w:rFonts w:hint="eastAsia"/>
                <w:bCs/>
                <w:color w:val="000000" w:themeColor="text1"/>
                <w:kern w:val="0"/>
                <w:szCs w:val="22"/>
              </w:rPr>
              <w:t>. Conservatively excluded.</w:t>
            </w:r>
          </w:p>
        </w:tc>
      </w:tr>
      <w:tr w:rsidR="00C5511F" w:rsidRPr="002E3291" w14:paraId="2D0A2FBF" w14:textId="77777777" w:rsidTr="0022553A">
        <w:trPr>
          <w:trHeight w:val="319"/>
        </w:trPr>
        <w:tc>
          <w:tcPr>
            <w:tcW w:w="757" w:type="pct"/>
            <w:vMerge w:val="restart"/>
            <w:vAlign w:val="center"/>
          </w:tcPr>
          <w:p w14:paraId="0D3F9408" w14:textId="77777777" w:rsidR="00C5511F" w:rsidRPr="002E3291" w:rsidRDefault="00C5511F" w:rsidP="00C5511F">
            <w:pPr>
              <w:rPr>
                <w:bCs/>
                <w:kern w:val="0"/>
                <w:szCs w:val="22"/>
              </w:rPr>
            </w:pPr>
            <w:r w:rsidRPr="002E3291">
              <w:rPr>
                <w:kern w:val="0"/>
                <w:szCs w:val="22"/>
              </w:rPr>
              <w:t>GHG sources</w:t>
            </w:r>
          </w:p>
        </w:tc>
        <w:tc>
          <w:tcPr>
            <w:tcW w:w="2377" w:type="pct"/>
            <w:gridSpan w:val="2"/>
            <w:vAlign w:val="center"/>
          </w:tcPr>
          <w:p w14:paraId="5B1EABE1" w14:textId="1D3A5401" w:rsidR="00C5511F" w:rsidRPr="002E3291" w:rsidRDefault="00C5511F" w:rsidP="009620E8">
            <w:pPr>
              <w:jc w:val="left"/>
              <w:rPr>
                <w:bCs/>
                <w:kern w:val="0"/>
                <w:szCs w:val="22"/>
              </w:rPr>
            </w:pPr>
            <w:r w:rsidRPr="002E3291">
              <w:rPr>
                <w:rFonts w:hint="eastAsia"/>
                <w:bCs/>
                <w:color w:val="000000" w:themeColor="text1"/>
                <w:kern w:val="0"/>
                <w:szCs w:val="22"/>
              </w:rPr>
              <w:t>N</w:t>
            </w:r>
            <w:r w:rsidRPr="002E3291">
              <w:rPr>
                <w:rFonts w:hint="eastAsia"/>
                <w:bCs/>
                <w:color w:val="000000" w:themeColor="text1"/>
                <w:kern w:val="0"/>
                <w:szCs w:val="22"/>
                <w:vertAlign w:val="subscript"/>
              </w:rPr>
              <w:t>2</w:t>
            </w:r>
            <w:r w:rsidRPr="002E3291">
              <w:rPr>
                <w:rFonts w:hint="eastAsia"/>
                <w:bCs/>
                <w:color w:val="000000" w:themeColor="text1"/>
                <w:kern w:val="0"/>
                <w:szCs w:val="22"/>
              </w:rPr>
              <w:t xml:space="preserve">O </w:t>
            </w:r>
            <w:r w:rsidRPr="002E3291">
              <w:rPr>
                <w:bCs/>
                <w:color w:val="000000" w:themeColor="text1"/>
                <w:kern w:val="0"/>
                <w:szCs w:val="22"/>
              </w:rPr>
              <w:t>emissions from fertilizer application</w:t>
            </w:r>
          </w:p>
        </w:tc>
        <w:tc>
          <w:tcPr>
            <w:tcW w:w="1863" w:type="pct"/>
          </w:tcPr>
          <w:p w14:paraId="42B4CC30" w14:textId="61B57A9C" w:rsidR="00C5511F" w:rsidRPr="002E3291" w:rsidRDefault="00C5511F" w:rsidP="009620E8">
            <w:pPr>
              <w:jc w:val="left"/>
              <w:rPr>
                <w:bCs/>
                <w:kern w:val="0"/>
                <w:szCs w:val="22"/>
              </w:rPr>
            </w:pPr>
            <w:r w:rsidRPr="002E3291">
              <w:rPr>
                <w:bCs/>
                <w:color w:val="000000" w:themeColor="text1"/>
                <w:kern w:val="0"/>
                <w:szCs w:val="22"/>
              </w:rPr>
              <w:t xml:space="preserve">Where nitrogen fertilizer is applied, </w:t>
            </w:r>
            <w:r w:rsidRPr="002E3291">
              <w:rPr>
                <w:rFonts w:hint="eastAsia"/>
                <w:bCs/>
                <w:color w:val="000000" w:themeColor="text1"/>
                <w:kern w:val="0"/>
                <w:szCs w:val="22"/>
              </w:rPr>
              <w:t>N</w:t>
            </w:r>
            <w:r w:rsidRPr="002E3291">
              <w:rPr>
                <w:rFonts w:hint="eastAsia"/>
                <w:bCs/>
                <w:color w:val="000000" w:themeColor="text1"/>
                <w:kern w:val="0"/>
                <w:szCs w:val="22"/>
                <w:vertAlign w:val="subscript"/>
              </w:rPr>
              <w:t>2</w:t>
            </w:r>
            <w:r w:rsidRPr="002E3291">
              <w:rPr>
                <w:rFonts w:hint="eastAsia"/>
                <w:bCs/>
                <w:color w:val="000000" w:themeColor="text1"/>
                <w:kern w:val="0"/>
                <w:szCs w:val="22"/>
              </w:rPr>
              <w:t>O</w:t>
            </w:r>
            <w:r w:rsidRPr="002E3291">
              <w:rPr>
                <w:bCs/>
                <w:color w:val="000000" w:themeColor="text1"/>
                <w:kern w:val="0"/>
                <w:szCs w:val="22"/>
              </w:rPr>
              <w:t xml:space="preserve"> </w:t>
            </w:r>
            <w:r w:rsidRPr="002E3291">
              <w:rPr>
                <w:rFonts w:hint="eastAsia"/>
                <w:bCs/>
                <w:color w:val="000000" w:themeColor="text1"/>
                <w:kern w:val="0"/>
                <w:szCs w:val="22"/>
              </w:rPr>
              <w:t>emissions should be included</w:t>
            </w:r>
            <w:r w:rsidRPr="002E3291">
              <w:rPr>
                <w:bCs/>
                <w:color w:val="000000" w:themeColor="text1"/>
                <w:kern w:val="0"/>
                <w:szCs w:val="22"/>
              </w:rPr>
              <w:t>.</w:t>
            </w:r>
          </w:p>
        </w:tc>
      </w:tr>
      <w:tr w:rsidR="007B3A5A" w:rsidRPr="002E3291" w14:paraId="1CD0C11A" w14:textId="77777777" w:rsidTr="0022553A">
        <w:trPr>
          <w:trHeight w:val="319"/>
        </w:trPr>
        <w:tc>
          <w:tcPr>
            <w:tcW w:w="757" w:type="pct"/>
            <w:vMerge/>
            <w:vAlign w:val="center"/>
          </w:tcPr>
          <w:p w14:paraId="7AD671D9" w14:textId="77777777" w:rsidR="007B3A5A" w:rsidRPr="002E3291" w:rsidRDefault="007B3A5A" w:rsidP="007B3A5A">
            <w:pPr>
              <w:rPr>
                <w:kern w:val="0"/>
                <w:szCs w:val="22"/>
              </w:rPr>
            </w:pPr>
          </w:p>
        </w:tc>
        <w:tc>
          <w:tcPr>
            <w:tcW w:w="2377" w:type="pct"/>
            <w:gridSpan w:val="2"/>
            <w:vAlign w:val="center"/>
          </w:tcPr>
          <w:p w14:paraId="0FDA8C45" w14:textId="54B1943D" w:rsidR="007B3A5A" w:rsidRPr="002E3291" w:rsidRDefault="007B3A5A" w:rsidP="009620E8">
            <w:pPr>
              <w:jc w:val="left"/>
              <w:rPr>
                <w:bCs/>
                <w:kern w:val="0"/>
                <w:szCs w:val="22"/>
              </w:rPr>
            </w:pPr>
            <w:r w:rsidRPr="002E3291">
              <w:rPr>
                <w:rFonts w:hint="eastAsia"/>
                <w:bCs/>
                <w:color w:val="000000" w:themeColor="text1"/>
                <w:kern w:val="0"/>
                <w:szCs w:val="22"/>
              </w:rPr>
              <w:t>CH</w:t>
            </w:r>
            <w:r w:rsidRPr="002E3291">
              <w:rPr>
                <w:rFonts w:hint="eastAsia"/>
                <w:bCs/>
                <w:color w:val="000000" w:themeColor="text1"/>
                <w:kern w:val="0"/>
                <w:szCs w:val="22"/>
                <w:vertAlign w:val="subscript"/>
              </w:rPr>
              <w:t>4</w:t>
            </w:r>
            <w:r w:rsidRPr="002E3291">
              <w:rPr>
                <w:rFonts w:hint="eastAsia"/>
                <w:bCs/>
                <w:color w:val="000000" w:themeColor="text1"/>
                <w:kern w:val="0"/>
                <w:szCs w:val="22"/>
              </w:rPr>
              <w:t xml:space="preserve"> and N</w:t>
            </w:r>
            <w:r w:rsidRPr="002E3291">
              <w:rPr>
                <w:rFonts w:hint="eastAsia"/>
                <w:bCs/>
                <w:color w:val="000000" w:themeColor="text1"/>
                <w:kern w:val="0"/>
                <w:szCs w:val="22"/>
                <w:vertAlign w:val="subscript"/>
              </w:rPr>
              <w:t>2</w:t>
            </w:r>
            <w:r w:rsidRPr="002E3291">
              <w:rPr>
                <w:rFonts w:hint="eastAsia"/>
                <w:bCs/>
                <w:color w:val="000000" w:themeColor="text1"/>
                <w:kern w:val="0"/>
                <w:szCs w:val="22"/>
              </w:rPr>
              <w:t>O emissions from b</w:t>
            </w:r>
            <w:r w:rsidRPr="002E3291">
              <w:rPr>
                <w:bCs/>
                <w:color w:val="000000" w:themeColor="text1"/>
                <w:kern w:val="0"/>
                <w:szCs w:val="22"/>
              </w:rPr>
              <w:t>urning of biomass</w:t>
            </w:r>
            <w:r w:rsidRPr="002E3291">
              <w:rPr>
                <w:rFonts w:hint="eastAsia"/>
                <w:bCs/>
                <w:color w:val="000000" w:themeColor="text1"/>
                <w:kern w:val="0"/>
                <w:szCs w:val="22"/>
              </w:rPr>
              <w:t xml:space="preserve"> (natural cause)</w:t>
            </w:r>
          </w:p>
        </w:tc>
        <w:tc>
          <w:tcPr>
            <w:tcW w:w="1863" w:type="pct"/>
          </w:tcPr>
          <w:p w14:paraId="4E43DF0C" w14:textId="22CBA271" w:rsidR="007B3A5A" w:rsidRPr="002E3291" w:rsidRDefault="007B3A5A" w:rsidP="009620E8">
            <w:pPr>
              <w:jc w:val="left"/>
              <w:rPr>
                <w:bCs/>
                <w:kern w:val="0"/>
                <w:szCs w:val="22"/>
              </w:rPr>
            </w:pPr>
            <w:r w:rsidRPr="002E3291">
              <w:rPr>
                <w:rFonts w:hint="eastAsia"/>
                <w:bCs/>
                <w:color w:val="000000" w:themeColor="text1"/>
                <w:kern w:val="0"/>
                <w:szCs w:val="22"/>
              </w:rPr>
              <w:t xml:space="preserve">Where natural </w:t>
            </w:r>
            <w:r w:rsidRPr="002E3291">
              <w:rPr>
                <w:bCs/>
                <w:color w:val="000000" w:themeColor="text1"/>
                <w:kern w:val="0"/>
                <w:szCs w:val="22"/>
              </w:rPr>
              <w:t>biomass burning</w:t>
            </w:r>
            <w:r w:rsidRPr="002E3291">
              <w:rPr>
                <w:rFonts w:hint="eastAsia"/>
                <w:bCs/>
                <w:color w:val="000000" w:themeColor="text1"/>
                <w:kern w:val="0"/>
                <w:szCs w:val="22"/>
              </w:rPr>
              <w:t xml:space="preserve"> </w:t>
            </w:r>
            <w:r w:rsidRPr="002E3291">
              <w:rPr>
                <w:bCs/>
                <w:color w:val="000000" w:themeColor="text1"/>
                <w:kern w:val="0"/>
                <w:szCs w:val="22"/>
              </w:rPr>
              <w:t>occurs</w:t>
            </w:r>
            <w:r w:rsidRPr="002E3291">
              <w:rPr>
                <w:rFonts w:hint="eastAsia"/>
                <w:bCs/>
                <w:color w:val="000000" w:themeColor="text1"/>
                <w:kern w:val="0"/>
                <w:szCs w:val="22"/>
              </w:rPr>
              <w:t>, CH</w:t>
            </w:r>
            <w:r w:rsidRPr="002E3291">
              <w:rPr>
                <w:rFonts w:hint="eastAsia"/>
                <w:bCs/>
                <w:color w:val="000000" w:themeColor="text1"/>
                <w:kern w:val="0"/>
                <w:szCs w:val="22"/>
                <w:vertAlign w:val="subscript"/>
              </w:rPr>
              <w:t>4</w:t>
            </w:r>
            <w:r w:rsidRPr="002E3291">
              <w:rPr>
                <w:rFonts w:hint="eastAsia"/>
                <w:bCs/>
                <w:color w:val="000000" w:themeColor="text1"/>
                <w:kern w:val="0"/>
                <w:szCs w:val="22"/>
              </w:rPr>
              <w:t xml:space="preserve"> and N</w:t>
            </w:r>
            <w:r w:rsidRPr="002E3291">
              <w:rPr>
                <w:rFonts w:hint="eastAsia"/>
                <w:bCs/>
                <w:color w:val="000000" w:themeColor="text1"/>
                <w:kern w:val="0"/>
                <w:szCs w:val="22"/>
                <w:vertAlign w:val="subscript"/>
              </w:rPr>
              <w:t>2</w:t>
            </w:r>
            <w:r w:rsidRPr="002E3291">
              <w:rPr>
                <w:rFonts w:hint="eastAsia"/>
                <w:bCs/>
                <w:color w:val="000000" w:themeColor="text1"/>
                <w:kern w:val="0"/>
                <w:szCs w:val="22"/>
              </w:rPr>
              <w:t>O emissions m</w:t>
            </w:r>
            <w:r w:rsidRPr="002E3291">
              <w:rPr>
                <w:bCs/>
                <w:color w:val="000000" w:themeColor="text1"/>
                <w:kern w:val="0"/>
                <w:szCs w:val="22"/>
              </w:rPr>
              <w:t xml:space="preserve">ay </w:t>
            </w:r>
            <w:r w:rsidRPr="002E3291">
              <w:rPr>
                <w:rFonts w:hint="eastAsia"/>
                <w:bCs/>
                <w:color w:val="000000" w:themeColor="text1"/>
                <w:kern w:val="0"/>
                <w:szCs w:val="22"/>
              </w:rPr>
              <w:t>constitute</w:t>
            </w:r>
            <w:r w:rsidRPr="002E3291">
              <w:rPr>
                <w:bCs/>
                <w:color w:val="000000" w:themeColor="text1"/>
                <w:kern w:val="0"/>
                <w:szCs w:val="22"/>
              </w:rPr>
              <w:t xml:space="preserve"> significant source</w:t>
            </w:r>
            <w:r w:rsidRPr="002E3291">
              <w:rPr>
                <w:rFonts w:hint="eastAsia"/>
                <w:bCs/>
                <w:color w:val="000000" w:themeColor="text1"/>
                <w:kern w:val="0"/>
                <w:szCs w:val="22"/>
              </w:rPr>
              <w:t>s of emissions. D</w:t>
            </w:r>
            <w:r w:rsidRPr="002E3291">
              <w:rPr>
                <w:bCs/>
                <w:color w:val="000000" w:themeColor="text1"/>
                <w:kern w:val="0"/>
                <w:szCs w:val="22"/>
              </w:rPr>
              <w:t xml:space="preserve">ecreases </w:t>
            </w:r>
            <w:r w:rsidRPr="002E3291">
              <w:rPr>
                <w:rFonts w:hint="eastAsia"/>
                <w:bCs/>
                <w:color w:val="000000" w:themeColor="text1"/>
                <w:kern w:val="0"/>
                <w:szCs w:val="22"/>
              </w:rPr>
              <w:t>in c</w:t>
            </w:r>
            <w:r w:rsidRPr="002E3291">
              <w:rPr>
                <w:bCs/>
                <w:color w:val="000000" w:themeColor="text1"/>
                <w:kern w:val="0"/>
                <w:szCs w:val="22"/>
              </w:rPr>
              <w:t>arbon stock due to burning are</w:t>
            </w:r>
            <w:r w:rsidRPr="002E3291">
              <w:rPr>
                <w:rFonts w:hint="eastAsia"/>
                <w:bCs/>
                <w:color w:val="000000" w:themeColor="text1"/>
                <w:kern w:val="0"/>
                <w:szCs w:val="22"/>
              </w:rPr>
              <w:t xml:space="preserve"> </w:t>
            </w:r>
            <w:r w:rsidRPr="002E3291">
              <w:rPr>
                <w:bCs/>
                <w:color w:val="000000" w:themeColor="text1"/>
                <w:kern w:val="0"/>
                <w:szCs w:val="22"/>
              </w:rPr>
              <w:t xml:space="preserve">accounted </w:t>
            </w:r>
            <w:r w:rsidRPr="002E3291">
              <w:rPr>
                <w:rFonts w:hint="eastAsia"/>
                <w:bCs/>
                <w:color w:val="000000" w:themeColor="text1"/>
                <w:kern w:val="0"/>
                <w:szCs w:val="22"/>
              </w:rPr>
              <w:t xml:space="preserve">for </w:t>
            </w:r>
            <w:r w:rsidRPr="002E3291">
              <w:rPr>
                <w:bCs/>
                <w:color w:val="000000" w:themeColor="text1"/>
                <w:kern w:val="0"/>
                <w:szCs w:val="22"/>
              </w:rPr>
              <w:t>as</w:t>
            </w:r>
            <w:r w:rsidRPr="002E3291">
              <w:rPr>
                <w:rFonts w:hint="eastAsia"/>
                <w:bCs/>
                <w:color w:val="000000" w:themeColor="text1"/>
                <w:kern w:val="0"/>
                <w:szCs w:val="22"/>
              </w:rPr>
              <w:t xml:space="preserve"> changes in</w:t>
            </w:r>
            <w:r w:rsidRPr="002E3291">
              <w:rPr>
                <w:bCs/>
                <w:color w:val="000000" w:themeColor="text1"/>
                <w:kern w:val="0"/>
                <w:szCs w:val="22"/>
              </w:rPr>
              <w:t xml:space="preserve"> </w:t>
            </w:r>
            <w:r w:rsidRPr="002E3291">
              <w:rPr>
                <w:rFonts w:hint="eastAsia"/>
                <w:bCs/>
                <w:color w:val="000000" w:themeColor="text1"/>
                <w:kern w:val="0"/>
                <w:szCs w:val="22"/>
              </w:rPr>
              <w:t>tree biomass</w:t>
            </w:r>
            <w:r w:rsidRPr="002E3291">
              <w:rPr>
                <w:bCs/>
                <w:color w:val="000000" w:themeColor="text1"/>
                <w:kern w:val="0"/>
                <w:szCs w:val="22"/>
              </w:rPr>
              <w:t>.</w:t>
            </w:r>
          </w:p>
        </w:tc>
      </w:tr>
      <w:tr w:rsidR="007B3A5A" w:rsidRPr="002E3291" w14:paraId="650E550B" w14:textId="77777777" w:rsidTr="0022553A">
        <w:trPr>
          <w:trHeight w:val="319"/>
        </w:trPr>
        <w:tc>
          <w:tcPr>
            <w:tcW w:w="757" w:type="pct"/>
            <w:vMerge/>
            <w:vAlign w:val="center"/>
          </w:tcPr>
          <w:p w14:paraId="0F8CD1F3" w14:textId="77777777" w:rsidR="007B3A5A" w:rsidRPr="002E3291" w:rsidRDefault="007B3A5A" w:rsidP="007B3A5A">
            <w:pPr>
              <w:rPr>
                <w:bCs/>
                <w:kern w:val="0"/>
                <w:szCs w:val="22"/>
              </w:rPr>
            </w:pPr>
          </w:p>
        </w:tc>
        <w:tc>
          <w:tcPr>
            <w:tcW w:w="2377" w:type="pct"/>
            <w:gridSpan w:val="2"/>
            <w:vAlign w:val="center"/>
          </w:tcPr>
          <w:p w14:paraId="285F000A" w14:textId="792397A6" w:rsidR="007B3A5A" w:rsidRPr="002E3291" w:rsidRDefault="007B3A5A" w:rsidP="009620E8">
            <w:pPr>
              <w:jc w:val="left"/>
              <w:rPr>
                <w:bCs/>
                <w:kern w:val="0"/>
                <w:szCs w:val="22"/>
              </w:rPr>
            </w:pPr>
            <w:r w:rsidRPr="002E3291">
              <w:rPr>
                <w:rFonts w:hint="eastAsia"/>
                <w:bCs/>
                <w:color w:val="000000" w:themeColor="text1"/>
                <w:kern w:val="0"/>
                <w:szCs w:val="22"/>
              </w:rPr>
              <w:t>CO</w:t>
            </w:r>
            <w:r w:rsidRPr="002E3291">
              <w:rPr>
                <w:rFonts w:hint="eastAsia"/>
                <w:bCs/>
                <w:color w:val="000000" w:themeColor="text1"/>
                <w:kern w:val="0"/>
                <w:szCs w:val="22"/>
                <w:vertAlign w:val="subscript"/>
              </w:rPr>
              <w:t>2</w:t>
            </w:r>
            <w:r w:rsidRPr="002E3291">
              <w:rPr>
                <w:rFonts w:hint="eastAsia"/>
                <w:bCs/>
                <w:color w:val="000000" w:themeColor="text1"/>
                <w:kern w:val="0"/>
                <w:szCs w:val="22"/>
              </w:rPr>
              <w:t xml:space="preserve"> emissions from fossil fuel burning</w:t>
            </w:r>
          </w:p>
        </w:tc>
        <w:tc>
          <w:tcPr>
            <w:tcW w:w="1863" w:type="pct"/>
          </w:tcPr>
          <w:p w14:paraId="5F915247" w14:textId="0E568BA4" w:rsidR="007B3A5A" w:rsidRPr="002E3291" w:rsidRDefault="007B3A5A" w:rsidP="009620E8">
            <w:pPr>
              <w:jc w:val="left"/>
              <w:rPr>
                <w:bCs/>
                <w:kern w:val="0"/>
                <w:szCs w:val="22"/>
              </w:rPr>
            </w:pPr>
            <w:r w:rsidRPr="002E3291">
              <w:rPr>
                <w:rFonts w:hint="eastAsia"/>
                <w:bCs/>
                <w:color w:val="000000" w:themeColor="text1"/>
                <w:kern w:val="0"/>
                <w:szCs w:val="22"/>
              </w:rPr>
              <w:t xml:space="preserve">Where </w:t>
            </w:r>
            <w:r w:rsidRPr="002E3291">
              <w:rPr>
                <w:bCs/>
                <w:color w:val="000000" w:themeColor="text1"/>
                <w:kern w:val="0"/>
                <w:szCs w:val="22"/>
              </w:rPr>
              <w:t>fossil fuel</w:t>
            </w:r>
            <w:r w:rsidRPr="002E3291">
              <w:rPr>
                <w:rFonts w:hint="eastAsia"/>
                <w:bCs/>
                <w:color w:val="000000" w:themeColor="text1"/>
                <w:kern w:val="0"/>
                <w:szCs w:val="22"/>
              </w:rPr>
              <w:t>s</w:t>
            </w:r>
            <w:r w:rsidRPr="002E3291">
              <w:rPr>
                <w:bCs/>
                <w:color w:val="000000" w:themeColor="text1"/>
                <w:kern w:val="0"/>
                <w:szCs w:val="22"/>
              </w:rPr>
              <w:t xml:space="preserve"> </w:t>
            </w:r>
            <w:r w:rsidRPr="002E3291">
              <w:rPr>
                <w:rFonts w:hint="eastAsia"/>
                <w:bCs/>
                <w:color w:val="000000" w:themeColor="text1"/>
                <w:kern w:val="0"/>
                <w:szCs w:val="22"/>
              </w:rPr>
              <w:t>are consumed by</w:t>
            </w:r>
            <w:r w:rsidRPr="002E3291">
              <w:rPr>
                <w:bCs/>
                <w:color w:val="000000" w:themeColor="text1"/>
                <w:kern w:val="0"/>
                <w:szCs w:val="22"/>
              </w:rPr>
              <w:t xml:space="preserve"> machines used for forest </w:t>
            </w:r>
            <w:r w:rsidRPr="002E3291">
              <w:rPr>
                <w:bCs/>
                <w:color w:val="000000" w:themeColor="text1"/>
                <w:kern w:val="0"/>
                <w:szCs w:val="22"/>
              </w:rPr>
              <w:lastRenderedPageBreak/>
              <w:t>management and reforestation</w:t>
            </w:r>
            <w:r w:rsidRPr="002E3291">
              <w:rPr>
                <w:rFonts w:hint="eastAsia"/>
                <w:bCs/>
                <w:color w:val="000000" w:themeColor="text1"/>
                <w:kern w:val="0"/>
                <w:szCs w:val="22"/>
              </w:rPr>
              <w:t>,</w:t>
            </w:r>
            <w:r w:rsidRPr="002E3291">
              <w:rPr>
                <w:bCs/>
                <w:color w:val="000000" w:themeColor="text1"/>
                <w:kern w:val="0"/>
                <w:szCs w:val="22"/>
              </w:rPr>
              <w:t xml:space="preserve"> such as site preparation</w:t>
            </w:r>
            <w:r w:rsidRPr="002E3291">
              <w:rPr>
                <w:rFonts w:hint="eastAsia"/>
                <w:bCs/>
                <w:color w:val="000000" w:themeColor="text1"/>
                <w:kern w:val="0"/>
                <w:szCs w:val="22"/>
              </w:rPr>
              <w:t>, CO</w:t>
            </w:r>
            <w:r w:rsidRPr="002E3291">
              <w:rPr>
                <w:rFonts w:hint="eastAsia"/>
                <w:bCs/>
                <w:color w:val="000000" w:themeColor="text1"/>
                <w:kern w:val="0"/>
                <w:szCs w:val="22"/>
                <w:vertAlign w:val="subscript"/>
              </w:rPr>
              <w:t>2</w:t>
            </w:r>
            <w:r w:rsidRPr="002E3291">
              <w:rPr>
                <w:rFonts w:hint="eastAsia"/>
                <w:bCs/>
                <w:color w:val="000000" w:themeColor="text1"/>
                <w:kern w:val="0"/>
                <w:szCs w:val="22"/>
              </w:rPr>
              <w:t xml:space="preserve"> emissions are included.</w:t>
            </w:r>
          </w:p>
        </w:tc>
      </w:tr>
    </w:tbl>
    <w:p w14:paraId="71E16C5F" w14:textId="77777777" w:rsidR="00780DE9" w:rsidRPr="002E3291" w:rsidRDefault="00780DE9" w:rsidP="00780DE9">
      <w:pPr>
        <w:rPr>
          <w:i/>
          <w:szCs w:val="22"/>
        </w:rPr>
      </w:pPr>
    </w:p>
    <w:p w14:paraId="64A0C386" w14:textId="77777777" w:rsidR="0041189F" w:rsidRPr="002E3291" w:rsidRDefault="0041189F" w:rsidP="005066E1">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79EADA6A" w14:textId="77777777" w:rsidTr="00780DE9">
        <w:tc>
          <w:tcPr>
            <w:tcW w:w="8494" w:type="dxa"/>
            <w:shd w:val="clear" w:color="auto" w:fill="17365D"/>
          </w:tcPr>
          <w:p w14:paraId="4E7F04E0" w14:textId="77777777" w:rsidR="005066E1" w:rsidRPr="002E3291" w:rsidRDefault="00042178" w:rsidP="00E82C1F">
            <w:pPr>
              <w:numPr>
                <w:ilvl w:val="1"/>
                <w:numId w:val="4"/>
              </w:numPr>
              <w:rPr>
                <w:b/>
              </w:rPr>
            </w:pPr>
            <w:r w:rsidRPr="002E3291">
              <w:rPr>
                <w:b/>
              </w:rPr>
              <w:t xml:space="preserve">Establishment and calculation of </w:t>
            </w:r>
            <w:r w:rsidR="00780DE9" w:rsidRPr="002E3291">
              <w:rPr>
                <w:b/>
              </w:rPr>
              <w:t xml:space="preserve">project </w:t>
            </w:r>
            <w:r w:rsidR="00E5231D" w:rsidRPr="002E3291">
              <w:rPr>
                <w:b/>
              </w:rPr>
              <w:t xml:space="preserve">reference </w:t>
            </w:r>
            <w:r w:rsidR="00780DE9" w:rsidRPr="002E3291">
              <w:rPr>
                <w:b/>
              </w:rPr>
              <w:t>level</w:t>
            </w:r>
          </w:p>
        </w:tc>
      </w:tr>
    </w:tbl>
    <w:p w14:paraId="41CA1AEE" w14:textId="77777777" w:rsidR="00780DE9" w:rsidRPr="002E3291" w:rsidRDefault="00780DE9" w:rsidP="00780DE9">
      <w:pPr>
        <w:rPr>
          <w:b/>
          <w:bCs/>
          <w:kern w:val="0"/>
          <w:szCs w:val="22"/>
        </w:rPr>
      </w:pPr>
      <w:r w:rsidRPr="002E3291">
        <w:rPr>
          <w:b/>
          <w:bCs/>
          <w:kern w:val="0"/>
          <w:szCs w:val="22"/>
        </w:rPr>
        <w:t>G.1. Establishment of project reference level</w:t>
      </w:r>
    </w:p>
    <w:p w14:paraId="0F524E48" w14:textId="275A1592" w:rsidR="007E0A5A" w:rsidRPr="002E3291" w:rsidRDefault="00E643B6" w:rsidP="00780DE9">
      <w:pPr>
        <w:rPr>
          <w:kern w:val="0"/>
          <w:szCs w:val="22"/>
        </w:rPr>
      </w:pPr>
      <w:r w:rsidRPr="002E3291">
        <w:rPr>
          <w:rFonts w:hint="eastAsia"/>
          <w:color w:val="000000" w:themeColor="text1"/>
          <w:kern w:val="0"/>
          <w:szCs w:val="22"/>
        </w:rPr>
        <w:t>Approach for estimation of project reference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80DE9" w:rsidRPr="002E3291" w14:paraId="012409FD" w14:textId="77777777" w:rsidTr="00780DE9">
        <w:tc>
          <w:tcPr>
            <w:tcW w:w="5000" w:type="pct"/>
          </w:tcPr>
          <w:p w14:paraId="71355F88" w14:textId="2937D57E" w:rsidR="00181A42" w:rsidRPr="002E3291" w:rsidRDefault="00181A42" w:rsidP="00181A42">
            <w:pPr>
              <w:rPr>
                <w:bCs/>
                <w:color w:val="000000" w:themeColor="text1"/>
                <w:kern w:val="0"/>
                <w:szCs w:val="22"/>
              </w:rPr>
            </w:pPr>
            <w:r w:rsidRPr="002E3291">
              <w:rPr>
                <w:rFonts w:hint="eastAsia"/>
                <w:bCs/>
                <w:color w:val="000000" w:themeColor="text1"/>
                <w:kern w:val="0"/>
                <w:szCs w:val="22"/>
              </w:rPr>
              <w:t xml:space="preserve">Project reference level is established based on the historical data of carbon stock in the project area where trees are planted during the project period. Since the </w:t>
            </w:r>
            <w:r w:rsidRPr="002E3291">
              <w:rPr>
                <w:bCs/>
                <w:color w:val="000000" w:themeColor="text1"/>
                <w:kern w:val="0"/>
                <w:szCs w:val="22"/>
              </w:rPr>
              <w:t>‘</w:t>
            </w:r>
            <w:r w:rsidRPr="002E3291">
              <w:rPr>
                <w:rFonts w:hint="eastAsia"/>
                <w:bCs/>
                <w:color w:val="000000" w:themeColor="text1"/>
                <w:kern w:val="0"/>
                <w:szCs w:val="22"/>
              </w:rPr>
              <w:t>E</w:t>
            </w:r>
            <w:r w:rsidRPr="002E3291">
              <w:rPr>
                <w:bCs/>
                <w:color w:val="000000" w:themeColor="text1"/>
                <w:kern w:val="0"/>
                <w:szCs w:val="22"/>
              </w:rPr>
              <w:t>ligibility</w:t>
            </w:r>
            <w:r w:rsidRPr="002E3291">
              <w:rPr>
                <w:rFonts w:hint="eastAsia"/>
                <w:bCs/>
                <w:color w:val="000000" w:themeColor="text1"/>
                <w:kern w:val="0"/>
                <w:szCs w:val="22"/>
              </w:rPr>
              <w:t xml:space="preserve"> Criterion 2</w:t>
            </w:r>
            <w:r w:rsidRPr="002E3291">
              <w:rPr>
                <w:bCs/>
                <w:color w:val="000000" w:themeColor="text1"/>
                <w:kern w:val="0"/>
                <w:szCs w:val="22"/>
              </w:rPr>
              <w:t xml:space="preserve">’ </w:t>
            </w:r>
            <w:r w:rsidRPr="002E3291">
              <w:rPr>
                <w:rFonts w:hint="eastAsia"/>
                <w:bCs/>
                <w:color w:val="000000" w:themeColor="text1"/>
                <w:kern w:val="0"/>
                <w:szCs w:val="22"/>
              </w:rPr>
              <w:t xml:space="preserve">of </w:t>
            </w:r>
            <w:r w:rsidRPr="002E3291">
              <w:rPr>
                <w:bCs/>
                <w:color w:val="000000" w:themeColor="text1"/>
                <w:kern w:val="0"/>
                <w:szCs w:val="22"/>
              </w:rPr>
              <w:t xml:space="preserve">this methodology </w:t>
            </w:r>
            <w:r w:rsidRPr="002E3291">
              <w:rPr>
                <w:rFonts w:hint="eastAsia"/>
                <w:bCs/>
                <w:color w:val="000000" w:themeColor="text1"/>
                <w:kern w:val="0"/>
                <w:szCs w:val="22"/>
              </w:rPr>
              <w:t>requires</w:t>
            </w:r>
            <w:r w:rsidRPr="002E3291">
              <w:rPr>
                <w:bCs/>
                <w:color w:val="000000" w:themeColor="text1"/>
                <w:kern w:val="0"/>
                <w:szCs w:val="22"/>
              </w:rPr>
              <w:t xml:space="preserve"> </w:t>
            </w:r>
            <w:r w:rsidRPr="002E3291">
              <w:rPr>
                <w:rFonts w:hint="eastAsia"/>
                <w:bCs/>
                <w:color w:val="000000" w:themeColor="text1"/>
                <w:kern w:val="0"/>
                <w:szCs w:val="22"/>
              </w:rPr>
              <w:t>that there is</w:t>
            </w:r>
            <w:r w:rsidRPr="002E3291">
              <w:rPr>
                <w:bCs/>
                <w:color w:val="000000" w:themeColor="text1"/>
                <w:kern w:val="0"/>
                <w:szCs w:val="22"/>
              </w:rPr>
              <w:t xml:space="preserve"> no increase </w:t>
            </w:r>
            <w:r w:rsidRPr="002E3291">
              <w:rPr>
                <w:rFonts w:hint="eastAsia"/>
                <w:bCs/>
                <w:color w:val="000000" w:themeColor="text1"/>
                <w:kern w:val="0"/>
                <w:szCs w:val="22"/>
              </w:rPr>
              <w:t>of biomass in the project area without project activity</w:t>
            </w:r>
            <w:r w:rsidRPr="002E3291">
              <w:rPr>
                <w:bCs/>
                <w:color w:val="000000" w:themeColor="text1"/>
                <w:kern w:val="0"/>
                <w:szCs w:val="22"/>
              </w:rPr>
              <w:t>,</w:t>
            </w:r>
            <w:r w:rsidRPr="002E3291">
              <w:rPr>
                <w:rFonts w:hint="eastAsia"/>
                <w:bCs/>
                <w:color w:val="000000" w:themeColor="text1"/>
                <w:kern w:val="0"/>
                <w:szCs w:val="22"/>
              </w:rPr>
              <w:t xml:space="preserve"> </w:t>
            </w:r>
            <w:r w:rsidRPr="002E3291">
              <w:rPr>
                <w:bCs/>
                <w:color w:val="000000" w:themeColor="text1"/>
                <w:kern w:val="0"/>
                <w:szCs w:val="22"/>
              </w:rPr>
              <w:t>the</w:t>
            </w:r>
            <w:r w:rsidRPr="002E3291">
              <w:rPr>
                <w:rFonts w:hint="eastAsia"/>
                <w:bCs/>
                <w:color w:val="000000" w:themeColor="text1"/>
                <w:kern w:val="0"/>
                <w:szCs w:val="22"/>
              </w:rPr>
              <w:t xml:space="preserve"> project reference level is assumed to be zero. </w:t>
            </w:r>
          </w:p>
          <w:p w14:paraId="66EA7688" w14:textId="43F193A5" w:rsidR="00181A42" w:rsidRPr="002E3291" w:rsidRDefault="00181A42" w:rsidP="00181A42">
            <w:pPr>
              <w:rPr>
                <w:bCs/>
                <w:color w:val="000000" w:themeColor="text1"/>
                <w:kern w:val="0"/>
                <w:szCs w:val="22"/>
              </w:rPr>
            </w:pPr>
            <w:r w:rsidRPr="002E3291">
              <w:rPr>
                <w:rFonts w:hint="eastAsia"/>
                <w:bCs/>
                <w:color w:val="000000" w:themeColor="text1"/>
                <w:kern w:val="0"/>
                <w:szCs w:val="22"/>
              </w:rPr>
              <w:t>C</w:t>
            </w:r>
            <w:r w:rsidRPr="002E3291">
              <w:rPr>
                <w:bCs/>
                <w:color w:val="000000" w:themeColor="text1"/>
                <w:kern w:val="0"/>
                <w:szCs w:val="22"/>
              </w:rPr>
              <w:t>arbon</w:t>
            </w:r>
            <w:r w:rsidRPr="002E3291">
              <w:rPr>
                <w:rFonts w:hint="eastAsia"/>
                <w:bCs/>
                <w:color w:val="000000" w:themeColor="text1"/>
                <w:kern w:val="0"/>
                <w:szCs w:val="22"/>
              </w:rPr>
              <w:t xml:space="preserve"> removals in the carbon pools of dead wood, litter and soil organic carbon may increase with the project activity and may be constant without the project activity. To ensure the conservativeness of the net carbon removal, these carbon removals are not accounted in either reference level or project net carbon removal. Project reference level is established based on the historical data of carbon stock in the project area where trees are planted during the project period. Since the </w:t>
            </w:r>
            <w:r w:rsidRPr="002E3291">
              <w:rPr>
                <w:bCs/>
                <w:color w:val="000000" w:themeColor="text1"/>
                <w:kern w:val="0"/>
                <w:szCs w:val="22"/>
              </w:rPr>
              <w:t>‘</w:t>
            </w:r>
            <w:r w:rsidRPr="002E3291">
              <w:rPr>
                <w:rFonts w:hint="eastAsia"/>
                <w:bCs/>
                <w:color w:val="000000" w:themeColor="text1"/>
                <w:kern w:val="0"/>
                <w:szCs w:val="22"/>
              </w:rPr>
              <w:t>E</w:t>
            </w:r>
            <w:r w:rsidRPr="002E3291">
              <w:rPr>
                <w:bCs/>
                <w:color w:val="000000" w:themeColor="text1"/>
                <w:kern w:val="0"/>
                <w:szCs w:val="22"/>
              </w:rPr>
              <w:t>ligibility</w:t>
            </w:r>
            <w:r w:rsidRPr="002E3291">
              <w:rPr>
                <w:rFonts w:hint="eastAsia"/>
                <w:bCs/>
                <w:color w:val="000000" w:themeColor="text1"/>
                <w:kern w:val="0"/>
                <w:szCs w:val="22"/>
              </w:rPr>
              <w:t xml:space="preserve"> Criterion 2</w:t>
            </w:r>
            <w:r w:rsidRPr="002E3291">
              <w:rPr>
                <w:bCs/>
                <w:color w:val="000000" w:themeColor="text1"/>
                <w:kern w:val="0"/>
                <w:szCs w:val="22"/>
              </w:rPr>
              <w:t xml:space="preserve">’ </w:t>
            </w:r>
            <w:r w:rsidRPr="002E3291">
              <w:rPr>
                <w:rFonts w:hint="eastAsia"/>
                <w:bCs/>
                <w:color w:val="000000" w:themeColor="text1"/>
                <w:kern w:val="0"/>
                <w:szCs w:val="22"/>
              </w:rPr>
              <w:t xml:space="preserve">of </w:t>
            </w:r>
            <w:r w:rsidRPr="002E3291">
              <w:rPr>
                <w:bCs/>
                <w:color w:val="000000" w:themeColor="text1"/>
                <w:kern w:val="0"/>
                <w:szCs w:val="22"/>
              </w:rPr>
              <w:t xml:space="preserve">this methodology </w:t>
            </w:r>
            <w:r w:rsidRPr="002E3291">
              <w:rPr>
                <w:rFonts w:hint="eastAsia"/>
                <w:bCs/>
                <w:color w:val="000000" w:themeColor="text1"/>
                <w:kern w:val="0"/>
                <w:szCs w:val="22"/>
              </w:rPr>
              <w:t>requires</w:t>
            </w:r>
            <w:r w:rsidRPr="002E3291">
              <w:rPr>
                <w:bCs/>
                <w:color w:val="000000" w:themeColor="text1"/>
                <w:kern w:val="0"/>
                <w:szCs w:val="22"/>
              </w:rPr>
              <w:t xml:space="preserve"> </w:t>
            </w:r>
            <w:r w:rsidRPr="002E3291">
              <w:rPr>
                <w:rFonts w:hint="eastAsia"/>
                <w:bCs/>
                <w:color w:val="000000" w:themeColor="text1"/>
                <w:kern w:val="0"/>
                <w:szCs w:val="22"/>
              </w:rPr>
              <w:t>that there is</w:t>
            </w:r>
            <w:r w:rsidRPr="002E3291">
              <w:rPr>
                <w:bCs/>
                <w:color w:val="000000" w:themeColor="text1"/>
                <w:kern w:val="0"/>
                <w:szCs w:val="22"/>
              </w:rPr>
              <w:t xml:space="preserve"> no increase </w:t>
            </w:r>
            <w:r w:rsidRPr="002E3291">
              <w:rPr>
                <w:rFonts w:hint="eastAsia"/>
                <w:bCs/>
                <w:color w:val="000000" w:themeColor="text1"/>
                <w:kern w:val="0"/>
                <w:szCs w:val="22"/>
              </w:rPr>
              <w:t>of biomass in the project area without project activity</w:t>
            </w:r>
            <w:r w:rsidRPr="002E3291">
              <w:rPr>
                <w:bCs/>
                <w:color w:val="000000" w:themeColor="text1"/>
                <w:kern w:val="0"/>
                <w:szCs w:val="22"/>
              </w:rPr>
              <w:t>,</w:t>
            </w:r>
            <w:r w:rsidRPr="002E3291">
              <w:rPr>
                <w:rFonts w:hint="eastAsia"/>
                <w:bCs/>
                <w:color w:val="000000" w:themeColor="text1"/>
                <w:kern w:val="0"/>
                <w:szCs w:val="22"/>
              </w:rPr>
              <w:t xml:space="preserve"> </w:t>
            </w:r>
            <w:r w:rsidRPr="002E3291">
              <w:rPr>
                <w:bCs/>
                <w:color w:val="000000" w:themeColor="text1"/>
                <w:kern w:val="0"/>
                <w:szCs w:val="22"/>
              </w:rPr>
              <w:t>the</w:t>
            </w:r>
            <w:r w:rsidRPr="002E3291">
              <w:rPr>
                <w:rFonts w:hint="eastAsia"/>
                <w:bCs/>
                <w:color w:val="000000" w:themeColor="text1"/>
                <w:kern w:val="0"/>
                <w:szCs w:val="22"/>
              </w:rPr>
              <w:t xml:space="preserve"> project reference level is assumed to be zero. </w:t>
            </w:r>
          </w:p>
          <w:p w14:paraId="0989A8F9" w14:textId="693E6EB1" w:rsidR="00497C59" w:rsidRPr="002E3291" w:rsidRDefault="00181A42" w:rsidP="00181A42">
            <w:pPr>
              <w:rPr>
                <w:kern w:val="0"/>
                <w:szCs w:val="22"/>
              </w:rPr>
            </w:pPr>
            <w:r w:rsidRPr="002E3291">
              <w:rPr>
                <w:rFonts w:hint="eastAsia"/>
                <w:bCs/>
                <w:color w:val="000000" w:themeColor="text1"/>
                <w:kern w:val="0"/>
                <w:szCs w:val="22"/>
              </w:rPr>
              <w:t>C</w:t>
            </w:r>
            <w:r w:rsidRPr="002E3291">
              <w:rPr>
                <w:bCs/>
                <w:color w:val="000000" w:themeColor="text1"/>
                <w:kern w:val="0"/>
                <w:szCs w:val="22"/>
              </w:rPr>
              <w:t>arbon</w:t>
            </w:r>
            <w:r w:rsidRPr="002E3291">
              <w:rPr>
                <w:rFonts w:hint="eastAsia"/>
                <w:bCs/>
                <w:color w:val="000000" w:themeColor="text1"/>
                <w:kern w:val="0"/>
                <w:szCs w:val="22"/>
              </w:rPr>
              <w:t xml:space="preserve"> removals in the carbon pools of dead wood, litter and soil organic carbon may increase with the project activity and may be constant without the project activity. To ensure the conservativeness of the net carbon removal, these carbon removals are not accounted in either reference level or project net carbon removal.</w:t>
            </w:r>
          </w:p>
        </w:tc>
      </w:tr>
    </w:tbl>
    <w:p w14:paraId="5E9FE4DB" w14:textId="77777777" w:rsidR="00780DE9" w:rsidRPr="002E3291" w:rsidRDefault="00780DE9" w:rsidP="00780DE9">
      <w:pPr>
        <w:rPr>
          <w:kern w:val="0"/>
          <w:szCs w:val="22"/>
        </w:rPr>
      </w:pPr>
    </w:p>
    <w:p w14:paraId="371B9D5F" w14:textId="77777777" w:rsidR="00780DE9" w:rsidRPr="002E3291" w:rsidRDefault="00780DE9" w:rsidP="00780DE9">
      <w:pPr>
        <w:autoSpaceDE w:val="0"/>
        <w:autoSpaceDN w:val="0"/>
        <w:adjustRightInd w:val="0"/>
        <w:jc w:val="left"/>
        <w:rPr>
          <w:bCs/>
          <w:kern w:val="0"/>
          <w:szCs w:val="22"/>
        </w:rPr>
      </w:pPr>
      <w:bookmarkStart w:id="1" w:name="OLE_LINK40"/>
      <w:bookmarkStart w:id="2" w:name="OLE_LINK41"/>
      <w:r w:rsidRPr="002E3291">
        <w:rPr>
          <w:b/>
          <w:bCs/>
          <w:kern w:val="0"/>
          <w:szCs w:val="22"/>
        </w:rPr>
        <w:t>G.2. Calculation of project reference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05AD4" w:rsidRPr="002E3291" w14:paraId="18A868A3" w14:textId="77777777" w:rsidTr="00780DE9">
        <w:tc>
          <w:tcPr>
            <w:tcW w:w="5000" w:type="pct"/>
          </w:tcPr>
          <w:bookmarkEnd w:id="1"/>
          <w:bookmarkEnd w:id="2"/>
          <w:p w14:paraId="542E8B72" w14:textId="41E908E0" w:rsidR="00497C59" w:rsidRPr="002E3291" w:rsidRDefault="00E643B6" w:rsidP="00605AD4">
            <w:pPr>
              <w:autoSpaceDE w:val="0"/>
              <w:autoSpaceDN w:val="0"/>
              <w:adjustRightInd w:val="0"/>
              <w:jc w:val="left"/>
              <w:rPr>
                <w:bCs/>
                <w:kern w:val="0"/>
                <w:szCs w:val="22"/>
              </w:rPr>
            </w:pPr>
            <w:r w:rsidRPr="002E3291">
              <w:rPr>
                <w:rFonts w:hint="eastAsia"/>
                <w:bCs/>
                <w:color w:val="000000" w:themeColor="text1"/>
                <w:kern w:val="0"/>
                <w:szCs w:val="22"/>
              </w:rPr>
              <w:t xml:space="preserve">Since the </w:t>
            </w:r>
            <w:r w:rsidRPr="002E3291">
              <w:rPr>
                <w:bCs/>
                <w:color w:val="000000" w:themeColor="text1"/>
                <w:kern w:val="0"/>
                <w:szCs w:val="22"/>
              </w:rPr>
              <w:t>‘</w:t>
            </w:r>
            <w:r w:rsidRPr="002E3291">
              <w:rPr>
                <w:rFonts w:hint="eastAsia"/>
                <w:bCs/>
                <w:color w:val="000000" w:themeColor="text1"/>
                <w:kern w:val="0"/>
                <w:szCs w:val="22"/>
              </w:rPr>
              <w:t>E</w:t>
            </w:r>
            <w:r w:rsidRPr="002E3291">
              <w:rPr>
                <w:bCs/>
                <w:color w:val="000000" w:themeColor="text1"/>
                <w:kern w:val="0"/>
                <w:szCs w:val="22"/>
              </w:rPr>
              <w:t>ligibility</w:t>
            </w:r>
            <w:r w:rsidRPr="002E3291">
              <w:rPr>
                <w:rFonts w:hint="eastAsia"/>
                <w:bCs/>
                <w:color w:val="000000" w:themeColor="text1"/>
                <w:kern w:val="0"/>
                <w:szCs w:val="22"/>
              </w:rPr>
              <w:t xml:space="preserve"> Criterion 2</w:t>
            </w:r>
            <w:r w:rsidRPr="002E3291">
              <w:rPr>
                <w:bCs/>
                <w:color w:val="000000" w:themeColor="text1"/>
                <w:kern w:val="0"/>
                <w:szCs w:val="22"/>
              </w:rPr>
              <w:t xml:space="preserve">’ </w:t>
            </w:r>
            <w:r w:rsidRPr="002E3291">
              <w:rPr>
                <w:rFonts w:hint="eastAsia"/>
                <w:bCs/>
                <w:color w:val="000000" w:themeColor="text1"/>
                <w:kern w:val="0"/>
                <w:szCs w:val="22"/>
              </w:rPr>
              <w:t xml:space="preserve">of </w:t>
            </w:r>
            <w:r w:rsidRPr="002E3291">
              <w:rPr>
                <w:bCs/>
                <w:color w:val="000000" w:themeColor="text1"/>
                <w:kern w:val="0"/>
                <w:szCs w:val="22"/>
              </w:rPr>
              <w:t>this methodology assumes no</w:t>
            </w:r>
            <w:r w:rsidRPr="002E3291">
              <w:rPr>
                <w:rFonts w:hint="eastAsia"/>
                <w:bCs/>
                <w:color w:val="000000" w:themeColor="text1"/>
                <w:kern w:val="0"/>
                <w:szCs w:val="22"/>
              </w:rPr>
              <w:t xml:space="preserve"> </w:t>
            </w:r>
            <w:r w:rsidRPr="002E3291">
              <w:rPr>
                <w:bCs/>
                <w:color w:val="000000" w:themeColor="text1"/>
                <w:kern w:val="0"/>
                <w:szCs w:val="22"/>
              </w:rPr>
              <w:t xml:space="preserve">increase </w:t>
            </w:r>
            <w:r w:rsidRPr="002E3291">
              <w:rPr>
                <w:rFonts w:hint="eastAsia"/>
                <w:bCs/>
                <w:color w:val="000000" w:themeColor="text1"/>
                <w:kern w:val="0"/>
                <w:szCs w:val="22"/>
              </w:rPr>
              <w:t>of biomass without project activity</w:t>
            </w:r>
            <w:r w:rsidRPr="002E3291">
              <w:rPr>
                <w:bCs/>
                <w:color w:val="000000" w:themeColor="text1"/>
                <w:kern w:val="0"/>
                <w:szCs w:val="22"/>
              </w:rPr>
              <w:t>,</w:t>
            </w:r>
            <w:r w:rsidRPr="002E3291">
              <w:rPr>
                <w:rFonts w:hint="eastAsia"/>
                <w:bCs/>
                <w:color w:val="000000" w:themeColor="text1"/>
                <w:kern w:val="0"/>
                <w:szCs w:val="22"/>
              </w:rPr>
              <w:t xml:space="preserve"> </w:t>
            </w:r>
            <w:r w:rsidRPr="002E3291">
              <w:rPr>
                <w:bCs/>
                <w:color w:val="000000" w:themeColor="text1"/>
                <w:kern w:val="0"/>
                <w:szCs w:val="22"/>
              </w:rPr>
              <w:t>the</w:t>
            </w:r>
            <w:r w:rsidRPr="002E3291">
              <w:rPr>
                <w:rFonts w:hint="eastAsia"/>
                <w:bCs/>
                <w:color w:val="000000" w:themeColor="text1"/>
                <w:kern w:val="0"/>
                <w:szCs w:val="22"/>
              </w:rPr>
              <w:t xml:space="preserve"> project reference level is zero.</w:t>
            </w:r>
          </w:p>
        </w:tc>
      </w:tr>
    </w:tbl>
    <w:p w14:paraId="22905712" w14:textId="77777777" w:rsidR="00780DE9" w:rsidRPr="002E3291" w:rsidRDefault="00780DE9" w:rsidP="00780DE9">
      <w:pPr>
        <w:widowControl/>
        <w:jc w:val="left"/>
        <w:rPr>
          <w:i/>
          <w:szCs w:val="22"/>
        </w:rPr>
      </w:pPr>
    </w:p>
    <w:p w14:paraId="16691BC4" w14:textId="77777777" w:rsidR="005066E1" w:rsidRPr="002E3291" w:rsidRDefault="005066E1" w:rsidP="005066E1">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1233F7FC" w14:textId="77777777" w:rsidTr="00780DE9">
        <w:tc>
          <w:tcPr>
            <w:tcW w:w="8494" w:type="dxa"/>
            <w:shd w:val="clear" w:color="auto" w:fill="17365D"/>
          </w:tcPr>
          <w:p w14:paraId="595AF9F4" w14:textId="321A5CFF" w:rsidR="005066E1" w:rsidRPr="002E3291" w:rsidRDefault="0056276D" w:rsidP="00E82C1F">
            <w:pPr>
              <w:numPr>
                <w:ilvl w:val="1"/>
                <w:numId w:val="4"/>
              </w:numPr>
              <w:rPr>
                <w:b/>
              </w:rPr>
            </w:pPr>
            <w:r w:rsidRPr="002E3291">
              <w:rPr>
                <w:b/>
              </w:rPr>
              <w:t>C</w:t>
            </w:r>
            <w:r w:rsidR="005066E1" w:rsidRPr="002E3291">
              <w:rPr>
                <w:b/>
              </w:rPr>
              <w:t>alculation</w:t>
            </w:r>
            <w:r w:rsidRPr="002E3291">
              <w:rPr>
                <w:b/>
              </w:rPr>
              <w:t xml:space="preserve"> of project </w:t>
            </w:r>
            <w:r w:rsidR="00780DE9" w:rsidRPr="002E3291">
              <w:rPr>
                <w:b/>
              </w:rPr>
              <w:t xml:space="preserve">net </w:t>
            </w:r>
            <w:r w:rsidRPr="002E3291">
              <w:rPr>
                <w:b/>
              </w:rPr>
              <w:t>emiss</w:t>
            </w:r>
            <w:r w:rsidR="00CC308C" w:rsidRPr="002E3291">
              <w:rPr>
                <w:b/>
              </w:rPr>
              <w:t>io</w:t>
            </w:r>
            <w:r w:rsidRPr="002E3291">
              <w:rPr>
                <w:b/>
              </w:rPr>
              <w:t>n</w:t>
            </w:r>
            <w:r w:rsidR="00195771" w:rsidRPr="002E3291">
              <w:rPr>
                <w:b/>
              </w:rPr>
              <w:t>s</w:t>
            </w:r>
            <w:r w:rsidR="00497C59" w:rsidRPr="002E3291">
              <w:rPr>
                <w:b/>
              </w:rPr>
              <w:t xml:space="preserve"> or </w:t>
            </w:r>
            <w:r w:rsidR="00780DE9" w:rsidRPr="002E3291">
              <w:rPr>
                <w:b/>
              </w:rPr>
              <w:t>removals</w:t>
            </w:r>
          </w:p>
        </w:tc>
      </w:tr>
    </w:tbl>
    <w:p w14:paraId="6EBD3910" w14:textId="77777777" w:rsidR="00780DE9" w:rsidRPr="002E3291" w:rsidRDefault="00780DE9" w:rsidP="00780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05AD4" w:rsidRPr="002E3291" w14:paraId="6728823D" w14:textId="77777777" w:rsidTr="0022258E">
        <w:tc>
          <w:tcPr>
            <w:tcW w:w="5000" w:type="pct"/>
          </w:tcPr>
          <w:p w14:paraId="48AA90CF" w14:textId="1B295F6F" w:rsidR="00181A42" w:rsidRPr="002E3291" w:rsidRDefault="00181A42" w:rsidP="00181A42">
            <w:pPr>
              <w:rPr>
                <w:color w:val="000000" w:themeColor="text1"/>
                <w:kern w:val="0"/>
                <w:szCs w:val="22"/>
              </w:rPr>
            </w:pPr>
            <w:r w:rsidRPr="002E3291">
              <w:rPr>
                <w:rFonts w:hint="eastAsia"/>
                <w:color w:val="000000" w:themeColor="text1"/>
                <w:kern w:val="0"/>
                <w:szCs w:val="22"/>
              </w:rPr>
              <w:t>P</w:t>
            </w:r>
            <w:r w:rsidRPr="002E3291">
              <w:rPr>
                <w:color w:val="000000" w:themeColor="text1"/>
                <w:kern w:val="0"/>
                <w:szCs w:val="22"/>
              </w:rPr>
              <w:t>roject net removals</w:t>
            </w:r>
            <w:r w:rsidRPr="002E3291">
              <w:rPr>
                <w:rFonts w:hint="eastAsia"/>
                <w:color w:val="000000" w:themeColor="text1"/>
                <w:kern w:val="0"/>
                <w:szCs w:val="22"/>
              </w:rPr>
              <w:t xml:space="preserve"> are calculated as follows.</w:t>
            </w:r>
          </w:p>
          <w:p w14:paraId="73944D09" w14:textId="77777777" w:rsidR="00E643B6" w:rsidRPr="002E3291" w:rsidRDefault="00E643B6" w:rsidP="00E643B6">
            <w:pPr>
              <w:rPr>
                <w:bCs/>
                <w:color w:val="000000" w:themeColor="text1"/>
                <w:kern w:val="0"/>
                <w:szCs w:val="22"/>
              </w:rPr>
            </w:pPr>
          </w:p>
          <w:p w14:paraId="1B5C4AD5" w14:textId="2FBCD5C4" w:rsidR="00E643B6" w:rsidRPr="002E3291" w:rsidRDefault="00000000" w:rsidP="00E643B6">
            <w:pPr>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r>
                    <w:rPr>
                      <w:rFonts w:ascii="Cambria Math" w:hAnsi="Cambria Math" w:hint="eastAsia"/>
                      <w:color w:val="000000" w:themeColor="text1"/>
                      <w:kern w:val="0"/>
                      <w:szCs w:val="22"/>
                    </w:rPr>
                    <m:t>R</m:t>
                  </m:r>
                </m:e>
                <m:sub>
                  <m:r>
                    <w:rPr>
                      <w:rFonts w:ascii="Cambria Math" w:hAnsi="Cambria Math"/>
                      <w:color w:val="000000" w:themeColor="text1"/>
                      <w:kern w:val="0"/>
                      <w:szCs w:val="22"/>
                    </w:rPr>
                    <m:t>PJ,t</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nary>
                    <m:naryPr>
                      <m:chr m:val="∑"/>
                      <m:limLoc m:val="subSup"/>
                      <m:ctrlPr>
                        <w:rPr>
                          <w:rFonts w:ascii="Cambria Math" w:hAnsi="Cambria Math"/>
                          <w:i/>
                          <w:color w:val="000000" w:themeColor="text1"/>
                          <w:kern w:val="0"/>
                          <w:szCs w:val="22"/>
                        </w:rPr>
                      </m:ctrlPr>
                    </m:naryPr>
                    <m:sub>
                      <m:r>
                        <w:rPr>
                          <w:rFonts w:ascii="Cambria Math" w:hAnsi="Cambria Math"/>
                          <w:color w:val="000000" w:themeColor="text1"/>
                          <w:kern w:val="0"/>
                          <w:szCs w:val="22"/>
                        </w:rPr>
                        <m:t>k=1</m:t>
                      </m:r>
                    </m:sub>
                    <m:sup>
                      <m:r>
                        <w:rPr>
                          <w:rFonts w:ascii="Cambria Math" w:hAnsi="Cambria Math"/>
                          <w:color w:val="000000" w:themeColor="text1"/>
                          <w:kern w:val="0"/>
                          <w:szCs w:val="22"/>
                        </w:rPr>
                        <m:t>K</m:t>
                      </m:r>
                    </m:sup>
                    <m:e>
                      <m:r>
                        <w:rPr>
                          <w:rFonts w:ascii="Cambria Math" w:hAnsi="Cambria Math" w:hint="eastAsia"/>
                          <w:color w:val="000000" w:themeColor="text1"/>
                          <w:kern w:val="0"/>
                          <w:szCs w:val="22"/>
                        </w:rPr>
                        <m:t>Δ</m:t>
                      </m:r>
                      <m:r>
                        <w:rPr>
                          <w:rFonts w:ascii="Cambria Math" w:hAnsi="Cambria Math"/>
                          <w:color w:val="000000" w:themeColor="text1"/>
                          <w:kern w:val="0"/>
                          <w:szCs w:val="22"/>
                        </w:rPr>
                        <m:t>C</m:t>
                      </m:r>
                    </m:e>
                  </m:nary>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,t,k</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C</m:t>
                  </m:r>
                </m:e>
                <m:sub>
                  <m:r>
                    <w:rPr>
                      <w:rFonts w:ascii="Cambria Math" w:hAnsi="Cambria Math"/>
                      <w:color w:val="000000" w:themeColor="text1"/>
                      <w:kern w:val="0"/>
                      <w:szCs w:val="22"/>
                    </w:rPr>
                    <m:t>LOST,t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BURN,t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FERT,t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FUEL,t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DE</m:t>
                  </m:r>
                </m:e>
                <m:sub>
                  <m:r>
                    <w:rPr>
                      <w:rFonts w:ascii="Cambria Math" w:hAnsi="Cambria Math"/>
                      <w:color w:val="000000" w:themeColor="text1"/>
                      <w:kern w:val="0"/>
                      <w:szCs w:val="22"/>
                    </w:rPr>
                    <m:t>agri+wood,t,k</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DE</m:t>
                  </m:r>
                </m:e>
                <m:sub>
                  <m:r>
                    <w:rPr>
                      <w:rFonts w:ascii="Cambria Math" w:hAnsi="Cambria Math"/>
                      <w:color w:val="000000" w:themeColor="text1"/>
                      <w:kern w:val="0"/>
                      <w:szCs w:val="22"/>
                    </w:rPr>
                    <m:t>livestock, t=1</m:t>
                  </m:r>
                </m:sub>
              </m:sSub>
            </m:oMath>
            <w:r w:rsidR="00E643B6" w:rsidRPr="002E3291">
              <w:rPr>
                <w:rFonts w:hint="eastAsia"/>
                <w:color w:val="000000" w:themeColor="text1"/>
                <w:kern w:val="0"/>
                <w:szCs w:val="22"/>
              </w:rPr>
              <w:t xml:space="preserve"> </w:t>
            </w:r>
            <w:r w:rsidR="00E643B6" w:rsidRPr="002E3291">
              <w:rPr>
                <w:rFonts w:hint="eastAsia"/>
                <w:bCs/>
                <w:color w:val="000000" w:themeColor="text1"/>
                <w:kern w:val="0"/>
                <w:szCs w:val="22"/>
              </w:rPr>
              <w:t>(Equation 1)</w:t>
            </w:r>
          </w:p>
          <w:p w14:paraId="3EAF8AE5" w14:textId="77777777" w:rsidR="00E643B6" w:rsidRPr="002E3291" w:rsidRDefault="00E643B6" w:rsidP="00E643B6">
            <w:pPr>
              <w:autoSpaceDE w:val="0"/>
              <w:autoSpaceDN w:val="0"/>
              <w:adjustRightInd w:val="0"/>
              <w:jc w:val="left"/>
              <w:rPr>
                <w:rFonts w:eastAsia="ＭＳ明朝"/>
                <w:i/>
                <w:color w:val="000000" w:themeColor="text1"/>
                <w:kern w:val="0"/>
                <w:szCs w:val="22"/>
              </w:rPr>
            </w:pPr>
          </w:p>
          <w:p w14:paraId="6F7051E6"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4302D52C" w14:textId="1A771C26"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CR</m:t>
                  </m:r>
                </m:e>
                <m:sub>
                  <m:r>
                    <w:rPr>
                      <w:rFonts w:ascii="Cambria Math" w:hAnsi="Cambria Math"/>
                      <w:color w:val="000000" w:themeColor="text1"/>
                      <w:kern w:val="0"/>
                      <w:szCs w:val="22"/>
                    </w:rPr>
                    <m:t>PJ,t</m:t>
                  </m:r>
                </m:sub>
              </m:sSub>
            </m:oMath>
            <w:r w:rsidR="00E643B6" w:rsidRPr="002E3291">
              <w:rPr>
                <w:bCs/>
                <w:color w:val="000000" w:themeColor="text1"/>
                <w:kern w:val="0"/>
                <w:szCs w:val="22"/>
              </w:rPr>
              <w:t xml:space="preserve">= </w:t>
            </w:r>
            <w:r w:rsidR="00E643B6" w:rsidRPr="002E3291">
              <w:rPr>
                <w:rFonts w:hint="eastAsia"/>
                <w:bCs/>
                <w:color w:val="000000" w:themeColor="text1"/>
                <w:kern w:val="0"/>
                <w:szCs w:val="22"/>
              </w:rPr>
              <w:t>Project net removals</w:t>
            </w:r>
            <w:r w:rsidR="00E643B6" w:rsidRPr="002E3291">
              <w:rPr>
                <w:bCs/>
                <w:color w:val="000000" w:themeColor="text1"/>
                <w:kern w:val="0"/>
                <w:szCs w:val="22"/>
              </w:rPr>
              <w:t xml:space="preserve"> </w:t>
            </w:r>
            <w:r w:rsidR="00E643B6" w:rsidRPr="002E3291">
              <w:rPr>
                <w:rFonts w:hint="eastAsia"/>
                <w:bCs/>
                <w:color w:val="000000" w:themeColor="text1"/>
                <w:kern w:val="0"/>
                <w:szCs w:val="22"/>
              </w:rPr>
              <w:t>in</w:t>
            </w:r>
            <w:r w:rsidR="00E643B6" w:rsidRPr="002E3291">
              <w:rPr>
                <w:bCs/>
                <w:color w:val="000000" w:themeColor="text1"/>
                <w:kern w:val="0"/>
                <w:szCs w:val="22"/>
              </w:rPr>
              <w:t xml:space="preserve"> </w:t>
            </w:r>
            <w:r w:rsidR="00E643B6" w:rsidRPr="00CF5444">
              <w:rPr>
                <w:bCs/>
                <w:color w:val="000000" w:themeColor="text1"/>
                <w:kern w:val="0"/>
                <w:szCs w:val="22"/>
              </w:rPr>
              <w:t>year t [tC</w:t>
            </w:r>
            <w:r w:rsidR="00E643B6" w:rsidRPr="002E3291">
              <w:rPr>
                <w:bCs/>
                <w:color w:val="000000" w:themeColor="text1"/>
                <w:kern w:val="0"/>
                <w:szCs w:val="22"/>
              </w:rPr>
              <w:t>O2eq]</w:t>
            </w:r>
          </w:p>
          <w:p w14:paraId="5EB8D31F" w14:textId="49B58925" w:rsidR="00E643B6" w:rsidRPr="002E3291" w:rsidRDefault="00E643B6" w:rsidP="00E643B6">
            <w:pPr>
              <w:autoSpaceDE w:val="0"/>
              <w:autoSpaceDN w:val="0"/>
              <w:adjustRightInd w:val="0"/>
              <w:jc w:val="left"/>
              <w:rPr>
                <w:color w:val="000000" w:themeColor="text1"/>
                <w:kern w:val="0"/>
                <w:szCs w:val="22"/>
              </w:rPr>
            </w:pPr>
            <m:oMath>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 t,k</m:t>
                  </m:r>
                </m:sub>
              </m:sSub>
            </m:oMath>
            <w:r w:rsidRPr="002E3291">
              <w:rPr>
                <w:bCs/>
                <w:color w:val="000000" w:themeColor="text1"/>
                <w:kern w:val="0"/>
                <w:szCs w:val="22"/>
              </w:rPr>
              <w:t>= Carbon stock change</w:t>
            </w:r>
            <w:r w:rsidRPr="002E3291">
              <w:rPr>
                <w:rFonts w:hint="eastAsia"/>
                <w:bCs/>
                <w:color w:val="000000" w:themeColor="text1"/>
                <w:kern w:val="0"/>
                <w:szCs w:val="22"/>
              </w:rPr>
              <w:t xml:space="preserve"> in</w:t>
            </w:r>
            <w:r w:rsidRPr="002E3291">
              <w:rPr>
                <w:bCs/>
                <w:color w:val="000000" w:themeColor="text1"/>
                <w:kern w:val="0"/>
                <w:szCs w:val="22"/>
              </w:rPr>
              <w:t xml:space="preserve"> y</w:t>
            </w:r>
            <w:r w:rsidRPr="00CF5444">
              <w:rPr>
                <w:bCs/>
                <w:color w:val="000000" w:themeColor="text1"/>
                <w:kern w:val="0"/>
                <w:szCs w:val="22"/>
              </w:rPr>
              <w:t xml:space="preserve">ear t </w:t>
            </w:r>
            <w:r w:rsidR="00B44E3D" w:rsidRPr="00CF5444">
              <w:rPr>
                <w:rFonts w:hint="eastAsia"/>
                <w:bCs/>
                <w:color w:val="000000" w:themeColor="text1"/>
                <w:kern w:val="0"/>
                <w:szCs w:val="22"/>
              </w:rPr>
              <w:t xml:space="preserve">during </w:t>
            </w:r>
            <w:r w:rsidR="00C46E5B" w:rsidRPr="00CF5444">
              <w:rPr>
                <w:rFonts w:hint="eastAsia"/>
                <w:bCs/>
                <w:color w:val="000000" w:themeColor="text1"/>
                <w:kern w:val="0"/>
                <w:szCs w:val="22"/>
              </w:rPr>
              <w:t>k</w:t>
            </w:r>
            <w:r w:rsidR="00C46E5B" w:rsidRPr="00CF5444">
              <w:rPr>
                <w:rFonts w:hint="eastAsia"/>
                <w:bCs/>
                <w:color w:val="000000" w:themeColor="text1"/>
                <w:kern w:val="0"/>
                <w:szCs w:val="22"/>
                <w:vertAlign w:val="subscript"/>
              </w:rPr>
              <w:t>th</w:t>
            </w:r>
            <w:r w:rsidR="00C46E5B" w:rsidRPr="00CF5444">
              <w:rPr>
                <w:rFonts w:hint="eastAsia"/>
                <w:bCs/>
                <w:color w:val="000000" w:themeColor="text1"/>
                <w:kern w:val="0"/>
                <w:szCs w:val="22"/>
              </w:rPr>
              <w:t xml:space="preserve"> </w:t>
            </w:r>
            <w:r w:rsidR="00B44E3D" w:rsidRPr="00CF5444">
              <w:rPr>
                <w:rFonts w:hint="eastAsia"/>
                <w:bCs/>
                <w:color w:val="000000" w:themeColor="text1"/>
                <w:kern w:val="0"/>
                <w:szCs w:val="22"/>
              </w:rPr>
              <w:t>mon</w:t>
            </w:r>
            <w:r w:rsidR="00B44E3D" w:rsidRPr="002E3291">
              <w:rPr>
                <w:rFonts w:hint="eastAsia"/>
                <w:bCs/>
                <w:color w:val="000000" w:themeColor="text1"/>
                <w:kern w:val="0"/>
                <w:szCs w:val="22"/>
              </w:rPr>
              <w:t>itoring interval</w:t>
            </w:r>
            <w:r w:rsidR="00C46E5B" w:rsidRPr="002E3291">
              <w:rPr>
                <w:rFonts w:hint="eastAsia"/>
                <w:bCs/>
                <w:color w:val="000000" w:themeColor="text1"/>
                <w:kern w:val="0"/>
                <w:szCs w:val="22"/>
              </w:rPr>
              <w:t xml:space="preserve"> </w:t>
            </w:r>
            <w:r w:rsidRPr="002E3291">
              <w:rPr>
                <w:bCs/>
                <w:color w:val="000000" w:themeColor="text1"/>
                <w:kern w:val="0"/>
                <w:szCs w:val="22"/>
              </w:rPr>
              <w:t>[tCO2eq]</w:t>
            </w:r>
          </w:p>
          <w:p w14:paraId="738839CE" w14:textId="77777777" w:rsidR="00E643B6" w:rsidRPr="002E3291" w:rsidRDefault="00000000" w:rsidP="00E643B6">
            <w:pP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C</m:t>
                  </m:r>
                </m:e>
                <m:sub>
                  <m:r>
                    <w:rPr>
                      <w:rFonts w:ascii="Cambria Math" w:hAnsi="Cambria Math"/>
                      <w:color w:val="000000" w:themeColor="text1"/>
                      <w:kern w:val="0"/>
                      <w:szCs w:val="22"/>
                    </w:rPr>
                    <m:t>LOST,t</m:t>
                  </m:r>
                </m:sub>
              </m:sSub>
            </m:oMath>
            <w:r w:rsidR="00E643B6" w:rsidRPr="002E3291">
              <w:rPr>
                <w:color w:val="000000" w:themeColor="text1"/>
                <w:kern w:val="0"/>
                <w:szCs w:val="22"/>
              </w:rPr>
              <w:t>=</w:t>
            </w:r>
            <w:r w:rsidR="00E643B6" w:rsidRPr="002E3291">
              <w:rPr>
                <w:rFonts w:hint="eastAsia"/>
                <w:color w:val="000000" w:themeColor="text1"/>
                <w:kern w:val="0"/>
                <w:szCs w:val="22"/>
              </w:rPr>
              <w:t xml:space="preserve"> </w:t>
            </w:r>
            <w:r w:rsidR="00E643B6" w:rsidRPr="002E3291">
              <w:rPr>
                <w:color w:val="000000" w:themeColor="text1"/>
                <w:kern w:val="0"/>
                <w:szCs w:val="22"/>
              </w:rPr>
              <w:t>Loss of carbon stock due to site preparation for tree planting in shrubland</w:t>
            </w:r>
            <w:r w:rsidR="00E643B6" w:rsidRPr="002E3291">
              <w:t xml:space="preserve"> </w:t>
            </w:r>
            <w:r w:rsidR="00E643B6" w:rsidRPr="002E3291">
              <w:rPr>
                <w:color w:val="000000" w:themeColor="text1"/>
                <w:kern w:val="0"/>
                <w:szCs w:val="22"/>
              </w:rPr>
              <w:t>and grassland</w:t>
            </w:r>
            <w:r w:rsidR="00E643B6" w:rsidRPr="002E3291">
              <w:rPr>
                <w:rFonts w:hint="eastAsia"/>
                <w:color w:val="000000" w:themeColor="text1"/>
                <w:kern w:val="0"/>
                <w:szCs w:val="22"/>
              </w:rPr>
              <w:t xml:space="preserve"> in year t</w:t>
            </w:r>
            <w:r w:rsidR="00E643B6" w:rsidRPr="002E3291">
              <w:rPr>
                <w:color w:val="000000" w:themeColor="text1"/>
                <w:kern w:val="0"/>
                <w:szCs w:val="22"/>
              </w:rPr>
              <w:t xml:space="preserve"> [tCO2eq]</w:t>
            </w:r>
          </w:p>
          <w:p w14:paraId="4C1E831B" w14:textId="468C13AF" w:rsidR="00E643B6" w:rsidRPr="002E3291" w:rsidRDefault="00000000" w:rsidP="00E643B6">
            <w:pP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BURN,t</m:t>
                  </m:r>
                </m:sub>
              </m:sSub>
            </m:oMath>
            <w:r w:rsidR="00E643B6" w:rsidRPr="002E3291">
              <w:rPr>
                <w:color w:val="000000" w:themeColor="text1"/>
                <w:kern w:val="0"/>
                <w:szCs w:val="22"/>
              </w:rPr>
              <w:t>= GHG emissions from biomass burning in year t [tCO2eq]</w:t>
            </w:r>
          </w:p>
          <w:p w14:paraId="4998729B" w14:textId="40F45CBD" w:rsidR="00E643B6" w:rsidRPr="002E3291" w:rsidRDefault="00000000" w:rsidP="00E643B6">
            <w:pP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FERT,t</m:t>
                  </m:r>
                </m:sub>
              </m:sSub>
            </m:oMath>
            <w:r w:rsidR="00E643B6" w:rsidRPr="002E3291">
              <w:rPr>
                <w:color w:val="000000" w:themeColor="text1"/>
                <w:kern w:val="0"/>
                <w:szCs w:val="22"/>
              </w:rPr>
              <w:t>= GHG emissions from fertilizer consumption in year t [tCO2eq]</w:t>
            </w:r>
          </w:p>
          <w:p w14:paraId="78718F4E" w14:textId="223CCE79" w:rsidR="00E643B6" w:rsidRPr="002E3291" w:rsidRDefault="00000000" w:rsidP="00E643B6">
            <w:pPr>
              <w:rPr>
                <w:i/>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FUEL,t</m:t>
                  </m:r>
                </m:sub>
              </m:sSub>
            </m:oMath>
            <w:r w:rsidR="00E643B6" w:rsidRPr="002E3291">
              <w:rPr>
                <w:iCs/>
                <w:color w:val="000000" w:themeColor="text1"/>
                <w:kern w:val="0"/>
                <w:szCs w:val="22"/>
              </w:rPr>
              <w:t>=</w:t>
            </w:r>
            <w:r w:rsidR="00E643B6" w:rsidRPr="002E3291">
              <w:rPr>
                <w:rFonts w:hint="eastAsia"/>
                <w:iCs/>
                <w:color w:val="000000" w:themeColor="text1"/>
                <w:kern w:val="0"/>
                <w:szCs w:val="22"/>
              </w:rPr>
              <w:t xml:space="preserve"> </w:t>
            </w:r>
            <w:r w:rsidR="00E643B6" w:rsidRPr="002E3291">
              <w:rPr>
                <w:iCs/>
                <w:color w:val="000000" w:themeColor="text1"/>
                <w:kern w:val="0"/>
                <w:szCs w:val="22"/>
              </w:rPr>
              <w:t>GHG emission from fossil fuel use in year t [tCO2eq]</w:t>
            </w:r>
          </w:p>
          <w:p w14:paraId="37938BDD" w14:textId="7A61983E" w:rsidR="00E643B6" w:rsidRPr="002E3291" w:rsidRDefault="00000000" w:rsidP="00E643B6">
            <w:pP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DE</m:t>
                  </m:r>
                </m:e>
                <m:sub>
                  <m:r>
                    <w:rPr>
                      <w:rFonts w:ascii="Cambria Math" w:hAnsi="Cambria Math"/>
                      <w:color w:val="000000" w:themeColor="text1"/>
                      <w:kern w:val="0"/>
                      <w:szCs w:val="22"/>
                    </w:rPr>
                    <m:t>agri+wood,t,k</m:t>
                  </m:r>
                </m:sub>
              </m:sSub>
            </m:oMath>
            <w:r w:rsidR="00E643B6" w:rsidRPr="002E3291">
              <w:rPr>
                <w:color w:val="000000" w:themeColor="text1"/>
                <w:kern w:val="0"/>
                <w:szCs w:val="22"/>
              </w:rPr>
              <w:t>=</w:t>
            </w:r>
            <w:r w:rsidR="00E643B6" w:rsidRPr="002E3291">
              <w:rPr>
                <w:rFonts w:hint="eastAsia"/>
                <w:color w:val="000000" w:themeColor="text1"/>
                <w:kern w:val="0"/>
                <w:szCs w:val="22"/>
              </w:rPr>
              <w:t xml:space="preserve"> </w:t>
            </w:r>
            <w:r w:rsidR="00E643B6" w:rsidRPr="002E3291">
              <w:rPr>
                <w:color w:val="000000" w:themeColor="text1"/>
                <w:kern w:val="0"/>
                <w:szCs w:val="22"/>
              </w:rPr>
              <w:t xml:space="preserve">Displaced emissions </w:t>
            </w:r>
            <w:r w:rsidR="00F62A32" w:rsidRPr="002E3291">
              <w:rPr>
                <w:rFonts w:hint="eastAsia"/>
                <w:color w:val="000000" w:themeColor="text1"/>
                <w:kern w:val="0"/>
                <w:szCs w:val="22"/>
              </w:rPr>
              <w:t xml:space="preserve">from agriculture and wood collection </w:t>
            </w:r>
            <w:r w:rsidR="00E643B6" w:rsidRPr="002E3291">
              <w:rPr>
                <w:color w:val="000000" w:themeColor="text1"/>
                <w:kern w:val="0"/>
                <w:szCs w:val="22"/>
              </w:rPr>
              <w:t>[tCO2eq]</w:t>
            </w:r>
          </w:p>
          <w:p w14:paraId="4B4385EE" w14:textId="7DD9B6B8" w:rsidR="00F62A32" w:rsidRPr="002E3291" w:rsidRDefault="00000000" w:rsidP="00E643B6">
            <w:pPr>
              <w:rPr>
                <w:rFonts w:eastAsia="ＭＳ明朝"/>
                <w:i/>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DE</m:t>
                  </m:r>
                </m:e>
                <m:sub>
                  <m:r>
                    <w:rPr>
                      <w:rFonts w:ascii="Cambria Math" w:hAnsi="Cambria Math"/>
                      <w:color w:val="000000" w:themeColor="text1"/>
                      <w:kern w:val="0"/>
                      <w:szCs w:val="22"/>
                    </w:rPr>
                    <m:t>livestock</m:t>
                  </m:r>
                </m:sub>
              </m:sSub>
            </m:oMath>
            <w:r w:rsidR="00F62A32" w:rsidRPr="002E3291">
              <w:rPr>
                <w:color w:val="000000" w:themeColor="text1"/>
                <w:kern w:val="0"/>
                <w:szCs w:val="22"/>
              </w:rPr>
              <w:t>=</w:t>
            </w:r>
            <w:r w:rsidR="00F62A32" w:rsidRPr="002E3291">
              <w:rPr>
                <w:rFonts w:hint="eastAsia"/>
                <w:color w:val="000000" w:themeColor="text1"/>
                <w:kern w:val="0"/>
                <w:szCs w:val="22"/>
              </w:rPr>
              <w:t xml:space="preserve"> </w:t>
            </w:r>
            <w:r w:rsidR="00F62A32" w:rsidRPr="002E3291">
              <w:rPr>
                <w:color w:val="000000" w:themeColor="text1"/>
                <w:kern w:val="0"/>
                <w:szCs w:val="22"/>
              </w:rPr>
              <w:t xml:space="preserve">Displaced emissions </w:t>
            </w:r>
            <w:r w:rsidR="00F62A32" w:rsidRPr="002E3291">
              <w:rPr>
                <w:rFonts w:hint="eastAsia"/>
                <w:color w:val="000000" w:themeColor="text1"/>
                <w:kern w:val="0"/>
                <w:szCs w:val="22"/>
              </w:rPr>
              <w:t xml:space="preserve">from livestock </w:t>
            </w:r>
            <w:r w:rsidR="00F62A32" w:rsidRPr="002E3291">
              <w:rPr>
                <w:color w:val="000000" w:themeColor="text1"/>
                <w:kern w:val="0"/>
                <w:szCs w:val="22"/>
              </w:rPr>
              <w:t>[tCO2eq]</w:t>
            </w:r>
          </w:p>
          <w:p w14:paraId="32695FBF" w14:textId="5B56219A" w:rsidR="00E643B6" w:rsidRPr="002E3291" w:rsidRDefault="00E643B6" w:rsidP="00E643B6">
            <w:pPr>
              <w:rPr>
                <w:color w:val="000000" w:themeColor="text1"/>
                <w:kern w:val="0"/>
                <w:szCs w:val="22"/>
              </w:rPr>
            </w:pPr>
          </w:p>
          <w:p w14:paraId="218B2F97" w14:textId="77777777" w:rsidR="00497C59" w:rsidRPr="002E3291" w:rsidRDefault="00E643B6" w:rsidP="00E643B6">
            <w:pPr>
              <w:rPr>
                <w:color w:val="000000" w:themeColor="text1"/>
                <w:kern w:val="0"/>
                <w:szCs w:val="22"/>
              </w:rPr>
            </w:pPr>
            <m:oMath>
              <m:r>
                <w:rPr>
                  <w:rFonts w:ascii="Cambria Math" w:hAnsi="Cambria Math"/>
                  <w:color w:val="000000" w:themeColor="text1"/>
                  <w:kern w:val="0"/>
                  <w:szCs w:val="22"/>
                </w:rPr>
                <m:t>t</m:t>
              </m:r>
            </m:oMath>
            <w:r w:rsidRPr="002E3291">
              <w:rPr>
                <w:color w:val="000000" w:themeColor="text1"/>
                <w:kern w:val="0"/>
                <w:szCs w:val="22"/>
              </w:rPr>
              <w:t>=</w:t>
            </w:r>
            <w:r w:rsidRPr="002E3291">
              <w:rPr>
                <w:rFonts w:hint="eastAsia"/>
                <w:color w:val="000000" w:themeColor="text1"/>
                <w:kern w:val="0"/>
                <w:szCs w:val="22"/>
              </w:rPr>
              <w:t xml:space="preserve"> </w:t>
            </w:r>
            <w:r w:rsidRPr="002E3291">
              <w:rPr>
                <w:color w:val="000000" w:themeColor="text1"/>
                <w:kern w:val="0"/>
                <w:szCs w:val="22"/>
              </w:rPr>
              <w:t>Years during the crediting period 1,2,3…T</w:t>
            </w:r>
          </w:p>
          <w:p w14:paraId="54758BD1" w14:textId="1253FFD8" w:rsidR="00F23502" w:rsidRPr="002E3291" w:rsidRDefault="00F23502" w:rsidP="00AE5D2D">
            <w:pPr>
              <w:tabs>
                <w:tab w:val="left" w:pos="6585"/>
              </w:tabs>
              <w:autoSpaceDE w:val="0"/>
              <w:autoSpaceDN w:val="0"/>
              <w:adjustRightInd w:val="0"/>
              <w:jc w:val="left"/>
              <w:rPr>
                <w:color w:val="000000" w:themeColor="text1"/>
                <w:kern w:val="0"/>
                <w:szCs w:val="22"/>
              </w:rPr>
            </w:pPr>
            <w:r w:rsidRPr="009620E8">
              <w:rPr>
                <w:rFonts w:hint="eastAsia"/>
                <w:i/>
                <w:color w:val="000000" w:themeColor="text1"/>
                <w:kern w:val="0"/>
                <w:szCs w:val="22"/>
              </w:rPr>
              <w:t>k</w:t>
            </w:r>
            <w:r w:rsidRPr="002E3291">
              <w:rPr>
                <w:rFonts w:hint="eastAsia"/>
                <w:iCs/>
                <w:color w:val="000000" w:themeColor="text1"/>
                <w:kern w:val="0"/>
                <w:szCs w:val="22"/>
              </w:rPr>
              <w:t xml:space="preserve">= </w:t>
            </w:r>
            <w:r w:rsidR="00E44EC4" w:rsidRPr="002E3291">
              <w:rPr>
                <w:rFonts w:hint="eastAsia"/>
                <w:iCs/>
                <w:color w:val="000000" w:themeColor="text1"/>
                <w:kern w:val="0"/>
                <w:szCs w:val="22"/>
              </w:rPr>
              <w:t>M</w:t>
            </w:r>
            <w:r w:rsidRPr="002E3291">
              <w:rPr>
                <w:rFonts w:hint="eastAsia"/>
                <w:iCs/>
                <w:color w:val="000000" w:themeColor="text1"/>
                <w:kern w:val="0"/>
                <w:szCs w:val="22"/>
              </w:rPr>
              <w:t xml:space="preserve">onitoring </w:t>
            </w:r>
            <w:r w:rsidR="00E44EC4" w:rsidRPr="002E3291">
              <w:rPr>
                <w:rFonts w:hint="eastAsia"/>
                <w:iCs/>
                <w:color w:val="000000" w:themeColor="text1"/>
                <w:kern w:val="0"/>
                <w:szCs w:val="22"/>
              </w:rPr>
              <w:t xml:space="preserve">period number for </w:t>
            </w:r>
            <w:r w:rsidRPr="002E3291">
              <w:rPr>
                <w:rFonts w:hint="eastAsia"/>
                <w:iCs/>
                <w:color w:val="000000" w:themeColor="text1"/>
                <w:kern w:val="0"/>
                <w:szCs w:val="22"/>
              </w:rPr>
              <w:t>tree biomass during the project 1,2,3..</w:t>
            </w:r>
            <w:r w:rsidR="00C46E5B" w:rsidRPr="002E3291">
              <w:rPr>
                <w:rFonts w:hint="eastAsia"/>
                <w:iCs/>
                <w:color w:val="000000" w:themeColor="text1"/>
                <w:kern w:val="0"/>
                <w:szCs w:val="22"/>
              </w:rPr>
              <w:t>K</w:t>
            </w:r>
          </w:p>
          <w:p w14:paraId="1C6B46C4" w14:textId="77777777" w:rsidR="009B2D7A" w:rsidRPr="002E3291" w:rsidRDefault="009B2D7A" w:rsidP="00E643B6">
            <w:pPr>
              <w:rPr>
                <w:rFonts w:eastAsia="ＭＳ明朝"/>
                <w:iCs/>
                <w:kern w:val="0"/>
                <w:szCs w:val="22"/>
              </w:rPr>
            </w:pPr>
          </w:p>
          <w:p w14:paraId="43E4E31D" w14:textId="1146E945" w:rsidR="00E643B6" w:rsidRPr="002E3291" w:rsidRDefault="002C286F" w:rsidP="00E643B6">
            <w:pPr>
              <w:autoSpaceDE w:val="0"/>
              <w:autoSpaceDN w:val="0"/>
              <w:adjustRightInd w:val="0"/>
              <w:jc w:val="left"/>
              <w:rPr>
                <w:b/>
                <w:color w:val="000000" w:themeColor="text1"/>
                <w:kern w:val="0"/>
                <w:szCs w:val="22"/>
              </w:rPr>
            </w:pPr>
            <w:r w:rsidRPr="002E3291">
              <w:rPr>
                <w:rFonts w:hint="eastAsia"/>
                <w:b/>
                <w:color w:val="000000" w:themeColor="text1"/>
                <w:kern w:val="0"/>
                <w:szCs w:val="22"/>
              </w:rPr>
              <w:t xml:space="preserve">&lt; </w:t>
            </w:r>
            <w:r w:rsidR="00E643B6" w:rsidRPr="002E3291">
              <w:rPr>
                <w:rFonts w:hint="eastAsia"/>
                <w:b/>
                <w:color w:val="000000" w:themeColor="text1"/>
                <w:kern w:val="0"/>
                <w:szCs w:val="22"/>
              </w:rPr>
              <w:t>Carbon stock change in tree biomass &gt;</w:t>
            </w:r>
          </w:p>
          <w:p w14:paraId="3EE9A4E1" w14:textId="779DA4C8" w:rsidR="00E643B6" w:rsidRPr="002E3291" w:rsidRDefault="00E643B6" w:rsidP="002C286F">
            <w:pPr>
              <w:autoSpaceDE w:val="0"/>
              <w:autoSpaceDN w:val="0"/>
              <w:adjustRightInd w:val="0"/>
              <w:jc w:val="left"/>
              <w:rPr>
                <w:bCs/>
                <w:color w:val="000000" w:themeColor="text1"/>
                <w:kern w:val="0"/>
                <w:szCs w:val="22"/>
              </w:rPr>
            </w:pPr>
            <w:r w:rsidRPr="002E3291">
              <w:rPr>
                <w:bCs/>
                <w:color w:val="000000" w:themeColor="text1"/>
                <w:kern w:val="0"/>
                <w:szCs w:val="22"/>
              </w:rPr>
              <w:t xml:space="preserve">Carbon stock </w:t>
            </w:r>
            <w:r w:rsidRPr="002E3291">
              <w:rPr>
                <w:rFonts w:hint="eastAsia"/>
                <w:bCs/>
                <w:color w:val="000000" w:themeColor="text1"/>
                <w:kern w:val="0"/>
                <w:szCs w:val="22"/>
              </w:rPr>
              <w:t xml:space="preserve">change </w:t>
            </w:r>
            <w:r w:rsidRPr="002E3291">
              <w:rPr>
                <w:bCs/>
                <w:color w:val="000000" w:themeColor="text1"/>
                <w:kern w:val="0"/>
                <w:szCs w:val="22"/>
              </w:rPr>
              <w:t xml:space="preserve">in </w:t>
            </w:r>
            <w:r w:rsidRPr="002E3291">
              <w:rPr>
                <w:rFonts w:hint="eastAsia"/>
                <w:bCs/>
                <w:color w:val="000000" w:themeColor="text1"/>
                <w:kern w:val="0"/>
                <w:szCs w:val="22"/>
              </w:rPr>
              <w:t xml:space="preserve">tree biomass </w:t>
            </w:r>
            <w:r w:rsidRPr="002E3291">
              <w:rPr>
                <w:bCs/>
                <w:color w:val="000000" w:themeColor="text1"/>
                <w:kern w:val="0"/>
                <w:szCs w:val="22"/>
              </w:rPr>
              <w:t xml:space="preserve">is </w:t>
            </w:r>
            <w:r w:rsidRPr="002E3291">
              <w:rPr>
                <w:rFonts w:hint="eastAsia"/>
                <w:bCs/>
                <w:color w:val="000000" w:themeColor="text1"/>
                <w:kern w:val="0"/>
                <w:szCs w:val="22"/>
              </w:rPr>
              <w:t xml:space="preserve">estimated </w:t>
            </w:r>
            <w:r w:rsidR="002C286F" w:rsidRPr="002E3291">
              <w:rPr>
                <w:bCs/>
                <w:color w:val="000000" w:themeColor="text1"/>
                <w:kern w:val="0"/>
                <w:szCs w:val="22"/>
              </w:rPr>
              <w:t>using the stock difference method</w:t>
            </w:r>
            <w:r w:rsidR="002C286F" w:rsidRPr="002E3291">
              <w:rPr>
                <w:rFonts w:hint="eastAsia"/>
                <w:bCs/>
                <w:color w:val="000000" w:themeColor="text1"/>
                <w:kern w:val="0"/>
                <w:szCs w:val="22"/>
              </w:rPr>
              <w:t xml:space="preserve"> </w:t>
            </w:r>
            <w:r w:rsidR="002C286F" w:rsidRPr="002E3291">
              <w:rPr>
                <w:bCs/>
                <w:color w:val="000000" w:themeColor="text1"/>
                <w:kern w:val="0"/>
                <w:szCs w:val="22"/>
              </w:rPr>
              <w:t>which estimates the difference in carbon stocks at two points in time.</w:t>
            </w:r>
            <w:r w:rsidR="002C286F" w:rsidRPr="002E3291">
              <w:rPr>
                <w:rFonts w:hint="eastAsia"/>
                <w:bCs/>
                <w:color w:val="000000" w:themeColor="text1"/>
                <w:kern w:val="0"/>
                <w:szCs w:val="22"/>
              </w:rPr>
              <w:t xml:space="preserve"> Carbon stock at a </w:t>
            </w:r>
            <w:r w:rsidR="00181A42" w:rsidRPr="002E3291">
              <w:rPr>
                <w:rFonts w:hint="eastAsia"/>
                <w:bCs/>
                <w:color w:val="000000" w:themeColor="text1"/>
                <w:kern w:val="0"/>
                <w:szCs w:val="22"/>
              </w:rPr>
              <w:t xml:space="preserve">given </w:t>
            </w:r>
            <w:r w:rsidR="002C286F" w:rsidRPr="002E3291">
              <w:rPr>
                <w:rFonts w:hint="eastAsia"/>
                <w:bCs/>
                <w:color w:val="000000" w:themeColor="text1"/>
                <w:kern w:val="0"/>
                <w:szCs w:val="22"/>
              </w:rPr>
              <w:t xml:space="preserve">point in time is estimated using the </w:t>
            </w:r>
            <w:r w:rsidRPr="002E3291">
              <w:rPr>
                <w:rFonts w:hint="eastAsia"/>
                <w:bCs/>
                <w:color w:val="000000" w:themeColor="text1"/>
                <w:kern w:val="0"/>
                <w:szCs w:val="22"/>
              </w:rPr>
              <w:t>s</w:t>
            </w:r>
            <w:r w:rsidRPr="002E3291">
              <w:rPr>
                <w:bCs/>
                <w:color w:val="000000" w:themeColor="text1"/>
                <w:kern w:val="0"/>
                <w:szCs w:val="22"/>
              </w:rPr>
              <w:t>tratified random sampling method</w:t>
            </w:r>
            <w:r w:rsidRPr="002E3291">
              <w:rPr>
                <w:rFonts w:hint="eastAsia"/>
                <w:color w:val="000000" w:themeColor="text1"/>
                <w:kern w:val="0"/>
                <w:szCs w:val="22"/>
              </w:rPr>
              <w:t>. The n</w:t>
            </w:r>
            <w:r w:rsidRPr="002E3291">
              <w:rPr>
                <w:color w:val="000000" w:themeColor="text1"/>
                <w:kern w:val="0"/>
                <w:szCs w:val="22"/>
              </w:rPr>
              <w:t>umber of sample plots required for estimation of biomass stocks is</w:t>
            </w:r>
            <w:r w:rsidRPr="002E3291">
              <w:rPr>
                <w:rFonts w:hint="eastAsia"/>
                <w:color w:val="000000" w:themeColor="text1"/>
                <w:kern w:val="0"/>
                <w:szCs w:val="22"/>
              </w:rPr>
              <w:t xml:space="preserve"> </w:t>
            </w:r>
            <w:r w:rsidRPr="002E3291">
              <w:rPr>
                <w:color w:val="000000" w:themeColor="text1"/>
                <w:kern w:val="0"/>
                <w:szCs w:val="22"/>
              </w:rPr>
              <w:t>calculated</w:t>
            </w:r>
            <w:r w:rsidRPr="002E3291">
              <w:rPr>
                <w:rFonts w:hint="eastAsia"/>
                <w:color w:val="000000" w:themeColor="text1"/>
                <w:kern w:val="0"/>
                <w:szCs w:val="22"/>
              </w:rPr>
              <w:t xml:space="preserve"> using the </w:t>
            </w:r>
            <w:r w:rsidRPr="002E3291">
              <w:rPr>
                <w:color w:val="000000" w:themeColor="text1"/>
                <w:kern w:val="0"/>
                <w:szCs w:val="22"/>
              </w:rPr>
              <w:t>A/R Methodology Tool “Calculation of the number of sample plots for measurements within A/R CDM project activities”</w:t>
            </w:r>
            <w:r w:rsidRPr="002E3291">
              <w:rPr>
                <w:rFonts w:hint="eastAsia"/>
                <w:color w:val="000000" w:themeColor="text1"/>
                <w:kern w:val="0"/>
                <w:szCs w:val="22"/>
              </w:rPr>
              <w:t xml:space="preserve">. </w:t>
            </w:r>
            <w:r w:rsidR="00CB1006" w:rsidRPr="002E3291">
              <w:rPr>
                <w:rFonts w:hint="eastAsia"/>
                <w:color w:val="000000" w:themeColor="text1"/>
                <w:kern w:val="0"/>
                <w:szCs w:val="22"/>
              </w:rPr>
              <w:t xml:space="preserve">For </w:t>
            </w:r>
            <w:r w:rsidR="00CB1006" w:rsidRPr="002E3291">
              <w:rPr>
                <w:color w:val="000000" w:themeColor="text1"/>
                <w:kern w:val="0"/>
                <w:szCs w:val="22"/>
              </w:rPr>
              <w:t>the</w:t>
            </w:r>
            <w:r w:rsidR="00CB1006" w:rsidRPr="002E3291">
              <w:rPr>
                <w:rFonts w:hint="eastAsia"/>
                <w:color w:val="000000" w:themeColor="text1"/>
                <w:kern w:val="0"/>
                <w:szCs w:val="22"/>
              </w:rPr>
              <w:t xml:space="preserve"> ex-ante estimation of </w:t>
            </w:r>
            <w:r w:rsidR="00924325" w:rsidRPr="002E3291">
              <w:rPr>
                <w:rFonts w:hint="eastAsia"/>
                <w:color w:val="000000" w:themeColor="text1"/>
                <w:kern w:val="0"/>
                <w:szCs w:val="22"/>
              </w:rPr>
              <w:t xml:space="preserve">carbon stock change in </w:t>
            </w:r>
            <w:r w:rsidR="00CB1006" w:rsidRPr="002E3291">
              <w:rPr>
                <w:rFonts w:hint="eastAsia"/>
                <w:color w:val="000000" w:themeColor="text1"/>
                <w:kern w:val="0"/>
                <w:szCs w:val="22"/>
              </w:rPr>
              <w:t xml:space="preserve">tree biomass, </w:t>
            </w:r>
            <w:r w:rsidR="00924325" w:rsidRPr="002E3291">
              <w:rPr>
                <w:rFonts w:hint="eastAsia"/>
                <w:color w:val="000000" w:themeColor="text1"/>
                <w:kern w:val="0"/>
                <w:szCs w:val="22"/>
              </w:rPr>
              <w:t>annual change</w:t>
            </w:r>
            <w:r w:rsidR="00CB1006" w:rsidRPr="002E3291">
              <w:rPr>
                <w:color w:val="000000" w:themeColor="text1"/>
                <w:kern w:val="0"/>
                <w:szCs w:val="22"/>
              </w:rPr>
              <w:t xml:space="preserve"> </w:t>
            </w:r>
            <w:r w:rsidR="00924325" w:rsidRPr="002E3291">
              <w:rPr>
                <w:rFonts w:hint="eastAsia"/>
                <w:color w:val="000000" w:themeColor="text1"/>
                <w:kern w:val="0"/>
                <w:szCs w:val="22"/>
              </w:rPr>
              <w:t>is estimated</w:t>
            </w:r>
            <w:r w:rsidR="00CB1006" w:rsidRPr="002E3291">
              <w:rPr>
                <w:color w:val="000000" w:themeColor="text1"/>
                <w:kern w:val="0"/>
                <w:szCs w:val="22"/>
              </w:rPr>
              <w:t xml:space="preserve"> based on growth models</w:t>
            </w:r>
            <w:r w:rsidR="00924325" w:rsidRPr="002E3291">
              <w:rPr>
                <w:rFonts w:hint="eastAsia"/>
                <w:color w:val="000000" w:themeColor="text1"/>
                <w:kern w:val="0"/>
                <w:szCs w:val="22"/>
              </w:rPr>
              <w:t xml:space="preserve"> conservatively </w:t>
            </w:r>
            <w:r w:rsidR="00924325" w:rsidRPr="002E3291">
              <w:rPr>
                <w:color w:val="000000" w:themeColor="text1"/>
                <w:kern w:val="0"/>
                <w:szCs w:val="22"/>
              </w:rPr>
              <w:t>represent</w:t>
            </w:r>
            <w:r w:rsidR="00924325" w:rsidRPr="002E3291">
              <w:rPr>
                <w:rFonts w:hint="eastAsia"/>
                <w:color w:val="000000" w:themeColor="text1"/>
                <w:kern w:val="0"/>
                <w:szCs w:val="22"/>
              </w:rPr>
              <w:t>ing</w:t>
            </w:r>
            <w:r w:rsidR="00924325" w:rsidRPr="002E3291">
              <w:rPr>
                <w:color w:val="000000" w:themeColor="text1"/>
                <w:kern w:val="0"/>
                <w:szCs w:val="22"/>
              </w:rPr>
              <w:t xml:space="preserve"> the project activity</w:t>
            </w:r>
            <w:r w:rsidR="00924325" w:rsidRPr="002E3291">
              <w:rPr>
                <w:rFonts w:hint="eastAsia"/>
                <w:color w:val="000000" w:themeColor="text1"/>
                <w:kern w:val="0"/>
                <w:szCs w:val="22"/>
              </w:rPr>
              <w:t>.</w:t>
            </w:r>
          </w:p>
          <w:p w14:paraId="237597D0" w14:textId="48F3B630" w:rsidR="00E643B6" w:rsidRPr="002E3291" w:rsidRDefault="00E643B6" w:rsidP="00E643B6">
            <w:pPr>
              <w:autoSpaceDE w:val="0"/>
              <w:autoSpaceDN w:val="0"/>
              <w:adjustRightInd w:val="0"/>
              <w:jc w:val="left"/>
              <w:rPr>
                <w:color w:val="000000" w:themeColor="text1"/>
                <w:kern w:val="0"/>
                <w:szCs w:val="22"/>
              </w:rPr>
            </w:pPr>
            <w:r w:rsidRPr="002E3291">
              <w:rPr>
                <w:rFonts w:hint="eastAsia"/>
                <w:color w:val="000000" w:themeColor="text1"/>
                <w:kern w:val="0"/>
                <w:szCs w:val="22"/>
              </w:rPr>
              <w:t>Carbon stock change in tree biomass in year t is calculated as follows.</w:t>
            </w:r>
            <w:r w:rsidR="00CB1006" w:rsidRPr="002E3291">
              <w:rPr>
                <w:rFonts w:hint="eastAsia"/>
                <w:color w:val="000000" w:themeColor="text1"/>
                <w:kern w:val="0"/>
                <w:szCs w:val="22"/>
              </w:rPr>
              <w:t xml:space="preserve"> Where monitoring intervals are longer than </w:t>
            </w:r>
            <w:r w:rsidR="00CB1006" w:rsidRPr="002E3291">
              <w:rPr>
                <w:color w:val="000000" w:themeColor="text1"/>
                <w:kern w:val="0"/>
                <w:szCs w:val="22"/>
              </w:rPr>
              <w:t>one-year</w:t>
            </w:r>
            <w:r w:rsidR="00CB1006" w:rsidRPr="002E3291">
              <w:rPr>
                <w:rFonts w:hint="eastAsia"/>
                <w:color w:val="000000" w:themeColor="text1"/>
                <w:kern w:val="0"/>
                <w:szCs w:val="22"/>
              </w:rPr>
              <w:t xml:space="preserve">, yearly amount of project net removals are calculated through annualization, </w:t>
            </w:r>
            <w:r w:rsidR="00CB1006" w:rsidRPr="002E3291">
              <w:rPr>
                <w:color w:val="000000" w:themeColor="text1"/>
                <w:kern w:val="0"/>
                <w:szCs w:val="22"/>
              </w:rPr>
              <w:t>dividing</w:t>
            </w:r>
            <w:r w:rsidR="00CB1006" w:rsidRPr="002E3291">
              <w:rPr>
                <w:rFonts w:hint="eastAsia"/>
                <w:color w:val="000000" w:themeColor="text1"/>
                <w:kern w:val="0"/>
                <w:szCs w:val="22"/>
              </w:rPr>
              <w:t xml:space="preserve"> project net removals in the monitoring interval by the number of years of the monitoring </w:t>
            </w:r>
            <w:r w:rsidR="00CB1006" w:rsidRPr="002E3291">
              <w:rPr>
                <w:color w:val="000000" w:themeColor="text1"/>
                <w:kern w:val="0"/>
                <w:szCs w:val="22"/>
              </w:rPr>
              <w:t>interval</w:t>
            </w:r>
            <w:r w:rsidR="00CB1006" w:rsidRPr="002E3291">
              <w:rPr>
                <w:rFonts w:hint="eastAsia"/>
                <w:color w:val="000000" w:themeColor="text1"/>
                <w:kern w:val="0"/>
                <w:szCs w:val="22"/>
              </w:rPr>
              <w:t>.</w:t>
            </w:r>
          </w:p>
          <w:p w14:paraId="714DBE4E" w14:textId="77777777" w:rsidR="00E643B6" w:rsidRPr="002E3291" w:rsidRDefault="00E643B6" w:rsidP="00E643B6">
            <w:pPr>
              <w:autoSpaceDE w:val="0"/>
              <w:autoSpaceDN w:val="0"/>
              <w:adjustRightInd w:val="0"/>
              <w:jc w:val="left"/>
              <w:rPr>
                <w:rFonts w:ascii="Cambria Math" w:hAnsi="Cambria Math"/>
                <w:bCs/>
                <w:i/>
                <w:color w:val="000000" w:themeColor="text1"/>
                <w:kern w:val="0"/>
                <w:szCs w:val="22"/>
              </w:rPr>
            </w:pPr>
          </w:p>
          <w:p w14:paraId="31EA3B8C" w14:textId="27BA0E93" w:rsidR="00291EB1" w:rsidRPr="002E3291" w:rsidRDefault="00000000" w:rsidP="00E643B6">
            <w:pPr>
              <w:autoSpaceDE w:val="0"/>
              <w:autoSpaceDN w:val="0"/>
              <w:adjustRightInd w:val="0"/>
              <w:jc w:val="center"/>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,t,k</m:t>
                  </m:r>
                </m:sub>
              </m:sSub>
              <m:r>
                <w:rPr>
                  <w:rFonts w:ascii="Cambria Math" w:hAnsi="Cambria Math"/>
                  <w:color w:val="000000" w:themeColor="text1"/>
                  <w:kern w:val="0"/>
                  <w:szCs w:val="22"/>
                </w:rPr>
                <m:t>=[</m:t>
              </m:r>
              <m:nary>
                <m:naryPr>
                  <m:chr m:val="∑"/>
                  <m:limLoc m:val="undOvr"/>
                  <m:ctrlPr>
                    <w:rPr>
                      <w:rFonts w:ascii="Cambria Math" w:hAnsi="Cambria Math"/>
                      <w:bCs/>
                      <w:i/>
                      <w:color w:val="000000" w:themeColor="text1"/>
                      <w:kern w:val="0"/>
                      <w:szCs w:val="22"/>
                    </w:rPr>
                  </m:ctrlPr>
                </m:naryPr>
                <m:sub>
                  <m:r>
                    <w:rPr>
                      <w:rFonts w:ascii="Cambria Math" w:hAnsi="Cambria Math"/>
                      <w:color w:val="000000" w:themeColor="text1"/>
                      <w:kern w:val="0"/>
                      <w:szCs w:val="22"/>
                    </w:rPr>
                    <m:t>i=1</m:t>
                  </m:r>
                </m:sub>
                <m:sup>
                  <m:r>
                    <w:rPr>
                      <w:rFonts w:ascii="Cambria Math" w:hAnsi="Cambria Math"/>
                      <w:color w:val="000000" w:themeColor="text1"/>
                      <w:kern w:val="0"/>
                      <w:szCs w:val="22"/>
                    </w:rPr>
                    <m:t>M</m:t>
                  </m:r>
                </m:sup>
                <m:e>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,t,k,i</m:t>
                      </m:r>
                    </m:sub>
                  </m:sSub>
                </m:e>
              </m:nary>
              <m:r>
                <w:rPr>
                  <w:rFonts w:ascii="Cambria Math" w:hAnsi="Cambria Math"/>
                  <w:color w:val="000000" w:themeColor="text1"/>
                  <w:kern w:val="0"/>
                  <w:szCs w:val="22"/>
                </w:rPr>
                <m:t>×</m:t>
              </m:r>
              <m:d>
                <m:dPr>
                  <m:ctrlPr>
                    <w:rPr>
                      <w:rFonts w:ascii="Cambria Math" w:hAnsi="Cambria Math"/>
                      <w:i/>
                      <w:color w:val="000000" w:themeColor="text1"/>
                      <w:kern w:val="0"/>
                      <w:szCs w:val="22"/>
                    </w:rPr>
                  </m:ctrlPr>
                </m:dPr>
                <m:e>
                  <m:r>
                    <w:rPr>
                      <w:rFonts w:ascii="Cambria Math" w:hAnsi="Cambria Math"/>
                      <w:color w:val="000000" w:themeColor="text1"/>
                      <w:kern w:val="0"/>
                      <w:szCs w:val="22"/>
                    </w:rPr>
                    <m:t>1-</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PJ,  t</m:t>
                      </m:r>
                    </m:sub>
                  </m:sSub>
                </m:e>
              </m:d>
              <m:r>
                <w:rPr>
                  <w:rFonts w:ascii="Cambria Math" w:hAnsi="Cambria Math"/>
                  <w:color w:val="000000" w:themeColor="text1"/>
                  <w:kern w:val="0"/>
                  <w:szCs w:val="22"/>
                </w:rPr>
                <m:t>-</m:t>
              </m:r>
              <m:nary>
                <m:naryPr>
                  <m:chr m:val="∑"/>
                  <m:limLoc m:val="subSup"/>
                  <m:ctrlPr>
                    <w:rPr>
                      <w:rFonts w:ascii="Cambria Math" w:hAnsi="Cambria Math"/>
                      <w:i/>
                      <w:color w:val="000000" w:themeColor="text1"/>
                      <w:kern w:val="0"/>
                      <w:szCs w:val="22"/>
                    </w:rPr>
                  </m:ctrlPr>
                </m:naryPr>
                <m:sub>
                  <m:r>
                    <w:rPr>
                      <w:rFonts w:ascii="Cambria Math" w:hAnsi="Cambria Math"/>
                      <w:color w:val="000000" w:themeColor="text1"/>
                      <w:kern w:val="0"/>
                      <w:szCs w:val="22"/>
                    </w:rPr>
                    <m:t>i=1</m:t>
                  </m:r>
                </m:sub>
                <m:sup>
                  <m:r>
                    <w:rPr>
                      <w:rFonts w:ascii="Cambria Math" w:hAnsi="Cambria Math"/>
                      <w:color w:val="000000" w:themeColor="text1"/>
                      <w:kern w:val="0"/>
                      <w:szCs w:val="22"/>
                    </w:rPr>
                    <m:t>M</m:t>
                  </m:r>
                </m:sup>
                <m:e>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,t-xk,i</m:t>
                      </m:r>
                    </m:sub>
                  </m:sSub>
                </m:e>
              </m:nary>
              <m:r>
                <w:rPr>
                  <w:rFonts w:ascii="Cambria Math" w:hAnsi="Cambria Math"/>
                  <w:color w:val="000000" w:themeColor="text1"/>
                  <w:kern w:val="0"/>
                  <w:szCs w:val="22"/>
                </w:rPr>
                <m:t>×</m:t>
              </m:r>
              <m:d>
                <m:dPr>
                  <m:ctrlPr>
                    <w:rPr>
                      <w:rFonts w:ascii="Cambria Math" w:hAnsi="Cambria Math"/>
                      <w:i/>
                      <w:color w:val="000000" w:themeColor="text1"/>
                      <w:kern w:val="0"/>
                      <w:szCs w:val="22"/>
                    </w:rPr>
                  </m:ctrlPr>
                </m:dPr>
                <m:e>
                  <m:r>
                    <w:rPr>
                      <w:rFonts w:ascii="Cambria Math" w:hAnsi="Cambria Math"/>
                      <w:color w:val="000000" w:themeColor="text1"/>
                      <w:kern w:val="0"/>
                      <w:szCs w:val="22"/>
                    </w:rPr>
                    <m:t>1-</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PJ,  t-xk</m:t>
                      </m:r>
                    </m:sub>
                  </m:sSub>
                </m:e>
              </m:d>
              <m:r>
                <w:rPr>
                  <w:rFonts w:ascii="Cambria Math" w:hAnsi="Cambria Math"/>
                  <w:color w:val="000000" w:themeColor="text1"/>
                  <w:kern w:val="0"/>
                  <w:szCs w:val="22"/>
                </w:rPr>
                <m:t>]</m:t>
              </m:r>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x</m:t>
                  </m:r>
                </m:e>
                <m:sub>
                  <m:r>
                    <w:rPr>
                      <w:rFonts w:ascii="Cambria Math" w:hAnsi="Cambria Math"/>
                      <w:color w:val="000000" w:themeColor="text1"/>
                      <w:kern w:val="0"/>
                      <w:szCs w:val="22"/>
                    </w:rPr>
                    <m:t>k</m:t>
                  </m:r>
                </m:sub>
              </m:sSub>
            </m:oMath>
            <w:r w:rsidR="00E643B6" w:rsidRPr="002E3291">
              <w:rPr>
                <w:rFonts w:hint="eastAsia"/>
                <w:bCs/>
                <w:color w:val="000000" w:themeColor="text1"/>
                <w:kern w:val="0"/>
                <w:szCs w:val="22"/>
              </w:rPr>
              <w:t xml:space="preserve"> </w:t>
            </w:r>
          </w:p>
          <w:p w14:paraId="4E8ABBEF" w14:textId="27E25BD8" w:rsidR="00E643B6" w:rsidRPr="002E3291" w:rsidRDefault="00E643B6" w:rsidP="00291EB1">
            <w:pPr>
              <w:autoSpaceDE w:val="0"/>
              <w:autoSpaceDN w:val="0"/>
              <w:adjustRightInd w:val="0"/>
              <w:jc w:val="right"/>
              <w:rPr>
                <w:color w:val="000000" w:themeColor="text1"/>
                <w:kern w:val="0"/>
                <w:szCs w:val="22"/>
              </w:rPr>
            </w:pPr>
            <w:r w:rsidRPr="002E3291">
              <w:rPr>
                <w:rFonts w:hint="eastAsia"/>
                <w:bCs/>
                <w:color w:val="000000" w:themeColor="text1"/>
                <w:kern w:val="0"/>
                <w:szCs w:val="22"/>
              </w:rPr>
              <w:t>(Equation 2)</w:t>
            </w:r>
          </w:p>
          <w:p w14:paraId="3B589492"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50486939" w14:textId="66070DB0"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 t,i</m:t>
                  </m:r>
                </m:sub>
              </m:sSub>
            </m:oMath>
            <w:r w:rsidR="00E643B6" w:rsidRPr="002E3291">
              <w:rPr>
                <w:color w:val="000000" w:themeColor="text1"/>
                <w:kern w:val="0"/>
                <w:szCs w:val="22"/>
              </w:rPr>
              <w:t xml:space="preserve">= </w:t>
            </w:r>
            <w:r w:rsidR="006B34AA" w:rsidRPr="002E3291">
              <w:rPr>
                <w:rFonts w:hint="eastAsia"/>
                <w:color w:val="000000" w:themeColor="text1"/>
                <w:kern w:val="0"/>
                <w:szCs w:val="22"/>
              </w:rPr>
              <w:t>C</w:t>
            </w:r>
            <w:r w:rsidR="00E643B6" w:rsidRPr="002E3291">
              <w:rPr>
                <w:color w:val="000000" w:themeColor="text1"/>
                <w:kern w:val="0"/>
                <w:szCs w:val="22"/>
              </w:rPr>
              <w:t xml:space="preserve">arbon stock </w:t>
            </w:r>
            <w:r w:rsidR="006B34AA" w:rsidRPr="002E3291">
              <w:rPr>
                <w:rFonts w:hint="eastAsia"/>
                <w:color w:val="000000" w:themeColor="text1"/>
                <w:kern w:val="0"/>
                <w:szCs w:val="22"/>
              </w:rPr>
              <w:t xml:space="preserve">in tree biomass </w:t>
            </w:r>
            <w:r w:rsidR="00E643B6" w:rsidRPr="002E3291">
              <w:rPr>
                <w:color w:val="000000" w:themeColor="text1"/>
                <w:kern w:val="0"/>
                <w:szCs w:val="22"/>
              </w:rPr>
              <w:t xml:space="preserve">in stratum i </w:t>
            </w:r>
            <w:r w:rsidR="006B34AA" w:rsidRPr="002E3291">
              <w:rPr>
                <w:rFonts w:hint="eastAsia"/>
                <w:color w:val="000000" w:themeColor="text1"/>
                <w:kern w:val="0"/>
                <w:szCs w:val="22"/>
              </w:rPr>
              <w:t>in year</w:t>
            </w:r>
            <w:r w:rsidR="006B34AA" w:rsidRPr="00CF5444">
              <w:rPr>
                <w:rFonts w:hint="eastAsia"/>
                <w:i/>
                <w:iCs/>
                <w:color w:val="000000" w:themeColor="text1"/>
                <w:kern w:val="0"/>
                <w:szCs w:val="22"/>
              </w:rPr>
              <w:t xml:space="preserve"> t </w:t>
            </w:r>
            <w:r w:rsidR="00E643B6" w:rsidRPr="002E3291">
              <w:rPr>
                <w:color w:val="000000" w:themeColor="text1"/>
                <w:kern w:val="0"/>
                <w:szCs w:val="22"/>
              </w:rPr>
              <w:t>[tCO2eq]</w:t>
            </w:r>
          </w:p>
          <w:p w14:paraId="04F994CA" w14:textId="7A51E31B" w:rsidR="00E643B6" w:rsidRPr="002E3291" w:rsidRDefault="00E643B6" w:rsidP="00E643B6">
            <w:pPr>
              <w:autoSpaceDE w:val="0"/>
              <w:autoSpaceDN w:val="0"/>
              <w:adjustRightInd w:val="0"/>
              <w:jc w:val="left"/>
              <w:rPr>
                <w:iCs/>
                <w:color w:val="000000" w:themeColor="text1"/>
                <w:kern w:val="0"/>
                <w:szCs w:val="22"/>
              </w:rPr>
            </w:pPr>
            <w:r w:rsidRPr="009620E8">
              <w:rPr>
                <w:rFonts w:hint="eastAsia"/>
                <w:i/>
                <w:color w:val="000000" w:themeColor="text1"/>
                <w:kern w:val="0"/>
                <w:szCs w:val="22"/>
              </w:rPr>
              <w:t>x</w:t>
            </w:r>
            <w:r w:rsidR="0074160C" w:rsidRPr="009620E8">
              <w:rPr>
                <w:rFonts w:hint="eastAsia"/>
                <w:i/>
                <w:color w:val="000000" w:themeColor="text1"/>
                <w:kern w:val="0"/>
                <w:szCs w:val="22"/>
                <w:vertAlign w:val="subscript"/>
              </w:rPr>
              <w:t>k</w:t>
            </w:r>
            <w:r w:rsidRPr="002E3291">
              <w:rPr>
                <w:rFonts w:hint="eastAsia"/>
                <w:iCs/>
                <w:color w:val="000000" w:themeColor="text1"/>
                <w:kern w:val="0"/>
                <w:szCs w:val="22"/>
              </w:rPr>
              <w:t>= Number of years of the monitoring interval</w:t>
            </w:r>
            <w:r w:rsidR="0074160C" w:rsidRPr="002E3291">
              <w:rPr>
                <w:rFonts w:hint="eastAsia"/>
                <w:iCs/>
                <w:color w:val="000000" w:themeColor="text1"/>
                <w:kern w:val="0"/>
                <w:szCs w:val="22"/>
              </w:rPr>
              <w:t xml:space="preserve"> in the k</w:t>
            </w:r>
            <w:r w:rsidR="005E4637" w:rsidRPr="002E3291">
              <w:rPr>
                <w:rFonts w:hint="eastAsia"/>
                <w:iCs/>
                <w:color w:val="000000" w:themeColor="text1"/>
                <w:kern w:val="0"/>
                <w:szCs w:val="22"/>
                <w:vertAlign w:val="subscript"/>
              </w:rPr>
              <w:t>th</w:t>
            </w:r>
            <w:r w:rsidR="0074160C" w:rsidRPr="002E3291">
              <w:rPr>
                <w:rFonts w:hint="eastAsia"/>
                <w:iCs/>
                <w:color w:val="000000" w:themeColor="text1"/>
                <w:kern w:val="0"/>
                <w:szCs w:val="22"/>
              </w:rPr>
              <w:t xml:space="preserve"> monitoring</w:t>
            </w:r>
          </w:p>
          <w:p w14:paraId="75CDBE21" w14:textId="37A50FB3"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PJ,t</m:t>
                  </m:r>
                </m:sub>
              </m:sSub>
              <m:r>
                <w:rPr>
                  <w:rFonts w:ascii="Cambria Math" w:eastAsia="ＭＳ明朝" w:hAnsi="Cambria Math"/>
                  <w:color w:val="000000" w:themeColor="text1"/>
                  <w:kern w:val="0"/>
                  <w:szCs w:val="22"/>
                </w:rPr>
                <m:t xml:space="preserve"> </m:t>
              </m:r>
            </m:oMath>
            <w:r w:rsidR="00E643B6" w:rsidRPr="002E3291">
              <w:rPr>
                <w:color w:val="000000" w:themeColor="text1"/>
                <w:kern w:val="0"/>
                <w:szCs w:val="22"/>
              </w:rPr>
              <w:t xml:space="preserve">=Uncertainty in cumulative removals </w:t>
            </w:r>
            <w:r w:rsidR="00E643B6" w:rsidRPr="002E3291">
              <w:rPr>
                <w:rFonts w:hint="eastAsia"/>
                <w:color w:val="000000" w:themeColor="text1"/>
                <w:kern w:val="0"/>
                <w:szCs w:val="22"/>
              </w:rPr>
              <w:t>through</w:t>
            </w:r>
            <w:r w:rsidR="00E643B6" w:rsidRPr="002E3291">
              <w:rPr>
                <w:color w:val="000000" w:themeColor="text1"/>
                <w:kern w:val="0"/>
                <w:szCs w:val="22"/>
              </w:rPr>
              <w:t xml:space="preserve"> year t </w:t>
            </w:r>
            <w:r w:rsidR="00E643B6" w:rsidRPr="002E3291">
              <w:rPr>
                <w:rFonts w:hint="eastAsia"/>
                <w:color w:val="000000" w:themeColor="text1"/>
                <w:kern w:val="0"/>
                <w:szCs w:val="22"/>
              </w:rPr>
              <w:t>[</w:t>
            </w:r>
            <w:r w:rsidR="00D319C7" w:rsidRPr="002E3291">
              <w:rPr>
                <w:rFonts w:hint="eastAsia"/>
                <w:color w:val="000000" w:themeColor="text1"/>
                <w:kern w:val="0"/>
                <w:szCs w:val="22"/>
              </w:rPr>
              <w:t>0 to 1</w:t>
            </w:r>
            <w:r w:rsidR="00E643B6" w:rsidRPr="002E3291">
              <w:rPr>
                <w:rFonts w:hint="eastAsia"/>
                <w:color w:val="000000" w:themeColor="text1"/>
                <w:kern w:val="0"/>
                <w:szCs w:val="22"/>
              </w:rPr>
              <w:t>]</w:t>
            </w:r>
          </w:p>
          <w:p w14:paraId="7103F364" w14:textId="77777777" w:rsidR="00E643B6" w:rsidRPr="002E3291" w:rsidRDefault="00E643B6" w:rsidP="00E643B6">
            <w:pPr>
              <w:autoSpaceDE w:val="0"/>
              <w:autoSpaceDN w:val="0"/>
              <w:adjustRightInd w:val="0"/>
              <w:jc w:val="left"/>
              <w:rPr>
                <w:color w:val="000000" w:themeColor="text1"/>
                <w:kern w:val="0"/>
                <w:szCs w:val="22"/>
              </w:rPr>
            </w:pPr>
          </w:p>
          <w:p w14:paraId="3F9D49D3" w14:textId="52581C0B" w:rsidR="00E643B6" w:rsidRPr="002E3291" w:rsidRDefault="006B34AA" w:rsidP="00E643B6">
            <w:pPr>
              <w:autoSpaceDE w:val="0"/>
              <w:autoSpaceDN w:val="0"/>
              <w:adjustRightInd w:val="0"/>
              <w:jc w:val="left"/>
              <w:rPr>
                <w:color w:val="000000" w:themeColor="text1"/>
                <w:kern w:val="0"/>
                <w:szCs w:val="22"/>
              </w:rPr>
            </w:pPr>
            <w:r w:rsidRPr="002E3291">
              <w:rPr>
                <w:rFonts w:hint="eastAsia"/>
                <w:color w:val="000000" w:themeColor="text1"/>
                <w:kern w:val="0"/>
                <w:szCs w:val="22"/>
              </w:rPr>
              <w:lastRenderedPageBreak/>
              <w:t>C</w:t>
            </w:r>
            <w:r w:rsidR="00E643B6" w:rsidRPr="002E3291">
              <w:rPr>
                <w:rFonts w:hint="eastAsia"/>
                <w:color w:val="000000" w:themeColor="text1"/>
                <w:kern w:val="0"/>
                <w:szCs w:val="22"/>
              </w:rPr>
              <w:t>arbon stock in tree biomass in year t is a sum of carbon stock in aboveground biomass and belowground biomass.</w:t>
            </w:r>
          </w:p>
          <w:p w14:paraId="1025FF4B" w14:textId="77777777" w:rsidR="00E643B6" w:rsidRPr="002E3291" w:rsidRDefault="00E643B6" w:rsidP="00E643B6">
            <w:pPr>
              <w:autoSpaceDE w:val="0"/>
              <w:autoSpaceDN w:val="0"/>
              <w:adjustRightInd w:val="0"/>
              <w:jc w:val="left"/>
              <w:rPr>
                <w:color w:val="000000" w:themeColor="text1"/>
                <w:kern w:val="0"/>
                <w:szCs w:val="22"/>
              </w:rPr>
            </w:pPr>
          </w:p>
          <w:p w14:paraId="1CBF9958" w14:textId="77777777" w:rsidR="00E643B6" w:rsidRPr="002E3291" w:rsidRDefault="00000000" w:rsidP="00E643B6">
            <w:pPr>
              <w:autoSpaceDE w:val="0"/>
              <w:autoSpaceDN w:val="0"/>
              <w:adjustRightInd w:val="0"/>
              <w:jc w:val="center"/>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PJ</m:t>
                      </m:r>
                    </m:sub>
                  </m:sSub>
                  <m:r>
                    <w:rPr>
                      <w:rFonts w:ascii="Cambria Math" w:hAnsi="Cambria Math"/>
                      <w:color w:val="000000" w:themeColor="text1"/>
                      <w:kern w:val="0"/>
                      <w:szCs w:val="22"/>
                    </w:rPr>
                    <m:t>,t,i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PJ</m:t>
                      </m:r>
                    </m:sub>
                  </m:sSub>
                  <m:r>
                    <w:rPr>
                      <w:rFonts w:ascii="Cambria Math" w:hAnsi="Cambria Math"/>
                      <w:color w:val="000000" w:themeColor="text1"/>
                      <w:kern w:val="0"/>
                      <w:szCs w:val="22"/>
                    </w:rPr>
                    <m:t>, 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BL</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PJ</m:t>
                      </m:r>
                    </m:sub>
                  </m:sSub>
                  <m:r>
                    <w:rPr>
                      <w:rFonts w:ascii="Cambria Math" w:hAnsi="Cambria Math"/>
                      <w:color w:val="000000" w:themeColor="text1"/>
                      <w:kern w:val="0"/>
                      <w:szCs w:val="22"/>
                    </w:rPr>
                    <m:t>, t,i</m:t>
                  </m:r>
                </m:sub>
              </m:sSub>
            </m:oMath>
            <w:r w:rsidR="00E643B6" w:rsidRPr="002E3291">
              <w:rPr>
                <w:rFonts w:hint="eastAsia"/>
                <w:bCs/>
                <w:color w:val="000000" w:themeColor="text1"/>
                <w:kern w:val="0"/>
                <w:szCs w:val="22"/>
              </w:rPr>
              <w:t xml:space="preserve"> (Equation 3)</w:t>
            </w:r>
          </w:p>
          <w:p w14:paraId="7D6A882D"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7AF723ED" w14:textId="75C786B6"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 w:val="21"/>
                      <w:szCs w:val="21"/>
                    </w:rPr>
                  </m:ctrlPr>
                </m:sSubPr>
                <m:e>
                  <m:r>
                    <w:rPr>
                      <w:rFonts w:ascii="Cambria Math" w:hAnsi="Cambria Math"/>
                      <w:color w:val="000000" w:themeColor="text1"/>
                      <w:kern w:val="0"/>
                      <w:sz w:val="21"/>
                      <w:szCs w:val="21"/>
                    </w:rPr>
                    <m:t>C</m:t>
                  </m:r>
                </m:e>
                <m:sub>
                  <m:r>
                    <w:rPr>
                      <w:rFonts w:ascii="Cambria Math" w:hAnsi="Cambria Math"/>
                      <w:color w:val="000000" w:themeColor="text1"/>
                      <w:kern w:val="0"/>
                      <w:sz w:val="21"/>
                      <w:szCs w:val="21"/>
                    </w:rPr>
                    <m:t>AB</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G</m:t>
                      </m:r>
                    </m:e>
                    <m:sub>
                      <m:r>
                        <w:rPr>
                          <w:rFonts w:ascii="Cambria Math" w:hAnsi="Cambria Math"/>
                          <w:color w:val="000000" w:themeColor="text1"/>
                          <w:kern w:val="0"/>
                          <w:sz w:val="21"/>
                          <w:szCs w:val="21"/>
                        </w:rPr>
                        <m:t>PJ</m:t>
                      </m:r>
                    </m:sub>
                  </m:sSub>
                  <m:r>
                    <w:rPr>
                      <w:rFonts w:ascii="Cambria Math" w:hAnsi="Cambria Math"/>
                      <w:color w:val="000000" w:themeColor="text1"/>
                      <w:kern w:val="0"/>
                      <w:sz w:val="21"/>
                      <w:szCs w:val="21"/>
                    </w:rPr>
                    <m:t>, t,i</m:t>
                  </m:r>
                </m:sub>
              </m:sSub>
              <m:r>
                <w:rPr>
                  <w:rFonts w:ascii="Cambria Math" w:hAnsi="Cambria Math"/>
                  <w:color w:val="000000" w:themeColor="text1"/>
                  <w:kern w:val="0"/>
                  <w:sz w:val="21"/>
                  <w:szCs w:val="21"/>
                </w:rPr>
                <m:t>=</m:t>
              </m:r>
            </m:oMath>
            <w:r w:rsidR="00E643B6" w:rsidRPr="002E3291">
              <w:rPr>
                <w:rFonts w:hint="eastAsia"/>
                <w:bCs/>
                <w:color w:val="000000" w:themeColor="text1"/>
                <w:kern w:val="0"/>
                <w:szCs w:val="22"/>
              </w:rPr>
              <w:t xml:space="preserve"> </w:t>
            </w:r>
            <w:r w:rsidR="00E643B6" w:rsidRPr="002E3291">
              <w:rPr>
                <w:bCs/>
                <w:color w:val="000000" w:themeColor="text1"/>
                <w:kern w:val="0"/>
                <w:szCs w:val="22"/>
              </w:rPr>
              <w:t>Carbon stock in aboveground biomass in year t in stratum i [tCO2eq]</w:t>
            </w:r>
          </w:p>
          <w:p w14:paraId="762A256B" w14:textId="77777777"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 w:val="21"/>
                      <w:szCs w:val="21"/>
                    </w:rPr>
                  </m:ctrlPr>
                </m:sSubPr>
                <m:e>
                  <m:r>
                    <w:rPr>
                      <w:rFonts w:ascii="Cambria Math" w:hAnsi="Cambria Math"/>
                      <w:color w:val="000000" w:themeColor="text1"/>
                      <w:kern w:val="0"/>
                      <w:sz w:val="21"/>
                      <w:szCs w:val="21"/>
                    </w:rPr>
                    <m:t>C</m:t>
                  </m:r>
                </m:e>
                <m:sub>
                  <m:r>
                    <w:rPr>
                      <w:rFonts w:ascii="Cambria Math" w:hAnsi="Cambria Math"/>
                      <w:color w:val="000000" w:themeColor="text1"/>
                      <w:kern w:val="0"/>
                      <w:sz w:val="21"/>
                      <w:szCs w:val="21"/>
                    </w:rPr>
                    <m:t>BL</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G</m:t>
                      </m:r>
                    </m:e>
                    <m:sub>
                      <m:r>
                        <w:rPr>
                          <w:rFonts w:ascii="Cambria Math" w:hAnsi="Cambria Math"/>
                          <w:color w:val="000000" w:themeColor="text1"/>
                          <w:kern w:val="0"/>
                          <w:sz w:val="21"/>
                          <w:szCs w:val="21"/>
                        </w:rPr>
                        <m:t>PJ</m:t>
                      </m:r>
                    </m:sub>
                  </m:sSub>
                  <m:r>
                    <w:rPr>
                      <w:rFonts w:ascii="Cambria Math" w:hAnsi="Cambria Math"/>
                      <w:color w:val="000000" w:themeColor="text1"/>
                      <w:kern w:val="0"/>
                      <w:sz w:val="21"/>
                      <w:szCs w:val="21"/>
                    </w:rPr>
                    <m:t>, t,i</m:t>
                  </m:r>
                </m:sub>
              </m:sSub>
              <m:r>
                <w:rPr>
                  <w:rFonts w:ascii="Cambria Math" w:hAnsi="Cambria Math"/>
                  <w:color w:val="000000" w:themeColor="text1"/>
                  <w:kern w:val="0"/>
                  <w:sz w:val="21"/>
                  <w:szCs w:val="21"/>
                </w:rPr>
                <m:t>=</m:t>
              </m:r>
            </m:oMath>
            <w:r w:rsidR="00E643B6" w:rsidRPr="002E3291">
              <w:rPr>
                <w:rFonts w:hint="eastAsia"/>
                <w:color w:val="000000" w:themeColor="text1"/>
                <w:kern w:val="0"/>
                <w:sz w:val="21"/>
                <w:szCs w:val="21"/>
              </w:rPr>
              <w:t xml:space="preserve"> </w:t>
            </w:r>
            <w:r w:rsidR="00E643B6" w:rsidRPr="002E3291">
              <w:rPr>
                <w:color w:val="000000" w:themeColor="text1"/>
                <w:kern w:val="0"/>
                <w:sz w:val="21"/>
                <w:szCs w:val="21"/>
              </w:rPr>
              <w:t>Carbon stock in belowground biomass in year t in stratum i [tCO2eq]</w:t>
            </w:r>
          </w:p>
          <w:p w14:paraId="49EA707B" w14:textId="77777777" w:rsidR="00E643B6" w:rsidRPr="002E3291" w:rsidRDefault="00E643B6" w:rsidP="00E643B6">
            <w:pPr>
              <w:autoSpaceDE w:val="0"/>
              <w:autoSpaceDN w:val="0"/>
              <w:adjustRightInd w:val="0"/>
              <w:jc w:val="left"/>
              <w:rPr>
                <w:color w:val="000000" w:themeColor="text1"/>
                <w:kern w:val="0"/>
                <w:szCs w:val="22"/>
              </w:rPr>
            </w:pPr>
          </w:p>
          <w:p w14:paraId="41EA0D34" w14:textId="34198685" w:rsidR="00E643B6" w:rsidRPr="002E3291" w:rsidRDefault="00E643B6" w:rsidP="00E643B6">
            <w:pPr>
              <w:autoSpaceDE w:val="0"/>
              <w:autoSpaceDN w:val="0"/>
              <w:adjustRightInd w:val="0"/>
              <w:jc w:val="left"/>
              <w:rPr>
                <w:color w:val="000000" w:themeColor="text1"/>
                <w:kern w:val="0"/>
                <w:szCs w:val="22"/>
              </w:rPr>
            </w:pPr>
            <w:r w:rsidRPr="002E3291">
              <w:rPr>
                <w:rFonts w:hint="eastAsia"/>
                <w:color w:val="000000" w:themeColor="text1"/>
                <w:kern w:val="0"/>
                <w:szCs w:val="22"/>
              </w:rPr>
              <w:t>Carbon stock in aboveground biomass is converted from</w:t>
            </w:r>
            <w:r w:rsidR="007748AE" w:rsidRPr="002E3291">
              <w:rPr>
                <w:rFonts w:hint="eastAsia"/>
                <w:color w:val="000000" w:themeColor="text1"/>
                <w:kern w:val="0"/>
                <w:szCs w:val="22"/>
              </w:rPr>
              <w:t xml:space="preserve"> </w:t>
            </w:r>
            <w:r w:rsidRPr="002E3291">
              <w:rPr>
                <w:rFonts w:hint="eastAsia"/>
                <w:color w:val="000000" w:themeColor="text1"/>
                <w:kern w:val="0"/>
                <w:szCs w:val="22"/>
              </w:rPr>
              <w:t>tree biomass.</w:t>
            </w:r>
          </w:p>
          <w:p w14:paraId="4B095AA8" w14:textId="620B40FF"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PJ</m:t>
                      </m:r>
                    </m:sub>
                  </m:sSub>
                  <m:r>
                    <w:rPr>
                      <w:rFonts w:ascii="Cambria Math" w:hAnsi="Cambria Math"/>
                      <w:color w:val="000000" w:themeColor="text1"/>
                      <w:kern w:val="0"/>
                      <w:szCs w:val="22"/>
                    </w:rPr>
                    <m:t>, t,i</m:t>
                  </m:r>
                </m:sub>
              </m:sSub>
              <m:r>
                <w:rPr>
                  <w:rFonts w:ascii="Cambria Math" w:hAnsi="Cambria Math"/>
                  <w:color w:val="000000" w:themeColor="text1"/>
                  <w:kern w:val="0"/>
                  <w:szCs w:val="22"/>
                </w:rPr>
                <m:t>=</m:t>
              </m:r>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12</m:t>
                  </m:r>
                </m:den>
              </m:f>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TREE</m:t>
                  </m:r>
                </m:sub>
              </m:sSub>
              <m:r>
                <w:rPr>
                  <w:rFonts w:ascii="Cambria Math" w:hAnsi="Cambria Math"/>
                  <w:color w:val="000000" w:themeColor="text1"/>
                  <w:kern w:val="0"/>
                  <w:szCs w:val="22"/>
                </w:rPr>
                <m:t xml:space="preserve">× </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B</m:t>
                  </m:r>
                </m:e>
                <m:sub>
                  <m:r>
                    <w:rPr>
                      <w:rFonts w:ascii="Cambria Math" w:hAnsi="Cambria Math"/>
                      <w:color w:val="000000" w:themeColor="text1"/>
                      <w:kern w:val="0"/>
                      <w:szCs w:val="22"/>
                    </w:rPr>
                    <m:t>ABG,t,i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i</m:t>
                  </m:r>
                </m:sub>
              </m:sSub>
            </m:oMath>
            <w:r w:rsidR="00E643B6" w:rsidRPr="002E3291">
              <w:rPr>
                <w:rFonts w:hint="eastAsia"/>
                <w:bCs/>
                <w:color w:val="000000" w:themeColor="text1"/>
                <w:kern w:val="0"/>
                <w:szCs w:val="22"/>
              </w:rPr>
              <w:t xml:space="preserve"> (Equation 4)</w:t>
            </w:r>
          </w:p>
          <w:p w14:paraId="40E7C5E8"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6436B558" w14:textId="524A7508" w:rsidR="0084539C" w:rsidRPr="002E3291" w:rsidRDefault="00000000" w:rsidP="0084539C">
            <w:pPr>
              <w:autoSpaceDE w:val="0"/>
              <w:autoSpaceDN w:val="0"/>
              <w:adjustRightInd w:val="0"/>
              <w:jc w:val="left"/>
              <w:rPr>
                <w:bCs/>
                <w:color w:val="000000" w:themeColor="text1"/>
                <w:kern w:val="0"/>
                <w:szCs w:val="22"/>
              </w:rPr>
            </w:pPr>
            <m:oMath>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12</m:t>
                  </m:r>
                </m:den>
              </m:f>
              <m:r>
                <w:rPr>
                  <w:rFonts w:ascii="Cambria Math" w:hAnsi="Cambria Math"/>
                  <w:color w:val="000000" w:themeColor="text1"/>
                  <w:kern w:val="0"/>
                  <w:szCs w:val="22"/>
                </w:rPr>
                <m:t>=</m:t>
              </m:r>
            </m:oMath>
            <w:r w:rsidR="0084539C" w:rsidRPr="002E3291">
              <w:rPr>
                <w:rFonts w:hint="eastAsia"/>
                <w:color w:val="000000" w:themeColor="text1"/>
                <w:kern w:val="0"/>
                <w:szCs w:val="22"/>
              </w:rPr>
              <w:t xml:space="preserve"> </w:t>
            </w:r>
            <w:r w:rsidR="004557CA" w:rsidRPr="002E3291">
              <w:rPr>
                <w:rFonts w:eastAsia="ＭＳ明朝"/>
                <w:color w:val="000000" w:themeColor="text1"/>
                <w:kern w:val="0"/>
                <w:szCs w:val="22"/>
              </w:rPr>
              <w:t xml:space="preserve">Ratio of molecular weight of </w:t>
            </w:r>
            <w:r w:rsidR="004557CA" w:rsidRPr="002E3291">
              <w:rPr>
                <w:rFonts w:hint="eastAsia"/>
                <w:color w:val="000000" w:themeColor="text1"/>
                <w:kern w:val="0"/>
                <w:szCs w:val="22"/>
              </w:rPr>
              <w:t>c</w:t>
            </w:r>
            <w:r w:rsidR="004557CA" w:rsidRPr="002E3291">
              <w:rPr>
                <w:color w:val="000000" w:themeColor="text1"/>
                <w:kern w:val="0"/>
                <w:szCs w:val="22"/>
              </w:rPr>
              <w:t xml:space="preserve">arbon dioxide </w:t>
            </w:r>
            <w:r w:rsidR="004557CA" w:rsidRPr="002E3291">
              <w:rPr>
                <w:rFonts w:hint="eastAsia"/>
                <w:color w:val="000000" w:themeColor="text1"/>
                <w:kern w:val="0"/>
                <w:szCs w:val="22"/>
              </w:rPr>
              <w:t>to</w:t>
            </w:r>
            <w:r w:rsidR="004557CA" w:rsidRPr="002E3291">
              <w:rPr>
                <w:color w:val="000000" w:themeColor="text1"/>
                <w:kern w:val="0"/>
                <w:szCs w:val="22"/>
              </w:rPr>
              <w:t xml:space="preserve"> carbon</w:t>
            </w:r>
          </w:p>
          <w:p w14:paraId="16A03E2F" w14:textId="2B781E0B" w:rsidR="00E643B6" w:rsidRPr="002E3291" w:rsidRDefault="00000000" w:rsidP="00E643B6">
            <w:pPr>
              <w:rPr>
                <w:rFonts w:eastAsia="ＭＳ明朝"/>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TREE</m:t>
                  </m:r>
                </m:sub>
              </m:sSub>
              <m:r>
                <w:rPr>
                  <w:rFonts w:ascii="Cambria Math" w:hAnsi="Cambria Math"/>
                  <w:color w:val="000000" w:themeColor="text1"/>
                  <w:kern w:val="0"/>
                  <w:szCs w:val="22"/>
                </w:rPr>
                <m:t>=</m:t>
              </m:r>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 xml:space="preserve">Carbon fraction of tree biomass </w:t>
            </w:r>
            <w:r w:rsidR="00181A42" w:rsidRPr="002E3291">
              <w:rPr>
                <w:rFonts w:eastAsia="ＭＳ明朝" w:hint="eastAsia"/>
                <w:color w:val="000000" w:themeColor="text1"/>
                <w:kern w:val="0"/>
                <w:szCs w:val="22"/>
              </w:rPr>
              <w:t>o</w:t>
            </w:r>
            <w:r w:rsidR="00E643B6" w:rsidRPr="002E3291">
              <w:rPr>
                <w:rFonts w:eastAsia="ＭＳ明朝"/>
                <w:color w:val="000000" w:themeColor="text1"/>
                <w:kern w:val="0"/>
                <w:szCs w:val="22"/>
              </w:rPr>
              <w:t>n dry weight basis [tC</w:t>
            </w:r>
            <w:r w:rsidR="00B34EE4" w:rsidRPr="002E3291">
              <w:rPr>
                <w:rFonts w:eastAsia="ＭＳ明朝" w:hint="eastAsia"/>
                <w:color w:val="000000" w:themeColor="text1"/>
                <w:kern w:val="0"/>
                <w:szCs w:val="22"/>
              </w:rPr>
              <w:t>/tdm</w:t>
            </w:r>
            <w:r w:rsidR="00E643B6" w:rsidRPr="002E3291">
              <w:rPr>
                <w:rFonts w:eastAsia="ＭＳ明朝"/>
                <w:color w:val="000000" w:themeColor="text1"/>
                <w:kern w:val="0"/>
                <w:szCs w:val="22"/>
              </w:rPr>
              <w:t>]</w:t>
            </w:r>
          </w:p>
          <w:p w14:paraId="1C7E4FF1" w14:textId="77777777" w:rsidR="00E643B6" w:rsidRPr="002E3291" w:rsidRDefault="00000000" w:rsidP="00E643B6">
            <w:pPr>
              <w:rPr>
                <w:rFonts w:eastAsia="ＭＳ明朝"/>
                <w:i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B</m:t>
                  </m:r>
                </m:e>
                <m:sub>
                  <m:r>
                    <w:rPr>
                      <w:rFonts w:ascii="Cambria Math" w:hAnsi="Cambria Math"/>
                      <w:color w:val="000000" w:themeColor="text1"/>
                      <w:kern w:val="0"/>
                      <w:szCs w:val="22"/>
                    </w:rPr>
                    <m:t>ABG,t,i</m:t>
                  </m:r>
                </m:sub>
              </m:sSub>
              <m:r>
                <w:rPr>
                  <w:rFonts w:ascii="Cambria Math" w:eastAsia="ＭＳ明朝" w:hAnsi="Cambria Math"/>
                  <w:color w:val="000000" w:themeColor="text1"/>
                  <w:kern w:val="0"/>
                  <w:szCs w:val="22"/>
                </w:rPr>
                <m:t>=</m:t>
              </m:r>
            </m:oMath>
            <w:r w:rsidR="00E643B6" w:rsidRPr="002E3291">
              <w:rPr>
                <w:szCs w:val="22"/>
              </w:rPr>
              <w:t xml:space="preserve"> </w:t>
            </w:r>
            <w:r w:rsidR="00E643B6" w:rsidRPr="002E3291">
              <w:rPr>
                <w:rFonts w:eastAsia="ＭＳ明朝"/>
                <w:color w:val="000000" w:themeColor="text1"/>
                <w:kern w:val="0"/>
                <w:szCs w:val="22"/>
              </w:rPr>
              <w:t>Aboveground tree biomass per hectare in year t in stratum i [tdm/ha]</w:t>
            </w:r>
          </w:p>
          <w:p w14:paraId="34CD933D" w14:textId="1938BFEB"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i</m:t>
                  </m:r>
                </m:sub>
              </m:sSub>
              <m:r>
                <w:rPr>
                  <w:rFonts w:ascii="Cambria Math" w:hAnsi="Cambria Math"/>
                  <w:color w:val="000000" w:themeColor="text1"/>
                  <w:kern w:val="0"/>
                  <w:szCs w:val="22"/>
                </w:rPr>
                <m:t>=</m:t>
              </m:r>
            </m:oMath>
            <w:r w:rsidR="00E643B6" w:rsidRPr="002E3291">
              <w:rPr>
                <w:rFonts w:hint="eastAsia"/>
                <w:bCs/>
                <w:color w:val="000000" w:themeColor="text1"/>
                <w:kern w:val="0"/>
                <w:szCs w:val="22"/>
              </w:rPr>
              <w:t xml:space="preserve"> Project area of stratum </w:t>
            </w:r>
            <w:r w:rsidR="00685051" w:rsidRPr="002E3291">
              <w:rPr>
                <w:rFonts w:hint="eastAsia"/>
                <w:bCs/>
                <w:color w:val="000000" w:themeColor="text1"/>
                <w:kern w:val="0"/>
                <w:szCs w:val="22"/>
              </w:rPr>
              <w:t>i</w:t>
            </w:r>
            <w:r w:rsidR="00E643B6" w:rsidRPr="002E3291">
              <w:rPr>
                <w:rFonts w:hint="eastAsia"/>
                <w:bCs/>
                <w:color w:val="000000" w:themeColor="text1"/>
                <w:kern w:val="0"/>
                <w:szCs w:val="22"/>
              </w:rPr>
              <w:t xml:space="preserve"> [ha]</w:t>
            </w:r>
          </w:p>
          <w:p w14:paraId="4D9657F6" w14:textId="77777777" w:rsidR="00E643B6" w:rsidRPr="002E3291" w:rsidRDefault="00E643B6" w:rsidP="00E643B6">
            <w:pPr>
              <w:autoSpaceDE w:val="0"/>
              <w:autoSpaceDN w:val="0"/>
              <w:adjustRightInd w:val="0"/>
              <w:jc w:val="left"/>
              <w:rPr>
                <w:color w:val="000000" w:themeColor="text1"/>
                <w:kern w:val="0"/>
                <w:szCs w:val="22"/>
              </w:rPr>
            </w:pPr>
          </w:p>
          <w:p w14:paraId="1BB9592D" w14:textId="68B11E37" w:rsidR="00E643B6" w:rsidRPr="002E3291" w:rsidRDefault="00E643B6" w:rsidP="00E643B6">
            <w:pPr>
              <w:autoSpaceDE w:val="0"/>
              <w:autoSpaceDN w:val="0"/>
              <w:adjustRightInd w:val="0"/>
              <w:jc w:val="left"/>
              <w:rPr>
                <w:iCs/>
                <w:color w:val="000000" w:themeColor="text1"/>
                <w:kern w:val="0"/>
                <w:szCs w:val="22"/>
              </w:rPr>
            </w:pPr>
            <w:r w:rsidRPr="002E3291">
              <w:rPr>
                <w:color w:val="000000" w:themeColor="text1"/>
                <w:kern w:val="0"/>
                <w:szCs w:val="22"/>
              </w:rPr>
              <w:t xml:space="preserve">Aboveground tree biomass per hectare </w:t>
            </w:r>
            <w:r w:rsidRPr="002E3291">
              <w:rPr>
                <w:iCs/>
                <w:color w:val="000000" w:themeColor="text1"/>
                <w:kern w:val="0"/>
                <w:szCs w:val="22"/>
              </w:rPr>
              <w:t>is assessed using the allometri</w:t>
            </w:r>
            <w:r w:rsidR="00181A42" w:rsidRPr="002E3291">
              <w:rPr>
                <w:rFonts w:hint="eastAsia"/>
                <w:iCs/>
                <w:color w:val="000000" w:themeColor="text1"/>
                <w:kern w:val="0"/>
                <w:szCs w:val="22"/>
              </w:rPr>
              <w:t>c</w:t>
            </w:r>
            <w:r w:rsidRPr="002E3291">
              <w:rPr>
                <w:iCs/>
                <w:color w:val="000000" w:themeColor="text1"/>
                <w:kern w:val="0"/>
                <w:szCs w:val="22"/>
              </w:rPr>
              <w:t xml:space="preserve"> equation appropriate for the tree species.</w:t>
            </w:r>
          </w:p>
          <w:p w14:paraId="309EE0E6" w14:textId="77777777" w:rsidR="00E643B6" w:rsidRPr="002E3291" w:rsidRDefault="00E643B6" w:rsidP="00E643B6">
            <w:pPr>
              <w:autoSpaceDE w:val="0"/>
              <w:autoSpaceDN w:val="0"/>
              <w:adjustRightInd w:val="0"/>
              <w:jc w:val="left"/>
              <w:rPr>
                <w:i/>
                <w:color w:val="000000" w:themeColor="text1"/>
                <w:kern w:val="0"/>
                <w:sz w:val="24"/>
              </w:rPr>
            </w:pPr>
          </w:p>
          <w:p w14:paraId="5A26B151" w14:textId="77777777" w:rsidR="00E643B6" w:rsidRPr="002E3291" w:rsidRDefault="00E643B6" w:rsidP="00E643B6">
            <w:pPr>
              <w:rPr>
                <w:rFonts w:eastAsia="ＭＳ明朝"/>
                <w:iCs/>
                <w:color w:val="000000" w:themeColor="text1"/>
                <w:kern w:val="0"/>
                <w:szCs w:val="22"/>
              </w:rPr>
            </w:pPr>
            <w:r w:rsidRPr="002E3291">
              <w:rPr>
                <w:rFonts w:hint="eastAsia"/>
                <w:color w:val="000000" w:themeColor="text1"/>
                <w:kern w:val="0"/>
                <w:szCs w:val="22"/>
              </w:rPr>
              <w:t>Carbon stock in belowground biomass is estimated from aboveground biomass.</w:t>
            </w:r>
          </w:p>
          <w:p w14:paraId="196D617F" w14:textId="77777777"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BL</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PJ</m:t>
                      </m:r>
                    </m:sub>
                  </m:sSub>
                  <m:r>
                    <w:rPr>
                      <w:rFonts w:ascii="Cambria Math" w:hAnsi="Cambria Math"/>
                      <w:color w:val="000000" w:themeColor="text1"/>
                      <w:kern w:val="0"/>
                      <w:szCs w:val="22"/>
                    </w:rPr>
                    <m:t>, t</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PJ</m:t>
                      </m:r>
                    </m:sub>
                  </m:sSub>
                  <m:r>
                    <w:rPr>
                      <w:rFonts w:ascii="Cambria Math" w:hAnsi="Cambria Math"/>
                      <w:color w:val="000000" w:themeColor="text1"/>
                      <w:kern w:val="0"/>
                      <w:szCs w:val="22"/>
                    </w:rPr>
                    <m:t>, t</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R</m:t>
                  </m:r>
                </m:e>
                <m:sub>
                  <m:r>
                    <w:rPr>
                      <w:rFonts w:ascii="Cambria Math" w:hAnsi="Cambria Math"/>
                      <w:color w:val="000000" w:themeColor="text1"/>
                      <w:kern w:val="0"/>
                      <w:szCs w:val="22"/>
                    </w:rPr>
                    <m:t>TREE</m:t>
                  </m:r>
                </m:sub>
              </m:sSub>
            </m:oMath>
            <w:r w:rsidR="00E643B6" w:rsidRPr="002E3291">
              <w:rPr>
                <w:rFonts w:hint="eastAsia"/>
                <w:bCs/>
                <w:color w:val="000000" w:themeColor="text1"/>
                <w:kern w:val="0"/>
                <w:szCs w:val="22"/>
              </w:rPr>
              <w:t xml:space="preserve"> (Equation 5)</w:t>
            </w:r>
          </w:p>
          <w:p w14:paraId="1441FC49" w14:textId="77777777" w:rsidR="00E643B6" w:rsidRPr="002E3291" w:rsidRDefault="00E643B6" w:rsidP="00E643B6">
            <w:pPr>
              <w:autoSpaceDE w:val="0"/>
              <w:autoSpaceDN w:val="0"/>
              <w:adjustRightInd w:val="0"/>
              <w:jc w:val="left"/>
              <w:rPr>
                <w:color w:val="000000" w:themeColor="text1"/>
                <w:kern w:val="0"/>
                <w:szCs w:val="22"/>
              </w:rPr>
            </w:pPr>
            <w:r w:rsidRPr="002E3291">
              <w:rPr>
                <w:rFonts w:hint="eastAsia"/>
                <w:color w:val="000000" w:themeColor="text1"/>
                <w:kern w:val="0"/>
                <w:szCs w:val="22"/>
              </w:rPr>
              <w:t>Where:</w:t>
            </w:r>
          </w:p>
          <w:p w14:paraId="42784A5F" w14:textId="77777777"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R</m:t>
                  </m:r>
                </m:e>
                <m:sub>
                  <m:r>
                    <w:rPr>
                      <w:rFonts w:ascii="Cambria Math" w:hAnsi="Cambria Math"/>
                      <w:color w:val="000000" w:themeColor="text1"/>
                      <w:kern w:val="0"/>
                      <w:szCs w:val="22"/>
                    </w:rPr>
                    <m:t>TREE</m:t>
                  </m:r>
                </m:sub>
              </m:sSub>
              <m:r>
                <w:rPr>
                  <w:rFonts w:ascii="Cambria Math" w:hAnsi="Cambria Math"/>
                  <w:color w:val="000000" w:themeColor="text1"/>
                  <w:kern w:val="0"/>
                  <w:szCs w:val="22"/>
                </w:rPr>
                <m:t>=</m:t>
              </m:r>
            </m:oMath>
            <w:r w:rsidR="00E643B6" w:rsidRPr="002E3291">
              <w:t xml:space="preserve"> </w:t>
            </w:r>
            <w:r w:rsidR="00E643B6" w:rsidRPr="002E3291">
              <w:rPr>
                <w:color w:val="000000" w:themeColor="text1"/>
                <w:kern w:val="0"/>
                <w:szCs w:val="22"/>
              </w:rPr>
              <w:t>Root to shoot ratio of tree [0 to 1]</w:t>
            </w:r>
          </w:p>
          <w:p w14:paraId="1BC9EDCA" w14:textId="77777777" w:rsidR="00E643B6" w:rsidRPr="002E3291" w:rsidRDefault="00E643B6" w:rsidP="00E643B6">
            <w:pPr>
              <w:autoSpaceDE w:val="0"/>
              <w:autoSpaceDN w:val="0"/>
              <w:adjustRightInd w:val="0"/>
              <w:jc w:val="left"/>
              <w:rPr>
                <w:color w:val="000000" w:themeColor="text1"/>
                <w:kern w:val="0"/>
                <w:szCs w:val="22"/>
              </w:rPr>
            </w:pPr>
          </w:p>
          <w:p w14:paraId="2CB4189B" w14:textId="77777777" w:rsidR="00E643B6" w:rsidRPr="002E3291" w:rsidRDefault="00E643B6" w:rsidP="00E643B6">
            <w:pPr>
              <w:autoSpaceDE w:val="0"/>
              <w:autoSpaceDN w:val="0"/>
              <w:adjustRightInd w:val="0"/>
              <w:jc w:val="left"/>
              <w:rPr>
                <w:b/>
                <w:bCs/>
                <w:color w:val="000000" w:themeColor="text1"/>
                <w:kern w:val="0"/>
                <w:szCs w:val="22"/>
              </w:rPr>
            </w:pPr>
            <w:r w:rsidRPr="002E3291">
              <w:rPr>
                <w:rFonts w:hint="eastAsia"/>
                <w:b/>
                <w:bCs/>
                <w:color w:val="000000" w:themeColor="text1"/>
                <w:kern w:val="0"/>
                <w:szCs w:val="22"/>
              </w:rPr>
              <w:t>&lt; Loss of carbon stock&gt;</w:t>
            </w:r>
          </w:p>
          <w:p w14:paraId="1420AAF5" w14:textId="6DE113C5" w:rsidR="00E643B6" w:rsidRPr="002E3291" w:rsidRDefault="00E643B6" w:rsidP="00E643B6">
            <w:pPr>
              <w:autoSpaceDE w:val="0"/>
              <w:autoSpaceDN w:val="0"/>
              <w:adjustRightInd w:val="0"/>
              <w:jc w:val="left"/>
              <w:rPr>
                <w:color w:val="000000" w:themeColor="text1"/>
                <w:kern w:val="0"/>
                <w:szCs w:val="22"/>
              </w:rPr>
            </w:pPr>
            <w:r w:rsidRPr="002E3291">
              <w:rPr>
                <w:color w:val="000000" w:themeColor="text1"/>
                <w:kern w:val="0"/>
                <w:szCs w:val="22"/>
              </w:rPr>
              <w:t>Loss of carbon stock due to site preparation for tree planting in shrubland and grassland</w:t>
            </w:r>
            <w:r w:rsidR="00181A42" w:rsidRPr="002E3291">
              <w:rPr>
                <w:rFonts w:hint="eastAsia"/>
                <w:color w:val="000000" w:themeColor="text1"/>
                <w:kern w:val="0"/>
                <w:szCs w:val="22"/>
              </w:rPr>
              <w:t xml:space="preserve"> is calculated as follows:</w:t>
            </w:r>
          </w:p>
          <w:p w14:paraId="444B38C5" w14:textId="7F514046" w:rsidR="00E643B6" w:rsidRPr="002E3291" w:rsidRDefault="00000000" w:rsidP="00E643B6">
            <w:pPr>
              <w:autoSpaceDE w:val="0"/>
              <w:autoSpaceDN w:val="0"/>
              <w:adjustRightInd w:val="0"/>
              <w:jc w:val="cente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C</m:t>
                  </m:r>
                </m:e>
                <m:sub>
                  <m:r>
                    <w:rPr>
                      <w:rFonts w:ascii="Cambria Math" w:hAnsi="Cambria Math"/>
                      <w:color w:val="000000" w:themeColor="text1"/>
                      <w:kern w:val="0"/>
                      <w:szCs w:val="22"/>
                    </w:rPr>
                    <m:t>LOST,t</m:t>
                  </m:r>
                </m:sub>
              </m:sSub>
              <m:r>
                <w:rPr>
                  <w:rFonts w:ascii="Cambria Math" w:hAnsi="Cambria Math"/>
                  <w:color w:val="000000" w:themeColor="text1"/>
                  <w:kern w:val="0"/>
                  <w:szCs w:val="22"/>
                </w:rPr>
                <m:t>=</m:t>
              </m:r>
              <m:nary>
                <m:naryPr>
                  <m:chr m:val="∑"/>
                  <m:limLoc m:val="undOvr"/>
                  <m:ctrlPr>
                    <w:rPr>
                      <w:rFonts w:ascii="Cambria Math" w:hAnsi="Cambria Math"/>
                      <w:bCs/>
                      <w:i/>
                      <w:color w:val="000000" w:themeColor="text1"/>
                      <w:kern w:val="0"/>
                      <w:szCs w:val="22"/>
                    </w:rPr>
                  </m:ctrlPr>
                </m:naryPr>
                <m:sub>
                  <m:r>
                    <w:rPr>
                      <w:rFonts w:ascii="Cambria Math" w:hAnsi="Cambria Math"/>
                      <w:color w:val="000000" w:themeColor="text1"/>
                      <w:kern w:val="0"/>
                      <w:szCs w:val="22"/>
                    </w:rPr>
                    <m:t>i=1</m:t>
                  </m:r>
                </m:sub>
                <m:sup>
                  <m:r>
                    <w:rPr>
                      <w:rFonts w:ascii="Cambria Math" w:hAnsi="Cambria Math"/>
                      <w:color w:val="000000" w:themeColor="text1"/>
                      <w:kern w:val="0"/>
                      <w:szCs w:val="22"/>
                    </w:rPr>
                    <m:t>M</m:t>
                  </m:r>
                </m:sup>
                <m:e>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LOST</m:t>
                          </m:r>
                        </m:sub>
                      </m:sSub>
                      <m:r>
                        <w:rPr>
                          <w:rFonts w:ascii="Cambria Math" w:hAnsi="Cambria Math"/>
                          <w:color w:val="000000" w:themeColor="text1"/>
                          <w:kern w:val="0"/>
                          <w:szCs w:val="22"/>
                        </w:rPr>
                        <m:t>,t,i</m:t>
                      </m:r>
                    </m:sub>
                  </m:sSub>
                </m:e>
              </m:nary>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NONTRE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m:t>
                      </m:r>
                    </m:e>
                    <m:sub>
                      <m:r>
                        <w:rPr>
                          <w:rFonts w:ascii="Cambria Math" w:hAnsi="Cambria Math"/>
                          <w:color w:val="000000" w:themeColor="text1"/>
                          <w:kern w:val="0"/>
                          <w:szCs w:val="22"/>
                        </w:rPr>
                        <m:t>LOST</m:t>
                      </m:r>
                    </m:sub>
                  </m:sSub>
                  <m:r>
                    <w:rPr>
                      <w:rFonts w:ascii="Cambria Math" w:hAnsi="Cambria Math"/>
                      <w:color w:val="000000" w:themeColor="text1"/>
                      <w:kern w:val="0"/>
                      <w:szCs w:val="22"/>
                    </w:rPr>
                    <m:t>,t,i</m:t>
                  </m:r>
                </m:sub>
              </m:sSub>
              <m:r>
                <w:rPr>
                  <w:rFonts w:ascii="Cambria Math" w:hAnsi="Cambria Math"/>
                  <w:color w:val="000000" w:themeColor="text1"/>
                  <w:kern w:val="0"/>
                  <w:szCs w:val="22"/>
                </w:rPr>
                <m:t>)×</m:t>
              </m:r>
              <m:d>
                <m:dPr>
                  <m:ctrlPr>
                    <w:rPr>
                      <w:rFonts w:ascii="Cambria Math" w:hAnsi="Cambria Math"/>
                      <w:i/>
                      <w:color w:val="000000" w:themeColor="text1"/>
                      <w:kern w:val="0"/>
                      <w:szCs w:val="22"/>
                    </w:rPr>
                  </m:ctrlPr>
                </m:dPr>
                <m:e>
                  <m:r>
                    <w:rPr>
                      <w:rFonts w:ascii="Cambria Math" w:hAnsi="Cambria Math"/>
                      <w:color w:val="000000" w:themeColor="text1"/>
                      <w:kern w:val="0"/>
                      <w:szCs w:val="22"/>
                    </w:rPr>
                    <m:t>1+</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LOST,t</m:t>
                      </m:r>
                    </m:sub>
                  </m:sSub>
                </m:e>
              </m:d>
            </m:oMath>
            <w:r w:rsidR="00E643B6" w:rsidRPr="002E3291">
              <w:rPr>
                <w:rFonts w:hint="eastAsia"/>
                <w:bCs/>
                <w:color w:val="000000" w:themeColor="text1"/>
                <w:kern w:val="0"/>
                <w:szCs w:val="22"/>
              </w:rPr>
              <w:t xml:space="preserve">  (Equation 6)</w:t>
            </w:r>
          </w:p>
          <w:p w14:paraId="14CDA726" w14:textId="77777777" w:rsidR="00E643B6" w:rsidRPr="002E3291" w:rsidRDefault="00E643B6" w:rsidP="00E643B6">
            <w:pPr>
              <w:autoSpaceDE w:val="0"/>
              <w:autoSpaceDN w:val="0"/>
              <w:adjustRightInd w:val="0"/>
              <w:jc w:val="center"/>
              <w:rPr>
                <w:bCs/>
                <w:color w:val="000000" w:themeColor="text1"/>
                <w:kern w:val="0"/>
                <w:szCs w:val="22"/>
              </w:rPr>
            </w:pPr>
          </w:p>
          <w:p w14:paraId="30921E85"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70A99341" w14:textId="77777777" w:rsidR="00E643B6" w:rsidRPr="002E3291" w:rsidRDefault="00000000" w:rsidP="00E643B6">
            <w:pPr>
              <w:rPr>
                <w:rFonts w:ascii="Cambria Math" w:hAnsi="Cambria Math"/>
                <w:i/>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C</m:t>
                  </m:r>
                </m:e>
                <m:sub>
                  <m:r>
                    <w:rPr>
                      <w:rFonts w:ascii="Cambria Math" w:hAnsi="Cambria Math"/>
                      <w:color w:val="000000" w:themeColor="text1"/>
                      <w:kern w:val="0"/>
                      <w:szCs w:val="22"/>
                    </w:rPr>
                    <m:t>LOST,t</m:t>
                  </m:r>
                </m:sub>
              </m:sSub>
              <m:r>
                <w:rPr>
                  <w:rFonts w:ascii="Cambria Math" w:hAnsi="Cambria Math"/>
                  <w:color w:val="000000" w:themeColor="text1"/>
                  <w:kern w:val="0"/>
                  <w:szCs w:val="22"/>
                </w:rPr>
                <m:t>=</m:t>
              </m:r>
            </m:oMath>
            <w:r w:rsidR="00E643B6" w:rsidRPr="002E3291">
              <w:t xml:space="preserve"> </w:t>
            </w:r>
            <w:r w:rsidR="00E643B6" w:rsidRPr="002E3291">
              <w:rPr>
                <w:iCs/>
                <w:color w:val="000000" w:themeColor="text1"/>
                <w:kern w:val="0"/>
                <w:szCs w:val="22"/>
              </w:rPr>
              <w:t>Loss of carbon stock from cuttings of herbaceous plants in grassland</w:t>
            </w:r>
            <w:r w:rsidR="00E643B6" w:rsidRPr="002E3291">
              <w:rPr>
                <w:rFonts w:hint="eastAsia"/>
                <w:iCs/>
                <w:color w:val="000000" w:themeColor="text1"/>
                <w:kern w:val="0"/>
                <w:szCs w:val="22"/>
              </w:rPr>
              <w:t xml:space="preserve"> in year t</w:t>
            </w:r>
            <w:r w:rsidR="00E643B6" w:rsidRPr="002E3291">
              <w:rPr>
                <w:iCs/>
                <w:color w:val="000000" w:themeColor="text1"/>
                <w:kern w:val="0"/>
                <w:szCs w:val="22"/>
              </w:rPr>
              <w:t xml:space="preserve"> [tCO2eq]</w:t>
            </w:r>
          </w:p>
          <w:p w14:paraId="348314A2" w14:textId="700BA254" w:rsidR="00E643B6" w:rsidRPr="002E3291" w:rsidRDefault="00000000" w:rsidP="00E643B6">
            <w:pPr>
              <w:autoSpaceDE w:val="0"/>
              <w:autoSpaceDN w:val="0"/>
              <w:adjustRightInd w:val="0"/>
              <w:jc w:val="left"/>
              <w:rPr>
                <w:color w:val="000000" w:themeColor="text1"/>
                <w:kern w:val="0"/>
                <w:sz w:val="21"/>
                <w:szCs w:val="21"/>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TREE_LOST,t,i</m:t>
                  </m:r>
                </m:sub>
              </m:sSub>
              <m:r>
                <w:rPr>
                  <w:rFonts w:ascii="Cambria Math" w:hAnsi="Cambria Math"/>
                  <w:color w:val="000000" w:themeColor="text1"/>
                  <w:kern w:val="0"/>
                  <w:szCs w:val="22"/>
                </w:rPr>
                <m:t xml:space="preserve">= </m:t>
              </m:r>
            </m:oMath>
            <w:r w:rsidR="00E643B6" w:rsidRPr="002E3291">
              <w:rPr>
                <w:color w:val="000000" w:themeColor="text1"/>
                <w:kern w:val="0"/>
                <w:szCs w:val="22"/>
              </w:rPr>
              <w:t xml:space="preserve">Carbon stock </w:t>
            </w:r>
            <w:r w:rsidR="001E6E11" w:rsidRPr="002E3291">
              <w:rPr>
                <w:rFonts w:hint="eastAsia"/>
                <w:color w:val="000000" w:themeColor="text1"/>
                <w:kern w:val="0"/>
                <w:szCs w:val="22"/>
              </w:rPr>
              <w:t xml:space="preserve">loss </w:t>
            </w:r>
            <w:r w:rsidR="00E643B6" w:rsidRPr="002E3291">
              <w:rPr>
                <w:color w:val="000000" w:themeColor="text1"/>
                <w:kern w:val="0"/>
                <w:szCs w:val="22"/>
              </w:rPr>
              <w:t xml:space="preserve">in tree biomass in stratum i </w:t>
            </w:r>
            <w:r w:rsidR="00E643B6" w:rsidRPr="002E3291">
              <w:rPr>
                <w:rFonts w:hint="eastAsia"/>
                <w:color w:val="000000" w:themeColor="text1"/>
                <w:kern w:val="0"/>
                <w:szCs w:val="22"/>
              </w:rPr>
              <w:t xml:space="preserve">in year t </w:t>
            </w:r>
            <w:r w:rsidR="00E643B6" w:rsidRPr="002E3291">
              <w:rPr>
                <w:color w:val="000000" w:themeColor="text1"/>
                <w:kern w:val="0"/>
                <w:szCs w:val="22"/>
              </w:rPr>
              <w:t>[tCO2eq]</w:t>
            </w:r>
          </w:p>
          <w:p w14:paraId="23BB539C" w14:textId="71E7397C"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NONTREE_LOST,t,i</m:t>
                  </m:r>
                </m:sub>
              </m:sSub>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 xml:space="preserve">Carbon stock </w:t>
            </w:r>
            <w:r w:rsidR="001E6E11" w:rsidRPr="002E3291">
              <w:rPr>
                <w:rFonts w:hint="eastAsia"/>
                <w:color w:val="000000" w:themeColor="text1"/>
                <w:kern w:val="0"/>
                <w:szCs w:val="22"/>
              </w:rPr>
              <w:t xml:space="preserve">loss </w:t>
            </w:r>
            <w:r w:rsidR="00E643B6" w:rsidRPr="002E3291">
              <w:rPr>
                <w:color w:val="000000" w:themeColor="text1"/>
                <w:kern w:val="0"/>
                <w:szCs w:val="22"/>
              </w:rPr>
              <w:t xml:space="preserve">in nontree biomass in stratum i </w:t>
            </w:r>
            <w:r w:rsidR="00E643B6" w:rsidRPr="002E3291">
              <w:rPr>
                <w:rFonts w:hint="eastAsia"/>
                <w:color w:val="000000" w:themeColor="text1"/>
                <w:kern w:val="0"/>
                <w:szCs w:val="22"/>
              </w:rPr>
              <w:t xml:space="preserve">in year t </w:t>
            </w:r>
            <w:r w:rsidR="00E643B6" w:rsidRPr="002E3291">
              <w:rPr>
                <w:color w:val="000000" w:themeColor="text1"/>
                <w:kern w:val="0"/>
                <w:szCs w:val="22"/>
              </w:rPr>
              <w:t>[tCO2eq]</w:t>
            </w:r>
          </w:p>
          <w:p w14:paraId="64834975" w14:textId="77777777" w:rsidR="00E643B6" w:rsidRPr="002E3291" w:rsidRDefault="00E643B6" w:rsidP="00E643B6">
            <w:pPr>
              <w:autoSpaceDE w:val="0"/>
              <w:autoSpaceDN w:val="0"/>
              <w:adjustRightInd w:val="0"/>
              <w:jc w:val="left"/>
              <w:rPr>
                <w:color w:val="000000" w:themeColor="text1"/>
                <w:kern w:val="0"/>
                <w:szCs w:val="22"/>
              </w:rPr>
            </w:pPr>
            <m:oMath>
              <m:r>
                <w:rPr>
                  <w:rFonts w:ascii="Cambria Math" w:hAnsi="Cambria Math"/>
                  <w:color w:val="000000" w:themeColor="text1"/>
                  <w:kern w:val="0"/>
                  <w:szCs w:val="22"/>
                </w:rPr>
                <m:t>i=</m:t>
              </m:r>
            </m:oMath>
            <w:r w:rsidRPr="002E3291">
              <w:rPr>
                <w:rFonts w:hint="eastAsia"/>
                <w:color w:val="000000" w:themeColor="text1"/>
                <w:kern w:val="0"/>
                <w:szCs w:val="22"/>
              </w:rPr>
              <w:t xml:space="preserve"> </w:t>
            </w:r>
            <w:r w:rsidRPr="002E3291">
              <w:rPr>
                <w:color w:val="000000" w:themeColor="text1"/>
                <w:kern w:val="0"/>
                <w:szCs w:val="22"/>
              </w:rPr>
              <w:t>Stratum 1,2,3,…M</w:t>
            </w:r>
          </w:p>
          <w:p w14:paraId="1BA5F9C7" w14:textId="51A5F61E"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i/>
                      <w:iCs/>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LOST,t</m:t>
                  </m:r>
                </m:sub>
              </m:sSub>
            </m:oMath>
            <w:r w:rsidR="00E643B6" w:rsidRPr="002E3291">
              <w:rPr>
                <w:iCs/>
              </w:rPr>
              <w:t xml:space="preserve">= </w:t>
            </w:r>
            <w:r w:rsidR="00E643B6" w:rsidRPr="002E3291">
              <w:rPr>
                <w:rFonts w:hint="eastAsia"/>
                <w:iCs/>
              </w:rPr>
              <w:t>Carbon stock</w:t>
            </w:r>
            <w:r w:rsidR="00E643B6" w:rsidRPr="002E3291">
              <w:rPr>
                <w:iCs/>
              </w:rPr>
              <w:t xml:space="preserve"> </w:t>
            </w:r>
            <w:r w:rsidR="00E643B6" w:rsidRPr="002E3291">
              <w:rPr>
                <w:rFonts w:hint="eastAsia"/>
                <w:iCs/>
              </w:rPr>
              <w:t xml:space="preserve">loss </w:t>
            </w:r>
            <w:r w:rsidR="00E643B6" w:rsidRPr="002E3291">
              <w:rPr>
                <w:iCs/>
              </w:rPr>
              <w:t xml:space="preserve">uncertainty </w:t>
            </w:r>
            <w:r w:rsidR="00685051" w:rsidRPr="002E3291">
              <w:rPr>
                <w:rFonts w:hint="eastAsia"/>
                <w:iCs/>
              </w:rPr>
              <w:t>in year t</w:t>
            </w:r>
            <w:r w:rsidR="00E643B6" w:rsidRPr="002E3291">
              <w:rPr>
                <w:iCs/>
              </w:rPr>
              <w:t xml:space="preserve"> </w:t>
            </w:r>
            <w:r w:rsidR="00E643B6" w:rsidRPr="002E3291">
              <w:rPr>
                <w:rFonts w:hint="eastAsia"/>
                <w:iCs/>
              </w:rPr>
              <w:t>[0</w:t>
            </w:r>
            <w:r w:rsidR="00D319C7" w:rsidRPr="002E3291">
              <w:rPr>
                <w:rFonts w:hint="eastAsia"/>
                <w:iCs/>
              </w:rPr>
              <w:t xml:space="preserve"> to </w:t>
            </w:r>
            <w:r w:rsidR="00E643B6" w:rsidRPr="002E3291">
              <w:rPr>
                <w:rFonts w:hint="eastAsia"/>
                <w:iCs/>
              </w:rPr>
              <w:t>1]</w:t>
            </w:r>
          </w:p>
          <w:p w14:paraId="496C0CD4" w14:textId="77777777" w:rsidR="00E643B6" w:rsidRPr="002E3291" w:rsidRDefault="00E643B6" w:rsidP="00E643B6">
            <w:pPr>
              <w:autoSpaceDE w:val="0"/>
              <w:autoSpaceDN w:val="0"/>
              <w:adjustRightInd w:val="0"/>
              <w:jc w:val="left"/>
              <w:rPr>
                <w:color w:val="000000" w:themeColor="text1"/>
                <w:kern w:val="0"/>
                <w:szCs w:val="22"/>
              </w:rPr>
            </w:pPr>
          </w:p>
          <w:p w14:paraId="5134EA12" w14:textId="77777777" w:rsidR="00E643B6" w:rsidRPr="002E3291" w:rsidRDefault="00E643B6" w:rsidP="00E643B6">
            <w:pPr>
              <w:autoSpaceDE w:val="0"/>
              <w:autoSpaceDN w:val="0"/>
              <w:adjustRightInd w:val="0"/>
              <w:jc w:val="left"/>
              <w:rPr>
                <w:b/>
                <w:color w:val="000000" w:themeColor="text1"/>
                <w:kern w:val="0"/>
                <w:szCs w:val="22"/>
              </w:rPr>
            </w:pPr>
            <w:r w:rsidRPr="002E3291">
              <w:rPr>
                <w:rFonts w:hint="eastAsia"/>
                <w:b/>
                <w:color w:val="000000" w:themeColor="text1"/>
                <w:kern w:val="0"/>
                <w:szCs w:val="22"/>
              </w:rPr>
              <w:t>&lt; Loss of c</w:t>
            </w:r>
            <w:r w:rsidRPr="002E3291">
              <w:rPr>
                <w:b/>
                <w:color w:val="000000" w:themeColor="text1"/>
                <w:kern w:val="0"/>
                <w:szCs w:val="22"/>
              </w:rPr>
              <w:t>arbon stock in tree biomass</w:t>
            </w:r>
            <w:r w:rsidRPr="002E3291">
              <w:rPr>
                <w:rFonts w:hint="eastAsia"/>
                <w:b/>
                <w:color w:val="000000" w:themeColor="text1"/>
                <w:kern w:val="0"/>
                <w:szCs w:val="22"/>
              </w:rPr>
              <w:t xml:space="preserve"> &gt;</w:t>
            </w:r>
          </w:p>
          <w:p w14:paraId="76049232" w14:textId="144EEC10" w:rsidR="00E643B6" w:rsidRPr="002E3291" w:rsidRDefault="00E643B6" w:rsidP="00E643B6">
            <w:pPr>
              <w:autoSpaceDE w:val="0"/>
              <w:autoSpaceDN w:val="0"/>
              <w:adjustRightInd w:val="0"/>
              <w:jc w:val="left"/>
              <w:rPr>
                <w:color w:val="000000" w:themeColor="text1"/>
                <w:kern w:val="0"/>
                <w:szCs w:val="22"/>
              </w:rPr>
            </w:pPr>
            <w:r w:rsidRPr="002E3291">
              <w:rPr>
                <w:bCs/>
                <w:color w:val="000000" w:themeColor="text1"/>
                <w:kern w:val="0"/>
                <w:szCs w:val="22"/>
              </w:rPr>
              <w:t xml:space="preserve">Carbon stock in </w:t>
            </w:r>
            <w:r w:rsidRPr="002E3291">
              <w:rPr>
                <w:rFonts w:hint="eastAsia"/>
                <w:bCs/>
                <w:color w:val="000000" w:themeColor="text1"/>
                <w:kern w:val="0"/>
                <w:szCs w:val="22"/>
              </w:rPr>
              <w:t xml:space="preserve">tree biomass </w:t>
            </w:r>
            <w:r w:rsidRPr="002E3291">
              <w:rPr>
                <w:bCs/>
                <w:color w:val="000000" w:themeColor="text1"/>
                <w:kern w:val="0"/>
                <w:szCs w:val="22"/>
              </w:rPr>
              <w:t xml:space="preserve">is </w:t>
            </w:r>
            <w:r w:rsidRPr="002E3291">
              <w:rPr>
                <w:rFonts w:hint="eastAsia"/>
                <w:bCs/>
                <w:color w:val="000000" w:themeColor="text1"/>
                <w:kern w:val="0"/>
                <w:szCs w:val="22"/>
              </w:rPr>
              <w:t>estimated</w:t>
            </w:r>
            <w:r w:rsidRPr="002E3291">
              <w:rPr>
                <w:bCs/>
                <w:color w:val="000000" w:themeColor="text1"/>
                <w:kern w:val="0"/>
                <w:szCs w:val="22"/>
              </w:rPr>
              <w:t xml:space="preserve"> </w:t>
            </w:r>
            <w:r w:rsidR="005144DD" w:rsidRPr="002E3291">
              <w:rPr>
                <w:rFonts w:hint="eastAsia"/>
                <w:bCs/>
                <w:color w:val="000000" w:themeColor="text1"/>
                <w:kern w:val="0"/>
                <w:szCs w:val="22"/>
              </w:rPr>
              <w:t>using a</w:t>
            </w:r>
            <w:r w:rsidRPr="002E3291">
              <w:rPr>
                <w:rFonts w:hint="eastAsia"/>
                <w:bCs/>
                <w:color w:val="000000" w:themeColor="text1"/>
                <w:kern w:val="0"/>
                <w:szCs w:val="22"/>
              </w:rPr>
              <w:t xml:space="preserve"> s</w:t>
            </w:r>
            <w:r w:rsidRPr="002E3291">
              <w:rPr>
                <w:bCs/>
                <w:color w:val="000000" w:themeColor="text1"/>
                <w:kern w:val="0"/>
                <w:szCs w:val="22"/>
              </w:rPr>
              <w:t>tratified random sampling method</w:t>
            </w:r>
            <w:r w:rsidRPr="002E3291">
              <w:rPr>
                <w:rFonts w:hint="eastAsia"/>
                <w:color w:val="000000" w:themeColor="text1"/>
                <w:kern w:val="0"/>
                <w:szCs w:val="22"/>
              </w:rPr>
              <w:t>. The n</w:t>
            </w:r>
            <w:r w:rsidRPr="002E3291">
              <w:rPr>
                <w:color w:val="000000" w:themeColor="text1"/>
                <w:kern w:val="0"/>
                <w:szCs w:val="22"/>
              </w:rPr>
              <w:t>umber of sample plots required for estimation of biomass stocks is</w:t>
            </w:r>
            <w:r w:rsidRPr="002E3291">
              <w:rPr>
                <w:rFonts w:hint="eastAsia"/>
                <w:color w:val="000000" w:themeColor="text1"/>
                <w:kern w:val="0"/>
                <w:szCs w:val="22"/>
              </w:rPr>
              <w:t xml:space="preserve"> </w:t>
            </w:r>
            <w:r w:rsidRPr="002E3291">
              <w:rPr>
                <w:color w:val="000000" w:themeColor="text1"/>
                <w:kern w:val="0"/>
                <w:szCs w:val="22"/>
              </w:rPr>
              <w:t>calculated</w:t>
            </w:r>
            <w:r w:rsidRPr="002E3291">
              <w:rPr>
                <w:rFonts w:hint="eastAsia"/>
                <w:color w:val="000000" w:themeColor="text1"/>
                <w:kern w:val="0"/>
                <w:szCs w:val="22"/>
              </w:rPr>
              <w:t xml:space="preserve"> using the </w:t>
            </w:r>
            <w:r w:rsidRPr="002E3291">
              <w:rPr>
                <w:color w:val="000000" w:themeColor="text1"/>
                <w:kern w:val="0"/>
                <w:szCs w:val="22"/>
              </w:rPr>
              <w:t>A/R Methodology Tool “Calculation of the number of sample plots for measurements within A/R CDM project activities”</w:t>
            </w:r>
            <w:r w:rsidRPr="002E3291">
              <w:rPr>
                <w:rFonts w:hint="eastAsia"/>
                <w:color w:val="000000" w:themeColor="text1"/>
                <w:kern w:val="0"/>
                <w:szCs w:val="22"/>
              </w:rPr>
              <w:t>.</w:t>
            </w:r>
          </w:p>
          <w:p w14:paraId="28698A51" w14:textId="77777777" w:rsidR="00E643B6" w:rsidRPr="002E3291" w:rsidRDefault="00E643B6" w:rsidP="00E643B6">
            <w:pPr>
              <w:autoSpaceDE w:val="0"/>
              <w:autoSpaceDN w:val="0"/>
              <w:adjustRightInd w:val="0"/>
              <w:jc w:val="left"/>
              <w:rPr>
                <w:bCs/>
                <w:color w:val="000000" w:themeColor="text1"/>
                <w:kern w:val="0"/>
                <w:szCs w:val="22"/>
              </w:rPr>
            </w:pPr>
          </w:p>
          <w:p w14:paraId="73EC0C88" w14:textId="3BFFC99C" w:rsidR="00E643B6" w:rsidRPr="002E3291" w:rsidRDefault="00000000" w:rsidP="00E643B6">
            <w:pPr>
              <w:autoSpaceDE w:val="0"/>
              <w:autoSpaceDN w:val="0"/>
              <w:adjustRightInd w:val="0"/>
              <w:jc w:val="center"/>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TREE_LOST,t,i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ABG_LOST,t,i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BLG_LOST, t,i</m:t>
                  </m:r>
                </m:sub>
              </m:sSub>
            </m:oMath>
            <w:r w:rsidR="00E643B6" w:rsidRPr="002E3291">
              <w:rPr>
                <w:rFonts w:hint="eastAsia"/>
                <w:bCs/>
                <w:color w:val="000000" w:themeColor="text1"/>
                <w:kern w:val="0"/>
                <w:szCs w:val="22"/>
              </w:rPr>
              <w:t xml:space="preserve"> (Equation 7)</w:t>
            </w:r>
          </w:p>
          <w:p w14:paraId="41A9A5B5" w14:textId="77777777" w:rsidR="00E643B6" w:rsidRPr="002E3291" w:rsidRDefault="00E643B6" w:rsidP="00E643B6">
            <w:pPr>
              <w:autoSpaceDE w:val="0"/>
              <w:autoSpaceDN w:val="0"/>
              <w:adjustRightInd w:val="0"/>
              <w:jc w:val="left"/>
              <w:rPr>
                <w:bCs/>
                <w:color w:val="000000" w:themeColor="text1"/>
                <w:kern w:val="0"/>
                <w:szCs w:val="22"/>
              </w:rPr>
            </w:pPr>
          </w:p>
          <w:p w14:paraId="2446E49A"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7F6366DE" w14:textId="581DFAC2" w:rsidR="006B4418"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TREE_LOST,t,i</m:t>
                  </m:r>
                </m:sub>
              </m:sSub>
              <m:r>
                <w:rPr>
                  <w:rFonts w:ascii="Cambria Math" w:hAnsi="Cambria Math"/>
                  <w:color w:val="000000" w:themeColor="text1"/>
                  <w:kern w:val="0"/>
                  <w:szCs w:val="22"/>
                </w:rPr>
                <m:t>=</m:t>
              </m:r>
            </m:oMath>
            <w:r w:rsidR="006B4418" w:rsidRPr="002E3291">
              <w:t xml:space="preserve"> </w:t>
            </w:r>
            <w:r w:rsidR="006B4418" w:rsidRPr="002E3291">
              <w:rPr>
                <w:color w:val="000000" w:themeColor="text1"/>
                <w:kern w:val="0"/>
                <w:szCs w:val="22"/>
              </w:rPr>
              <w:t xml:space="preserve">Total carbon stock </w:t>
            </w:r>
            <w:r w:rsidR="001E6E11" w:rsidRPr="002E3291">
              <w:rPr>
                <w:rFonts w:hint="eastAsia"/>
                <w:color w:val="000000" w:themeColor="text1"/>
                <w:kern w:val="0"/>
                <w:szCs w:val="22"/>
              </w:rPr>
              <w:t xml:space="preserve">loss </w:t>
            </w:r>
            <w:r w:rsidR="006B4418" w:rsidRPr="002E3291">
              <w:rPr>
                <w:color w:val="000000" w:themeColor="text1"/>
                <w:kern w:val="0"/>
                <w:szCs w:val="22"/>
              </w:rPr>
              <w:t xml:space="preserve">in tree biomass in stratum i </w:t>
            </w:r>
            <w:r w:rsidR="006B4418" w:rsidRPr="002E3291">
              <w:rPr>
                <w:rFonts w:hint="eastAsia"/>
                <w:bCs/>
                <w:color w:val="000000" w:themeColor="text1"/>
                <w:kern w:val="0"/>
                <w:szCs w:val="22"/>
              </w:rPr>
              <w:t xml:space="preserve">in year t </w:t>
            </w:r>
            <w:r w:rsidR="006B4418" w:rsidRPr="002E3291">
              <w:rPr>
                <w:color w:val="000000" w:themeColor="text1"/>
                <w:kern w:val="0"/>
                <w:szCs w:val="22"/>
              </w:rPr>
              <w:t>[tCO2eq]</w:t>
            </w:r>
          </w:p>
          <w:p w14:paraId="4EBCA53C" w14:textId="1A693657"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ABG_LOST, t,i</m:t>
                  </m:r>
                </m:sub>
              </m:sSub>
              <m:r>
                <w:rPr>
                  <w:rFonts w:ascii="Cambria Math" w:hAnsi="Cambria Math"/>
                  <w:color w:val="000000" w:themeColor="text1"/>
                  <w:kern w:val="0"/>
                  <w:szCs w:val="22"/>
                </w:rPr>
                <m:t>=</m:t>
              </m:r>
            </m:oMath>
            <w:r w:rsidR="00E643B6" w:rsidRPr="002E3291">
              <w:rPr>
                <w:rFonts w:hint="eastAsia"/>
                <w:bCs/>
                <w:color w:val="000000" w:themeColor="text1"/>
                <w:kern w:val="0"/>
                <w:szCs w:val="22"/>
              </w:rPr>
              <w:t xml:space="preserve"> </w:t>
            </w:r>
            <w:r w:rsidR="00E643B6" w:rsidRPr="002E3291">
              <w:rPr>
                <w:bCs/>
                <w:color w:val="000000" w:themeColor="text1"/>
                <w:kern w:val="0"/>
                <w:szCs w:val="22"/>
              </w:rPr>
              <w:t xml:space="preserve">Carbon stock </w:t>
            </w:r>
            <w:r w:rsidR="001E6E11" w:rsidRPr="002E3291">
              <w:rPr>
                <w:rFonts w:hint="eastAsia"/>
                <w:bCs/>
                <w:color w:val="000000" w:themeColor="text1"/>
                <w:kern w:val="0"/>
                <w:szCs w:val="22"/>
              </w:rPr>
              <w:t xml:space="preserve">loss </w:t>
            </w:r>
            <w:r w:rsidR="00E643B6" w:rsidRPr="002E3291">
              <w:rPr>
                <w:bCs/>
                <w:color w:val="000000" w:themeColor="text1"/>
                <w:kern w:val="0"/>
                <w:szCs w:val="22"/>
              </w:rPr>
              <w:t xml:space="preserve">in aboveground biomass in stratum i </w:t>
            </w:r>
            <w:r w:rsidR="006B4418" w:rsidRPr="002E3291">
              <w:rPr>
                <w:rFonts w:hint="eastAsia"/>
                <w:bCs/>
                <w:color w:val="000000" w:themeColor="text1"/>
                <w:kern w:val="0"/>
                <w:szCs w:val="22"/>
              </w:rPr>
              <w:t xml:space="preserve">in year t </w:t>
            </w:r>
            <w:r w:rsidR="00E643B6" w:rsidRPr="002E3291">
              <w:rPr>
                <w:bCs/>
                <w:color w:val="000000" w:themeColor="text1"/>
                <w:kern w:val="0"/>
                <w:szCs w:val="22"/>
              </w:rPr>
              <w:t>[tCO2eq]</w:t>
            </w:r>
          </w:p>
          <w:p w14:paraId="361BDEF7" w14:textId="5538DEFF"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BLG_LOST, t,i</m:t>
                  </m:r>
                </m:sub>
              </m:sSub>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 xml:space="preserve">Carbon stock </w:t>
            </w:r>
            <w:r w:rsidR="001E6E11" w:rsidRPr="002E3291">
              <w:rPr>
                <w:rFonts w:hint="eastAsia"/>
                <w:color w:val="000000" w:themeColor="text1"/>
                <w:kern w:val="0"/>
                <w:szCs w:val="22"/>
              </w:rPr>
              <w:t xml:space="preserve">loss </w:t>
            </w:r>
            <w:r w:rsidR="00E643B6" w:rsidRPr="002E3291">
              <w:rPr>
                <w:color w:val="000000" w:themeColor="text1"/>
                <w:kern w:val="0"/>
                <w:szCs w:val="22"/>
              </w:rPr>
              <w:t xml:space="preserve">in belowground biomass in stratum i </w:t>
            </w:r>
            <w:r w:rsidR="006B4418" w:rsidRPr="002E3291">
              <w:rPr>
                <w:rFonts w:hint="eastAsia"/>
                <w:bCs/>
                <w:color w:val="000000" w:themeColor="text1"/>
                <w:kern w:val="0"/>
                <w:szCs w:val="22"/>
              </w:rPr>
              <w:t xml:space="preserve">in year t </w:t>
            </w:r>
            <w:r w:rsidR="00E643B6" w:rsidRPr="002E3291">
              <w:rPr>
                <w:color w:val="000000" w:themeColor="text1"/>
                <w:kern w:val="0"/>
                <w:szCs w:val="22"/>
              </w:rPr>
              <w:t>[tCO2eq]</w:t>
            </w:r>
          </w:p>
          <w:p w14:paraId="66458058" w14:textId="77777777" w:rsidR="00E643B6" w:rsidRPr="002E3291" w:rsidRDefault="00E643B6" w:rsidP="00E643B6">
            <w:pPr>
              <w:autoSpaceDE w:val="0"/>
              <w:autoSpaceDN w:val="0"/>
              <w:adjustRightInd w:val="0"/>
              <w:jc w:val="left"/>
              <w:rPr>
                <w:bCs/>
                <w:color w:val="000000" w:themeColor="text1"/>
                <w:kern w:val="0"/>
                <w:szCs w:val="22"/>
              </w:rPr>
            </w:pPr>
          </w:p>
          <w:p w14:paraId="1359AF46" w14:textId="7B7285B5" w:rsidR="00E643B6" w:rsidRPr="002E3291" w:rsidRDefault="00000000" w:rsidP="00E643B6">
            <w:pPr>
              <w:autoSpaceDE w:val="0"/>
              <w:autoSpaceDN w:val="0"/>
              <w:adjustRightInd w:val="0"/>
              <w:jc w:val="center"/>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ABG_LOST,t,i</m:t>
                  </m:r>
                </m:sub>
              </m:sSub>
              <m:r>
                <w:rPr>
                  <w:rFonts w:ascii="Cambria Math" w:hAnsi="Cambria Math"/>
                  <w:color w:val="000000" w:themeColor="text1"/>
                  <w:kern w:val="0"/>
                  <w:szCs w:val="22"/>
                </w:rPr>
                <m:t xml:space="preserve">= </m:t>
              </m:r>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12</m:t>
                  </m:r>
                </m:den>
              </m:f>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TREE</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B</m:t>
                  </m:r>
                </m:e>
                <m:sub>
                  <m:r>
                    <w:rPr>
                      <w:rFonts w:ascii="Cambria Math" w:hAnsi="Cambria Math"/>
                      <w:color w:val="000000" w:themeColor="text1"/>
                      <w:kern w:val="0"/>
                      <w:szCs w:val="22"/>
                    </w:rPr>
                    <m:t>AB</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m:t>
                      </m:r>
                    </m:e>
                    <m:sub>
                      <m:r>
                        <w:rPr>
                          <w:rFonts w:ascii="Cambria Math" w:hAnsi="Cambria Math"/>
                          <w:color w:val="000000" w:themeColor="text1"/>
                          <w:kern w:val="0"/>
                          <w:szCs w:val="22"/>
                        </w:rPr>
                        <m:t>LOST</m:t>
                      </m:r>
                    </m:sub>
                  </m:sSub>
                  <m:r>
                    <w:rPr>
                      <w:rFonts w:ascii="Cambria Math" w:hAnsi="Cambria Math"/>
                      <w:color w:val="000000" w:themeColor="text1"/>
                      <w:kern w:val="0"/>
                      <w:szCs w:val="22"/>
                    </w:rPr>
                    <m:t>,t,i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LOST,t,i</m:t>
                  </m:r>
                </m:sub>
              </m:sSub>
            </m:oMath>
            <w:r w:rsidR="00E643B6" w:rsidRPr="002E3291">
              <w:rPr>
                <w:rFonts w:hint="eastAsia"/>
                <w:bCs/>
                <w:color w:val="000000" w:themeColor="text1"/>
                <w:kern w:val="0"/>
                <w:szCs w:val="22"/>
              </w:rPr>
              <w:t xml:space="preserve"> (Equation 8)</w:t>
            </w:r>
          </w:p>
          <w:p w14:paraId="72A5DB35" w14:textId="77777777" w:rsidR="00E643B6" w:rsidRPr="002E3291" w:rsidRDefault="00E643B6" w:rsidP="00E643B6">
            <w:pPr>
              <w:autoSpaceDE w:val="0"/>
              <w:autoSpaceDN w:val="0"/>
              <w:adjustRightInd w:val="0"/>
              <w:jc w:val="left"/>
              <w:rPr>
                <w:bCs/>
                <w:color w:val="000000" w:themeColor="text1"/>
                <w:kern w:val="0"/>
                <w:szCs w:val="22"/>
              </w:rPr>
            </w:pPr>
          </w:p>
          <w:p w14:paraId="5FD764BB"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6E679E0F" w14:textId="32C2CE05" w:rsidR="00E643B6" w:rsidRPr="002E3291" w:rsidRDefault="00000000" w:rsidP="00E643B6">
            <w:pPr>
              <w:autoSpaceDE w:val="0"/>
              <w:autoSpaceDN w:val="0"/>
              <w:adjustRightInd w:val="0"/>
              <w:jc w:val="left"/>
              <w:rPr>
                <w:bCs/>
                <w:color w:val="000000" w:themeColor="text1"/>
                <w:kern w:val="0"/>
                <w:szCs w:val="22"/>
              </w:rPr>
            </w:pPr>
            <m:oMath>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12</m:t>
                  </m:r>
                </m:den>
              </m:f>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5144DD" w:rsidRPr="002E3291">
              <w:rPr>
                <w:rFonts w:eastAsia="ＭＳ明朝"/>
                <w:color w:val="000000" w:themeColor="text1"/>
                <w:kern w:val="0"/>
                <w:szCs w:val="22"/>
              </w:rPr>
              <w:t xml:space="preserve">Ratio of molecular weight of </w:t>
            </w:r>
            <w:r w:rsidR="005144DD" w:rsidRPr="002E3291">
              <w:rPr>
                <w:rFonts w:hint="eastAsia"/>
                <w:color w:val="000000" w:themeColor="text1"/>
                <w:kern w:val="0"/>
                <w:szCs w:val="22"/>
              </w:rPr>
              <w:t>c</w:t>
            </w:r>
            <w:r w:rsidR="005144DD" w:rsidRPr="002E3291">
              <w:rPr>
                <w:color w:val="000000" w:themeColor="text1"/>
                <w:kern w:val="0"/>
                <w:szCs w:val="22"/>
              </w:rPr>
              <w:t xml:space="preserve">arbon dioxide </w:t>
            </w:r>
            <w:r w:rsidR="005144DD" w:rsidRPr="002E3291">
              <w:rPr>
                <w:rFonts w:hint="eastAsia"/>
                <w:color w:val="000000" w:themeColor="text1"/>
                <w:kern w:val="0"/>
                <w:szCs w:val="22"/>
              </w:rPr>
              <w:t>to</w:t>
            </w:r>
            <w:r w:rsidR="005144DD" w:rsidRPr="002E3291">
              <w:rPr>
                <w:color w:val="000000" w:themeColor="text1"/>
                <w:kern w:val="0"/>
                <w:szCs w:val="22"/>
              </w:rPr>
              <w:t xml:space="preserve"> carbon</w:t>
            </w:r>
          </w:p>
          <w:p w14:paraId="1827A4C1" w14:textId="289967D0"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TREE</m:t>
                  </m:r>
                </m:sub>
              </m:sSub>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Carbon fraction of tree biomass [tC</w:t>
            </w:r>
            <w:r w:rsidR="008A3923">
              <w:rPr>
                <w:rFonts w:hint="eastAsia"/>
                <w:color w:val="000000" w:themeColor="text1"/>
                <w:kern w:val="0"/>
                <w:szCs w:val="22"/>
              </w:rPr>
              <w:t>/tdm</w:t>
            </w:r>
            <w:r w:rsidR="00E643B6" w:rsidRPr="002E3291">
              <w:rPr>
                <w:color w:val="000000" w:themeColor="text1"/>
                <w:kern w:val="0"/>
                <w:szCs w:val="22"/>
              </w:rPr>
              <w:t>]</w:t>
            </w:r>
          </w:p>
          <w:p w14:paraId="43E84AF7" w14:textId="37CDBD1F" w:rsidR="00E643B6" w:rsidRPr="002E3291" w:rsidRDefault="00000000" w:rsidP="00E643B6">
            <w:pPr>
              <w:rPr>
                <w:rFonts w:eastAsia="ＭＳ明朝"/>
                <w:color w:val="000000" w:themeColor="text1"/>
                <w:kern w:val="0"/>
                <w:sz w:val="21"/>
                <w:szCs w:val="21"/>
              </w:rPr>
            </w:pPr>
            <m:oMath>
              <m:sSub>
                <m:sSubPr>
                  <m:ctrlPr>
                    <w:rPr>
                      <w:rFonts w:ascii="Cambria Math" w:hAnsi="Cambria Math"/>
                      <w:bCs/>
                      <w:i/>
                      <w:color w:val="000000" w:themeColor="text1"/>
                      <w:kern w:val="0"/>
                      <w:sz w:val="21"/>
                      <w:szCs w:val="21"/>
                    </w:rPr>
                  </m:ctrlPr>
                </m:sSubPr>
                <m:e>
                  <m:r>
                    <w:rPr>
                      <w:rFonts w:ascii="Cambria Math" w:hAnsi="Cambria Math"/>
                      <w:color w:val="000000" w:themeColor="text1"/>
                      <w:kern w:val="0"/>
                      <w:sz w:val="21"/>
                      <w:szCs w:val="21"/>
                    </w:rPr>
                    <m:t>B</m:t>
                  </m:r>
                </m:e>
                <m:sub>
                  <m:r>
                    <w:rPr>
                      <w:rFonts w:ascii="Cambria Math" w:hAnsi="Cambria Math"/>
                      <w:color w:val="000000" w:themeColor="text1"/>
                      <w:kern w:val="0"/>
                      <w:sz w:val="21"/>
                      <w:szCs w:val="21"/>
                    </w:rPr>
                    <m:t>ABG_LOST,t,i</m:t>
                  </m:r>
                </m:sub>
              </m:sSub>
              <m:r>
                <w:rPr>
                  <w:rFonts w:ascii="Cambria Math" w:eastAsia="ＭＳ明朝" w:hAnsi="Cambria Math"/>
                  <w:color w:val="000000" w:themeColor="text1"/>
                  <w:kern w:val="0"/>
                  <w:sz w:val="21"/>
                  <w:szCs w:val="21"/>
                </w:rPr>
                <m:t>=</m:t>
              </m:r>
            </m:oMath>
            <w:r w:rsidR="00E643B6" w:rsidRPr="002E3291">
              <w:rPr>
                <w:rFonts w:eastAsia="ＭＳ明朝" w:hint="eastAsia"/>
                <w:color w:val="000000" w:themeColor="text1"/>
                <w:kern w:val="0"/>
                <w:sz w:val="21"/>
                <w:szCs w:val="21"/>
              </w:rPr>
              <w:t xml:space="preserve"> </w:t>
            </w:r>
            <w:r w:rsidR="001E6E11" w:rsidRPr="002E3291">
              <w:rPr>
                <w:rFonts w:eastAsia="ＭＳ明朝" w:hint="eastAsia"/>
                <w:color w:val="000000" w:themeColor="text1"/>
                <w:kern w:val="0"/>
                <w:sz w:val="21"/>
                <w:szCs w:val="21"/>
              </w:rPr>
              <w:t>Loss of a</w:t>
            </w:r>
            <w:r w:rsidR="00E643B6" w:rsidRPr="002E3291">
              <w:rPr>
                <w:rFonts w:eastAsia="ＭＳ明朝"/>
                <w:color w:val="000000" w:themeColor="text1"/>
                <w:kern w:val="0"/>
                <w:sz w:val="21"/>
                <w:szCs w:val="21"/>
              </w:rPr>
              <w:t xml:space="preserve">boveground tree biomass per hectare in stratum i </w:t>
            </w:r>
            <w:r w:rsidR="006B4418" w:rsidRPr="002E3291">
              <w:rPr>
                <w:rFonts w:eastAsia="ＭＳ明朝" w:hint="eastAsia"/>
                <w:color w:val="000000" w:themeColor="text1"/>
                <w:kern w:val="0"/>
                <w:sz w:val="21"/>
                <w:szCs w:val="21"/>
              </w:rPr>
              <w:t>in year t</w:t>
            </w:r>
            <w:r w:rsidR="006B4418" w:rsidRPr="002E3291">
              <w:rPr>
                <w:rFonts w:eastAsia="ＭＳ明朝"/>
                <w:color w:val="000000" w:themeColor="text1"/>
                <w:kern w:val="0"/>
                <w:sz w:val="21"/>
                <w:szCs w:val="21"/>
              </w:rPr>
              <w:t xml:space="preserve"> </w:t>
            </w:r>
            <w:r w:rsidR="00E643B6" w:rsidRPr="002E3291">
              <w:rPr>
                <w:rFonts w:eastAsia="ＭＳ明朝"/>
                <w:color w:val="000000" w:themeColor="text1"/>
                <w:kern w:val="0"/>
                <w:sz w:val="21"/>
                <w:szCs w:val="21"/>
              </w:rPr>
              <w:t>[tdm/ha]</w:t>
            </w:r>
          </w:p>
          <w:p w14:paraId="72109EE7" w14:textId="6BF91720" w:rsidR="001E6E11" w:rsidRPr="002E3291" w:rsidRDefault="00000000" w:rsidP="001E6E11">
            <w:pPr>
              <w:rPr>
                <w:rFonts w:eastAsia="ＭＳ明朝"/>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LOST,t,i</m:t>
                  </m:r>
                </m:sub>
              </m:sSub>
              <m:r>
                <w:rPr>
                  <w:rFonts w:ascii="Cambria Math" w:eastAsia="ＭＳ明朝" w:hAnsi="Cambria Math" w:hint="eastAsia"/>
                  <w:color w:val="000000" w:themeColor="text1"/>
                  <w:kern w:val="0"/>
                  <w:szCs w:val="22"/>
                </w:rPr>
                <m:t>=</m:t>
              </m:r>
            </m:oMath>
            <w:r w:rsidR="001E6E11" w:rsidRPr="002E3291">
              <w:rPr>
                <w:rFonts w:eastAsia="ＭＳ明朝" w:hint="eastAsia"/>
                <w:bCs/>
                <w:color w:val="000000" w:themeColor="text1"/>
                <w:kern w:val="0"/>
                <w:szCs w:val="22"/>
              </w:rPr>
              <w:t xml:space="preserve"> Area of stratum i where carbon stocks are lost</w:t>
            </w:r>
            <w:r w:rsidR="00DD0A49" w:rsidRPr="002E3291">
              <w:rPr>
                <w:rFonts w:eastAsia="ＭＳ明朝" w:hint="eastAsia"/>
                <w:bCs/>
                <w:color w:val="000000" w:themeColor="text1"/>
                <w:kern w:val="0"/>
                <w:szCs w:val="22"/>
              </w:rPr>
              <w:t xml:space="preserve"> in year t</w:t>
            </w:r>
            <w:r w:rsidR="001E6E11" w:rsidRPr="002E3291">
              <w:rPr>
                <w:rFonts w:eastAsia="ＭＳ明朝" w:hint="eastAsia"/>
                <w:bCs/>
                <w:color w:val="000000" w:themeColor="text1"/>
                <w:kern w:val="0"/>
                <w:szCs w:val="22"/>
              </w:rPr>
              <w:t xml:space="preserve"> [ha]</w:t>
            </w:r>
          </w:p>
          <w:p w14:paraId="4190D12E" w14:textId="77777777" w:rsidR="00E643B6" w:rsidRPr="002E3291" w:rsidRDefault="00E643B6" w:rsidP="00E643B6">
            <w:pPr>
              <w:autoSpaceDE w:val="0"/>
              <w:autoSpaceDN w:val="0"/>
              <w:adjustRightInd w:val="0"/>
              <w:jc w:val="left"/>
              <w:rPr>
                <w:bCs/>
                <w:color w:val="000000" w:themeColor="text1"/>
                <w:kern w:val="0"/>
                <w:szCs w:val="22"/>
              </w:rPr>
            </w:pPr>
          </w:p>
          <w:p w14:paraId="6BB59751" w14:textId="43EA6896" w:rsidR="00E643B6" w:rsidRPr="002E3291" w:rsidRDefault="00E643B6" w:rsidP="00E643B6">
            <w:pPr>
              <w:autoSpaceDE w:val="0"/>
              <w:autoSpaceDN w:val="0"/>
              <w:adjustRightInd w:val="0"/>
              <w:jc w:val="left"/>
              <w:rPr>
                <w:iCs/>
                <w:color w:val="000000" w:themeColor="text1"/>
                <w:kern w:val="0"/>
                <w:szCs w:val="22"/>
              </w:rPr>
            </w:pPr>
            <w:r w:rsidRPr="002E3291">
              <w:rPr>
                <w:color w:val="000000" w:themeColor="text1"/>
                <w:kern w:val="0"/>
                <w:szCs w:val="22"/>
              </w:rPr>
              <w:t xml:space="preserve">Aboveground tree biomass per hectare </w:t>
            </w:r>
            <w:r w:rsidRPr="002E3291">
              <w:rPr>
                <w:iCs/>
                <w:color w:val="000000" w:themeColor="text1"/>
                <w:kern w:val="0"/>
                <w:szCs w:val="22"/>
              </w:rPr>
              <w:t>is assessed using the allometri</w:t>
            </w:r>
            <w:r w:rsidR="005144DD" w:rsidRPr="002E3291">
              <w:rPr>
                <w:rFonts w:hint="eastAsia"/>
                <w:iCs/>
                <w:color w:val="000000" w:themeColor="text1"/>
                <w:kern w:val="0"/>
                <w:szCs w:val="22"/>
              </w:rPr>
              <w:t>c</w:t>
            </w:r>
            <w:r w:rsidRPr="002E3291">
              <w:rPr>
                <w:iCs/>
                <w:color w:val="000000" w:themeColor="text1"/>
                <w:kern w:val="0"/>
                <w:szCs w:val="22"/>
              </w:rPr>
              <w:t xml:space="preserve"> equation appropriate for the tree species.</w:t>
            </w:r>
            <w:r w:rsidRPr="002E3291">
              <w:rPr>
                <w:rFonts w:hint="eastAsia"/>
                <w:iCs/>
                <w:color w:val="000000" w:themeColor="text1"/>
                <w:kern w:val="0"/>
                <w:szCs w:val="22"/>
              </w:rPr>
              <w:t xml:space="preserve"> </w:t>
            </w:r>
            <w:r w:rsidRPr="002E3291">
              <w:rPr>
                <w:iCs/>
                <w:color w:val="000000" w:themeColor="text1"/>
                <w:kern w:val="0"/>
                <w:szCs w:val="22"/>
              </w:rPr>
              <w:t>Allometric</w:t>
            </w:r>
            <w:r w:rsidRPr="002E3291">
              <w:rPr>
                <w:rFonts w:hint="eastAsia"/>
                <w:iCs/>
                <w:color w:val="000000" w:themeColor="text1"/>
                <w:kern w:val="0"/>
                <w:szCs w:val="22"/>
              </w:rPr>
              <w:t xml:space="preserve"> </w:t>
            </w:r>
            <w:r w:rsidRPr="002E3291">
              <w:rPr>
                <w:iCs/>
                <w:color w:val="000000" w:themeColor="text1"/>
                <w:kern w:val="0"/>
                <w:szCs w:val="22"/>
              </w:rPr>
              <w:t xml:space="preserve">equations </w:t>
            </w:r>
            <w:r w:rsidRPr="002E3291">
              <w:rPr>
                <w:rFonts w:hint="eastAsia"/>
                <w:iCs/>
                <w:color w:val="000000" w:themeColor="text1"/>
                <w:kern w:val="0"/>
                <w:szCs w:val="22"/>
              </w:rPr>
              <w:t xml:space="preserve">are </w:t>
            </w:r>
            <w:r w:rsidRPr="002E3291">
              <w:rPr>
                <w:iCs/>
                <w:color w:val="000000" w:themeColor="text1"/>
                <w:kern w:val="0"/>
                <w:szCs w:val="22"/>
              </w:rPr>
              <w:t xml:space="preserve">sourced from peer-reviewed </w:t>
            </w:r>
            <w:r w:rsidR="005144DD" w:rsidRPr="002E3291">
              <w:rPr>
                <w:rFonts w:hint="eastAsia"/>
                <w:iCs/>
                <w:color w:val="000000" w:themeColor="text1"/>
                <w:kern w:val="0"/>
                <w:szCs w:val="22"/>
              </w:rPr>
              <w:t xml:space="preserve">literature </w:t>
            </w:r>
            <w:r w:rsidRPr="002E3291">
              <w:rPr>
                <w:iCs/>
                <w:color w:val="000000" w:themeColor="text1"/>
                <w:kern w:val="0"/>
                <w:szCs w:val="22"/>
              </w:rPr>
              <w:t>or other</w:t>
            </w:r>
            <w:r w:rsidRPr="002E3291">
              <w:rPr>
                <w:rFonts w:hint="eastAsia"/>
                <w:iCs/>
                <w:color w:val="000000" w:themeColor="text1"/>
                <w:kern w:val="0"/>
                <w:szCs w:val="22"/>
              </w:rPr>
              <w:t xml:space="preserve"> </w:t>
            </w:r>
            <w:r w:rsidRPr="002E3291">
              <w:rPr>
                <w:iCs/>
                <w:color w:val="000000" w:themeColor="text1"/>
                <w:kern w:val="0"/>
                <w:szCs w:val="22"/>
              </w:rPr>
              <w:t>scientific evidence</w:t>
            </w:r>
            <w:r w:rsidRPr="002E3291">
              <w:rPr>
                <w:rFonts w:hint="eastAsia"/>
                <w:iCs/>
                <w:color w:val="000000" w:themeColor="text1"/>
                <w:kern w:val="0"/>
                <w:szCs w:val="22"/>
              </w:rPr>
              <w:t xml:space="preserve"> a</w:t>
            </w:r>
            <w:r w:rsidRPr="002E3291">
              <w:rPr>
                <w:iCs/>
                <w:color w:val="000000" w:themeColor="text1"/>
                <w:kern w:val="0"/>
                <w:szCs w:val="22"/>
              </w:rPr>
              <w:t>nd should be specific to the spec</w:t>
            </w:r>
            <w:r w:rsidRPr="002E3291">
              <w:rPr>
                <w:rFonts w:hint="eastAsia"/>
                <w:iCs/>
                <w:color w:val="000000" w:themeColor="text1"/>
                <w:kern w:val="0"/>
                <w:szCs w:val="22"/>
              </w:rPr>
              <w:t>ies</w:t>
            </w:r>
            <w:r w:rsidRPr="002E3291">
              <w:rPr>
                <w:iCs/>
                <w:color w:val="000000" w:themeColor="text1"/>
                <w:kern w:val="0"/>
                <w:szCs w:val="22"/>
              </w:rPr>
              <w:t xml:space="preserve">, genus or family within the ecoregion or Holdridge life zone </w:t>
            </w:r>
            <w:r w:rsidR="005144DD" w:rsidRPr="002E3291">
              <w:rPr>
                <w:rFonts w:hint="eastAsia"/>
                <w:iCs/>
                <w:color w:val="000000" w:themeColor="text1"/>
                <w:kern w:val="0"/>
                <w:szCs w:val="22"/>
              </w:rPr>
              <w:t>in</w:t>
            </w:r>
            <w:r w:rsidRPr="002E3291">
              <w:rPr>
                <w:iCs/>
                <w:color w:val="000000" w:themeColor="text1"/>
                <w:kern w:val="0"/>
                <w:szCs w:val="22"/>
              </w:rPr>
              <w:t xml:space="preserve"> the region </w:t>
            </w:r>
            <w:r w:rsidR="005144DD" w:rsidRPr="002E3291">
              <w:rPr>
                <w:rFonts w:hint="eastAsia"/>
                <w:iCs/>
                <w:color w:val="000000" w:themeColor="text1"/>
                <w:kern w:val="0"/>
                <w:szCs w:val="22"/>
              </w:rPr>
              <w:t>where</w:t>
            </w:r>
            <w:r w:rsidRPr="002E3291">
              <w:rPr>
                <w:iCs/>
                <w:color w:val="000000" w:themeColor="text1"/>
                <w:kern w:val="0"/>
                <w:szCs w:val="22"/>
              </w:rPr>
              <w:t xml:space="preserve"> the project is located. For project activities involving facilitated natural regeneration or with more than two species in a single stand, equation(s) </w:t>
            </w:r>
            <w:r w:rsidR="005144DD" w:rsidRPr="002E3291">
              <w:rPr>
                <w:rFonts w:hint="eastAsia"/>
                <w:iCs/>
                <w:color w:val="000000" w:themeColor="text1"/>
                <w:kern w:val="0"/>
                <w:szCs w:val="22"/>
              </w:rPr>
              <w:t xml:space="preserve">are selected </w:t>
            </w:r>
            <w:r w:rsidRPr="002E3291">
              <w:rPr>
                <w:iCs/>
                <w:color w:val="000000" w:themeColor="text1"/>
                <w:kern w:val="0"/>
                <w:szCs w:val="22"/>
              </w:rPr>
              <w:t>from the following as available, listed in descending order of preference: i) Equations specific to the forest type within the same ecoregion (defined at the biome level) or Holdridge life-zone as the region in which the project is located, or ii) Global equations specific to the forest type.</w:t>
            </w:r>
          </w:p>
          <w:p w14:paraId="307AF4D0" w14:textId="77777777" w:rsidR="00E643B6" w:rsidRPr="002E3291" w:rsidRDefault="00E643B6" w:rsidP="00E643B6">
            <w:pPr>
              <w:autoSpaceDE w:val="0"/>
              <w:autoSpaceDN w:val="0"/>
              <w:adjustRightInd w:val="0"/>
              <w:jc w:val="left"/>
              <w:rPr>
                <w:bCs/>
                <w:color w:val="000000" w:themeColor="text1"/>
                <w:kern w:val="0"/>
                <w:szCs w:val="22"/>
              </w:rPr>
            </w:pPr>
          </w:p>
          <w:p w14:paraId="780EA919" w14:textId="34AAA29E" w:rsidR="00E643B6" w:rsidRPr="002E3291" w:rsidRDefault="00000000" w:rsidP="00E643B6">
            <w:pPr>
              <w:autoSpaceDE w:val="0"/>
              <w:autoSpaceDN w:val="0"/>
              <w:adjustRightInd w:val="0"/>
              <w:jc w:val="center"/>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BLG_LOST,t, 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ABG_LOST, 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R</m:t>
                  </m:r>
                </m:e>
                <m:sub>
                  <m:r>
                    <w:rPr>
                      <w:rFonts w:ascii="Cambria Math" w:hAnsi="Cambria Math"/>
                      <w:color w:val="000000" w:themeColor="text1"/>
                      <w:kern w:val="0"/>
                      <w:szCs w:val="22"/>
                    </w:rPr>
                    <m:t>TREE</m:t>
                  </m:r>
                </m:sub>
              </m:sSub>
            </m:oMath>
            <w:r w:rsidR="00E643B6" w:rsidRPr="002E3291">
              <w:rPr>
                <w:rFonts w:hint="eastAsia"/>
                <w:bCs/>
                <w:color w:val="000000" w:themeColor="text1"/>
                <w:kern w:val="0"/>
                <w:szCs w:val="22"/>
              </w:rPr>
              <w:t xml:space="preserve"> (Equation 9)</w:t>
            </w:r>
          </w:p>
          <w:p w14:paraId="657A269B" w14:textId="77777777" w:rsidR="00E643B6" w:rsidRPr="002E3291" w:rsidRDefault="00E643B6" w:rsidP="00E643B6">
            <w:pPr>
              <w:autoSpaceDE w:val="0"/>
              <w:autoSpaceDN w:val="0"/>
              <w:adjustRightInd w:val="0"/>
              <w:jc w:val="left"/>
              <w:rPr>
                <w:color w:val="000000" w:themeColor="text1"/>
                <w:kern w:val="0"/>
                <w:szCs w:val="22"/>
              </w:rPr>
            </w:pPr>
            <w:r w:rsidRPr="002E3291">
              <w:rPr>
                <w:rFonts w:hint="eastAsia"/>
                <w:color w:val="000000" w:themeColor="text1"/>
                <w:kern w:val="0"/>
                <w:szCs w:val="22"/>
              </w:rPr>
              <w:t>Where:</w:t>
            </w:r>
          </w:p>
          <w:p w14:paraId="1A27F256" w14:textId="77777777"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R</m:t>
                  </m:r>
                </m:e>
                <m:sub>
                  <m:r>
                    <w:rPr>
                      <w:rFonts w:ascii="Cambria Math" w:hAnsi="Cambria Math"/>
                      <w:color w:val="000000" w:themeColor="text1"/>
                      <w:kern w:val="0"/>
                      <w:szCs w:val="22"/>
                    </w:rPr>
                    <m:t>TREE</m:t>
                  </m:r>
                </m:sub>
              </m:sSub>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Root to shoot ratio of tree [0 to 1]</w:t>
            </w:r>
          </w:p>
          <w:p w14:paraId="0988818C" w14:textId="77777777" w:rsidR="00E643B6" w:rsidRPr="002E3291" w:rsidRDefault="00E643B6" w:rsidP="00E643B6">
            <w:pPr>
              <w:autoSpaceDE w:val="0"/>
              <w:autoSpaceDN w:val="0"/>
              <w:adjustRightInd w:val="0"/>
              <w:jc w:val="left"/>
              <w:rPr>
                <w:color w:val="000000" w:themeColor="text1"/>
                <w:kern w:val="0"/>
                <w:szCs w:val="22"/>
              </w:rPr>
            </w:pPr>
          </w:p>
          <w:p w14:paraId="54DE8318" w14:textId="77777777" w:rsidR="00E643B6" w:rsidRPr="002E3291" w:rsidRDefault="00E643B6" w:rsidP="00E643B6">
            <w:pPr>
              <w:autoSpaceDE w:val="0"/>
              <w:autoSpaceDN w:val="0"/>
              <w:adjustRightInd w:val="0"/>
              <w:jc w:val="left"/>
              <w:rPr>
                <w:b/>
                <w:color w:val="000000" w:themeColor="text1"/>
                <w:kern w:val="0"/>
                <w:szCs w:val="22"/>
              </w:rPr>
            </w:pPr>
            <w:r w:rsidRPr="002E3291">
              <w:rPr>
                <w:rFonts w:hint="eastAsia"/>
                <w:b/>
                <w:color w:val="000000" w:themeColor="text1"/>
                <w:kern w:val="0"/>
                <w:szCs w:val="22"/>
              </w:rPr>
              <w:t>&lt; Loss of c</w:t>
            </w:r>
            <w:r w:rsidRPr="002E3291">
              <w:rPr>
                <w:b/>
                <w:color w:val="000000" w:themeColor="text1"/>
                <w:kern w:val="0"/>
                <w:szCs w:val="22"/>
              </w:rPr>
              <w:t xml:space="preserve">arbon stock in </w:t>
            </w:r>
            <w:r w:rsidRPr="002E3291">
              <w:rPr>
                <w:rFonts w:hint="eastAsia"/>
                <w:b/>
                <w:color w:val="000000" w:themeColor="text1"/>
                <w:kern w:val="0"/>
                <w:szCs w:val="22"/>
              </w:rPr>
              <w:t>non</w:t>
            </w:r>
            <w:r w:rsidRPr="002E3291">
              <w:rPr>
                <w:b/>
                <w:color w:val="000000" w:themeColor="text1"/>
                <w:kern w:val="0"/>
                <w:szCs w:val="22"/>
              </w:rPr>
              <w:t>tree biomass</w:t>
            </w:r>
            <w:r w:rsidRPr="002E3291">
              <w:rPr>
                <w:rFonts w:hint="eastAsia"/>
                <w:b/>
                <w:color w:val="000000" w:themeColor="text1"/>
                <w:kern w:val="0"/>
                <w:szCs w:val="22"/>
              </w:rPr>
              <w:t>&gt;</w:t>
            </w:r>
          </w:p>
          <w:p w14:paraId="77580223" w14:textId="20104594" w:rsidR="00E643B6" w:rsidRPr="002E3291" w:rsidRDefault="00E643B6" w:rsidP="00E643B6">
            <w:pPr>
              <w:autoSpaceDE w:val="0"/>
              <w:autoSpaceDN w:val="0"/>
              <w:adjustRightInd w:val="0"/>
              <w:jc w:val="left"/>
              <w:rPr>
                <w:bCs/>
                <w:color w:val="000000" w:themeColor="text1"/>
                <w:kern w:val="0"/>
                <w:szCs w:val="22"/>
              </w:rPr>
            </w:pPr>
            <w:r w:rsidRPr="002E3291">
              <w:rPr>
                <w:bCs/>
                <w:color w:val="000000" w:themeColor="text1"/>
                <w:kern w:val="0"/>
                <w:szCs w:val="22"/>
              </w:rPr>
              <w:t xml:space="preserve">Carbon stock in </w:t>
            </w:r>
            <w:r w:rsidRPr="002E3291">
              <w:rPr>
                <w:rFonts w:hint="eastAsia"/>
                <w:bCs/>
                <w:color w:val="000000" w:themeColor="text1"/>
                <w:kern w:val="0"/>
                <w:szCs w:val="22"/>
              </w:rPr>
              <w:t xml:space="preserve">nontree biomass </w:t>
            </w:r>
            <w:r w:rsidRPr="002E3291">
              <w:rPr>
                <w:bCs/>
                <w:color w:val="000000" w:themeColor="text1"/>
                <w:kern w:val="0"/>
                <w:szCs w:val="22"/>
              </w:rPr>
              <w:t xml:space="preserve">is </w:t>
            </w:r>
            <w:r w:rsidRPr="002E3291">
              <w:rPr>
                <w:rFonts w:hint="eastAsia"/>
                <w:bCs/>
                <w:color w:val="000000" w:themeColor="text1"/>
                <w:kern w:val="0"/>
                <w:szCs w:val="22"/>
              </w:rPr>
              <w:t>estimated</w:t>
            </w:r>
            <w:r w:rsidRPr="002E3291">
              <w:rPr>
                <w:bCs/>
                <w:color w:val="000000" w:themeColor="text1"/>
                <w:kern w:val="0"/>
                <w:szCs w:val="22"/>
              </w:rPr>
              <w:t xml:space="preserve"> </w:t>
            </w:r>
            <w:r w:rsidR="005144DD" w:rsidRPr="002E3291">
              <w:rPr>
                <w:rFonts w:hint="eastAsia"/>
                <w:bCs/>
                <w:color w:val="000000" w:themeColor="text1"/>
                <w:kern w:val="0"/>
                <w:szCs w:val="22"/>
              </w:rPr>
              <w:t xml:space="preserve">using a </w:t>
            </w:r>
            <w:r w:rsidRPr="002E3291">
              <w:rPr>
                <w:rFonts w:hint="eastAsia"/>
                <w:bCs/>
                <w:color w:val="000000" w:themeColor="text1"/>
                <w:kern w:val="0"/>
                <w:szCs w:val="22"/>
              </w:rPr>
              <w:t>s</w:t>
            </w:r>
            <w:r w:rsidRPr="002E3291">
              <w:rPr>
                <w:bCs/>
                <w:color w:val="000000" w:themeColor="text1"/>
                <w:kern w:val="0"/>
                <w:szCs w:val="22"/>
              </w:rPr>
              <w:t>tratified random sampling method</w:t>
            </w:r>
            <w:r w:rsidRPr="002E3291">
              <w:rPr>
                <w:rFonts w:hint="eastAsia"/>
                <w:bCs/>
                <w:color w:val="000000" w:themeColor="text1"/>
                <w:kern w:val="0"/>
                <w:szCs w:val="22"/>
              </w:rPr>
              <w:t xml:space="preserve"> or estimated by using p</w:t>
            </w:r>
            <w:r w:rsidRPr="002E3291">
              <w:rPr>
                <w:bCs/>
                <w:color w:val="000000" w:themeColor="text1"/>
                <w:kern w:val="0"/>
                <w:szCs w:val="22"/>
              </w:rPr>
              <w:t xml:space="preserve">roject-specific, regional, national or IPCC default values </w:t>
            </w:r>
            <w:r w:rsidR="005144DD" w:rsidRPr="002E3291">
              <w:rPr>
                <w:rFonts w:hint="eastAsia"/>
                <w:bCs/>
                <w:color w:val="000000" w:themeColor="text1"/>
                <w:kern w:val="0"/>
                <w:szCs w:val="22"/>
              </w:rPr>
              <w:t>for</w:t>
            </w:r>
            <w:r w:rsidRPr="002E3291">
              <w:rPr>
                <w:bCs/>
                <w:color w:val="000000" w:themeColor="text1"/>
                <w:kern w:val="0"/>
                <w:szCs w:val="22"/>
              </w:rPr>
              <w:t xml:space="preserve"> each vegetation type.</w:t>
            </w:r>
          </w:p>
          <w:p w14:paraId="0656F16E" w14:textId="26EBAD12" w:rsidR="00E643B6" w:rsidRPr="002E3291" w:rsidRDefault="00000000" w:rsidP="00E643B6">
            <w:pPr>
              <w:autoSpaceDE w:val="0"/>
              <w:autoSpaceDN w:val="0"/>
              <w:adjustRightInd w:val="0"/>
              <w:jc w:val="center"/>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NONTREE_LOST,t,i</m:t>
                  </m:r>
                </m:sub>
              </m:sSub>
              <m:r>
                <w:rPr>
                  <w:rFonts w:ascii="Cambria Math" w:hAnsi="Cambria Math"/>
                  <w:color w:val="000000" w:themeColor="text1"/>
                  <w:kern w:val="0"/>
                  <w:szCs w:val="22"/>
                </w:rPr>
                <m:t xml:space="preserve">= </m:t>
              </m:r>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12</m:t>
                  </m:r>
                </m:den>
              </m:f>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NONTREE</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B</m:t>
                  </m:r>
                </m:e>
                <m:sub>
                  <m:r>
                    <w:rPr>
                      <w:rFonts w:ascii="Cambria Math" w:hAnsi="Cambria Math"/>
                      <w:color w:val="000000" w:themeColor="text1"/>
                      <w:kern w:val="0"/>
                      <w:szCs w:val="22"/>
                    </w:rPr>
                    <m:t>NONTREE_LOST,t,i</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A</m:t>
                  </m:r>
                </m:e>
                <m:sub>
                  <m:r>
                    <w:rPr>
                      <w:rFonts w:ascii="Cambria Math" w:hAnsi="Cambria Math" w:hint="eastAsia"/>
                      <w:color w:val="000000" w:themeColor="text1"/>
                      <w:kern w:val="0"/>
                      <w:szCs w:val="22"/>
                    </w:rPr>
                    <m:t>LOST</m:t>
                  </m:r>
                  <m:r>
                    <w:rPr>
                      <w:rFonts w:ascii="Cambria Math" w:hAnsi="Cambria Math"/>
                      <w:color w:val="000000" w:themeColor="text1"/>
                      <w:kern w:val="0"/>
                      <w:szCs w:val="22"/>
                    </w:rPr>
                    <m:t>,t,i</m:t>
                  </m:r>
                </m:sub>
              </m:sSub>
            </m:oMath>
            <w:r w:rsidR="00E643B6" w:rsidRPr="002E3291">
              <w:rPr>
                <w:rFonts w:hint="eastAsia"/>
                <w:bCs/>
                <w:color w:val="000000" w:themeColor="text1"/>
                <w:kern w:val="0"/>
                <w:szCs w:val="22"/>
              </w:rPr>
              <w:t xml:space="preserve"> (Equation 10)</w:t>
            </w:r>
          </w:p>
          <w:p w14:paraId="5078AE0D"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bookmarkStart w:id="3" w:name="_Hlk221527521"/>
          <w:p w14:paraId="40B9FF31" w14:textId="5D9DDEDC" w:rsidR="00E643B6" w:rsidRPr="002E3291" w:rsidRDefault="00000000" w:rsidP="00E643B6">
            <w:pPr>
              <w:autoSpaceDE w:val="0"/>
              <w:autoSpaceDN w:val="0"/>
              <w:adjustRightInd w:val="0"/>
              <w:jc w:val="left"/>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NONTREE</m:t>
                  </m:r>
                </m:sub>
              </m:sSub>
              <w:bookmarkEnd w:id="3"/>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Carbon fraction of nontree biomass [tC</w:t>
            </w:r>
            <w:r w:rsidR="008A3923">
              <w:rPr>
                <w:rFonts w:hint="eastAsia"/>
                <w:color w:val="000000" w:themeColor="text1"/>
                <w:kern w:val="0"/>
                <w:szCs w:val="22"/>
              </w:rPr>
              <w:t>/tdm</w:t>
            </w:r>
            <w:r w:rsidR="00E643B6" w:rsidRPr="002E3291">
              <w:rPr>
                <w:color w:val="000000" w:themeColor="text1"/>
                <w:kern w:val="0"/>
                <w:szCs w:val="22"/>
              </w:rPr>
              <w:t>]</w:t>
            </w:r>
          </w:p>
          <w:p w14:paraId="3A7FC5CE" w14:textId="29C9C04D" w:rsidR="00E643B6" w:rsidRPr="002E3291" w:rsidRDefault="00000000" w:rsidP="00E643B6">
            <w:pPr>
              <w:autoSpaceDE w:val="0"/>
              <w:autoSpaceDN w:val="0"/>
              <w:adjustRightInd w:val="0"/>
              <w:jc w:val="left"/>
              <w:rPr>
                <w:color w:val="000000" w:themeColor="text1"/>
                <w:kern w:val="0"/>
                <w:sz w:val="21"/>
                <w:szCs w:val="21"/>
              </w:rPr>
            </w:pPr>
            <m:oMath>
              <m:sSub>
                <m:sSubPr>
                  <m:ctrlPr>
                    <w:rPr>
                      <w:rFonts w:ascii="Cambria Math" w:hAnsi="Cambria Math"/>
                      <w:bCs/>
                      <w:i/>
                      <w:color w:val="000000" w:themeColor="text1"/>
                      <w:kern w:val="0"/>
                      <w:sz w:val="21"/>
                      <w:szCs w:val="21"/>
                    </w:rPr>
                  </m:ctrlPr>
                </m:sSubPr>
                <m:e>
                  <m:r>
                    <w:rPr>
                      <w:rFonts w:ascii="Cambria Math" w:hAnsi="Cambria Math"/>
                      <w:color w:val="000000" w:themeColor="text1"/>
                      <w:kern w:val="0"/>
                      <w:sz w:val="21"/>
                      <w:szCs w:val="21"/>
                    </w:rPr>
                    <m:t>B</m:t>
                  </m:r>
                </m:e>
                <m:sub>
                  <m:r>
                    <w:rPr>
                      <w:rFonts w:ascii="Cambria Math" w:hAnsi="Cambria Math"/>
                      <w:color w:val="000000" w:themeColor="text1"/>
                      <w:kern w:val="0"/>
                      <w:sz w:val="21"/>
                      <w:szCs w:val="21"/>
                    </w:rPr>
                    <m:t>NONTREE_LOST,t,i</m:t>
                  </m:r>
                </m:sub>
              </m:sSub>
              <m:r>
                <w:rPr>
                  <w:rFonts w:ascii="Cambria Math" w:hAnsi="Cambria Math"/>
                  <w:color w:val="000000" w:themeColor="text1"/>
                  <w:kern w:val="0"/>
                  <w:sz w:val="21"/>
                  <w:szCs w:val="21"/>
                </w:rPr>
                <m:t>=</m:t>
              </m:r>
            </m:oMath>
            <w:r w:rsidR="00E643B6" w:rsidRPr="002E3291">
              <w:rPr>
                <w:rFonts w:hint="eastAsia"/>
                <w:color w:val="000000" w:themeColor="text1"/>
                <w:kern w:val="0"/>
                <w:sz w:val="21"/>
                <w:szCs w:val="21"/>
              </w:rPr>
              <w:t xml:space="preserve"> </w:t>
            </w:r>
            <w:r w:rsidR="00E643B6" w:rsidRPr="002E3291">
              <w:rPr>
                <w:color w:val="000000" w:themeColor="text1"/>
                <w:kern w:val="0"/>
                <w:sz w:val="21"/>
                <w:szCs w:val="21"/>
              </w:rPr>
              <w:t xml:space="preserve">Nontree biomass </w:t>
            </w:r>
            <w:r w:rsidR="001E6E11" w:rsidRPr="002E3291">
              <w:rPr>
                <w:rFonts w:hint="eastAsia"/>
                <w:color w:val="000000" w:themeColor="text1"/>
                <w:kern w:val="0"/>
                <w:sz w:val="21"/>
                <w:szCs w:val="21"/>
              </w:rPr>
              <w:t xml:space="preserve">loss per hectare </w:t>
            </w:r>
            <w:r w:rsidR="00E643B6" w:rsidRPr="002E3291">
              <w:rPr>
                <w:color w:val="000000" w:themeColor="text1"/>
                <w:kern w:val="0"/>
                <w:sz w:val="21"/>
                <w:szCs w:val="21"/>
              </w:rPr>
              <w:t xml:space="preserve">in stratum i </w:t>
            </w:r>
            <w:r w:rsidR="001E6E11" w:rsidRPr="002E3291">
              <w:rPr>
                <w:rFonts w:hint="eastAsia"/>
                <w:color w:val="000000" w:themeColor="text1"/>
                <w:kern w:val="0"/>
                <w:sz w:val="21"/>
                <w:szCs w:val="21"/>
              </w:rPr>
              <w:t xml:space="preserve">in year t </w:t>
            </w:r>
            <w:r w:rsidR="00E643B6" w:rsidRPr="002E3291">
              <w:rPr>
                <w:color w:val="000000" w:themeColor="text1"/>
                <w:kern w:val="0"/>
                <w:sz w:val="21"/>
                <w:szCs w:val="21"/>
              </w:rPr>
              <w:t>[tdm/ha]</w:t>
            </w:r>
          </w:p>
          <w:p w14:paraId="52D442DB" w14:textId="77777777" w:rsidR="00E643B6" w:rsidRPr="002E3291" w:rsidRDefault="00E643B6" w:rsidP="00E643B6">
            <w:pPr>
              <w:rPr>
                <w:rFonts w:eastAsia="ＭＳ明朝"/>
                <w:iCs/>
                <w:color w:val="000000" w:themeColor="text1"/>
                <w:kern w:val="0"/>
                <w:szCs w:val="22"/>
              </w:rPr>
            </w:pPr>
          </w:p>
          <w:p w14:paraId="3415AF4A" w14:textId="77777777" w:rsidR="00E643B6" w:rsidRPr="002E3291" w:rsidRDefault="00E643B6" w:rsidP="00E643B6">
            <w:pPr>
              <w:rPr>
                <w:rFonts w:eastAsia="ＭＳ明朝"/>
                <w:b/>
                <w:iCs/>
                <w:color w:val="000000" w:themeColor="text1"/>
                <w:kern w:val="0"/>
                <w:szCs w:val="22"/>
              </w:rPr>
            </w:pPr>
            <w:r w:rsidRPr="002E3291">
              <w:rPr>
                <w:rFonts w:hint="eastAsia"/>
                <w:b/>
                <w:color w:val="000000" w:themeColor="text1"/>
                <w:kern w:val="0"/>
                <w:szCs w:val="22"/>
              </w:rPr>
              <w:t>&lt; Carbon stock loss</w:t>
            </w:r>
            <w:r w:rsidRPr="002E3291">
              <w:rPr>
                <w:b/>
                <w:color w:val="000000" w:themeColor="text1"/>
                <w:kern w:val="0"/>
                <w:szCs w:val="22"/>
              </w:rPr>
              <w:t xml:space="preserve"> uncertainty</w:t>
            </w:r>
            <w:r w:rsidRPr="002E3291">
              <w:rPr>
                <w:rFonts w:hint="eastAsia"/>
                <w:b/>
                <w:color w:val="000000" w:themeColor="text1"/>
                <w:kern w:val="0"/>
                <w:szCs w:val="22"/>
              </w:rPr>
              <w:t xml:space="preserve"> </w:t>
            </w:r>
            <w:r w:rsidRPr="002E3291">
              <w:rPr>
                <w:b/>
                <w:color w:val="000000" w:themeColor="text1"/>
                <w:kern w:val="0"/>
                <w:szCs w:val="22"/>
              </w:rPr>
              <w:t>&gt;</w:t>
            </w:r>
          </w:p>
          <w:p w14:paraId="3EF27AA8" w14:textId="4E7D4A98"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 xml:space="preserve">The carbon stock loss </w:t>
            </w:r>
            <w:r w:rsidRPr="002E3291">
              <w:rPr>
                <w:rFonts w:eastAsia="ＭＳ明朝"/>
                <w:iCs/>
                <w:color w:val="000000" w:themeColor="text1"/>
                <w:kern w:val="0"/>
                <w:szCs w:val="22"/>
              </w:rPr>
              <w:t xml:space="preserve">uncertainty is calculated by propagating </w:t>
            </w:r>
            <w:r w:rsidR="005144DD" w:rsidRPr="002E3291">
              <w:rPr>
                <w:rFonts w:eastAsia="ＭＳ明朝" w:hint="eastAsia"/>
                <w:iCs/>
                <w:color w:val="000000" w:themeColor="text1"/>
                <w:kern w:val="0"/>
                <w:szCs w:val="22"/>
              </w:rPr>
              <w:t xml:space="preserve">the </w:t>
            </w:r>
            <w:r w:rsidRPr="002E3291">
              <w:rPr>
                <w:rFonts w:eastAsia="ＭＳ明朝"/>
                <w:iCs/>
                <w:color w:val="000000" w:themeColor="text1"/>
                <w:kern w:val="0"/>
                <w:szCs w:val="22"/>
              </w:rPr>
              <w:t xml:space="preserve">errors associated with </w:t>
            </w:r>
            <w:r w:rsidR="005144DD" w:rsidRPr="002E3291">
              <w:rPr>
                <w:rFonts w:eastAsia="ＭＳ明朝" w:hint="eastAsia"/>
                <w:iCs/>
                <w:color w:val="000000" w:themeColor="text1"/>
                <w:kern w:val="0"/>
                <w:szCs w:val="22"/>
              </w:rPr>
              <w:t xml:space="preserve">the </w:t>
            </w:r>
            <w:r w:rsidRPr="002E3291">
              <w:rPr>
                <w:rFonts w:eastAsia="ＭＳ明朝"/>
                <w:iCs/>
                <w:color w:val="000000" w:themeColor="text1"/>
                <w:kern w:val="0"/>
                <w:szCs w:val="22"/>
              </w:rPr>
              <w:t>estimates of included pools</w:t>
            </w:r>
            <w:r w:rsidR="005144DD" w:rsidRPr="002E3291">
              <w:rPr>
                <w:rFonts w:eastAsia="ＭＳ明朝" w:hint="eastAsia"/>
                <w:iCs/>
                <w:color w:val="000000" w:themeColor="text1"/>
                <w:kern w:val="0"/>
                <w:szCs w:val="22"/>
              </w:rPr>
              <w:t xml:space="preserve"> as follows</w:t>
            </w:r>
          </w:p>
          <w:p w14:paraId="77585186" w14:textId="199B1067" w:rsidR="00E643B6" w:rsidRPr="002E3291" w:rsidRDefault="00000000" w:rsidP="00E643B6">
            <w:pPr>
              <w:jc w:val="center"/>
              <w:rPr>
                <w:b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Unc</m:t>
                  </m:r>
                </m:e>
                <m:sub>
                  <m:r>
                    <w:rPr>
                      <w:rFonts w:ascii="Cambria Math" w:eastAsia="ＭＳ明朝" w:hAnsi="Cambria Math"/>
                      <w:color w:val="000000" w:themeColor="text1"/>
                      <w:kern w:val="0"/>
                      <w:szCs w:val="22"/>
                    </w:rPr>
                    <m:t>LOST,t</m:t>
                  </m:r>
                </m:sub>
              </m:sSub>
              <m:r>
                <w:rPr>
                  <w:rFonts w:ascii="Cambria Math" w:eastAsia="ＭＳ明朝" w:hAnsi="Cambria Math"/>
                  <w:color w:val="000000" w:themeColor="text1"/>
                  <w:kern w:val="0"/>
                  <w:szCs w:val="22"/>
                </w:rPr>
                <m:t>=MIN(1,</m:t>
              </m:r>
              <m:r>
                <w:rPr>
                  <w:rFonts w:ascii="Cambria Math" w:eastAsia="ＭＳ明朝" w:hAnsi="Cambria Math" w:hint="eastAsia"/>
                  <w:color w:val="000000" w:themeColor="text1"/>
                  <w:kern w:val="0"/>
                  <w:szCs w:val="22"/>
                </w:rPr>
                <m:t>MAX</m:t>
              </m:r>
              <m:d>
                <m:dPr>
                  <m:ctrlPr>
                    <w:rPr>
                      <w:rFonts w:ascii="Cambria Math" w:eastAsia="ＭＳ明朝" w:hAnsi="Cambria Math"/>
                      <w:i/>
                      <w:color w:val="000000" w:themeColor="text1"/>
                      <w:kern w:val="0"/>
                      <w:szCs w:val="22"/>
                    </w:rPr>
                  </m:ctrlPr>
                </m:dPr>
                <m:e>
                  <m:r>
                    <w:rPr>
                      <w:rFonts w:ascii="Cambria Math" w:eastAsia="ＭＳ明朝" w:hAnsi="Cambria Math"/>
                      <w:color w:val="000000" w:themeColor="text1"/>
                      <w:kern w:val="0"/>
                      <w:szCs w:val="22"/>
                    </w:rPr>
                    <m:t xml:space="preserve">0, </m:t>
                  </m:r>
                  <m:f>
                    <m:fPr>
                      <m:ctrlPr>
                        <w:rPr>
                          <w:rFonts w:ascii="Cambria Math" w:eastAsia="ＭＳ明朝" w:hAnsi="Cambria Math"/>
                          <w:i/>
                          <w:color w:val="000000" w:themeColor="text1"/>
                          <w:kern w:val="0"/>
                          <w:szCs w:val="22"/>
                        </w:rPr>
                      </m:ctrlPr>
                    </m:fPr>
                    <m:num>
                      <m:rad>
                        <m:radPr>
                          <m:degHide m:val="1"/>
                          <m:ctrlPr>
                            <w:rPr>
                              <w:rFonts w:ascii="Cambria Math" w:eastAsia="ＭＳ明朝" w:hAnsi="Cambria Math"/>
                              <w:i/>
                              <w:color w:val="000000" w:themeColor="text1"/>
                              <w:kern w:val="0"/>
                              <w:szCs w:val="22"/>
                            </w:rPr>
                          </m:ctrlPr>
                        </m:radPr>
                        <m:deg/>
                        <m:e>
                          <m:nary>
                            <m:naryPr>
                              <m:chr m:val="∑"/>
                              <m:limLoc m:val="subSup"/>
                              <m:ctrlPr>
                                <w:rPr>
                                  <w:rFonts w:ascii="Cambria Math" w:eastAsia="ＭＳ明朝" w:hAnsi="Cambria Math"/>
                                  <w:i/>
                                  <w:iCs/>
                                  <w:color w:val="000000" w:themeColor="text1"/>
                                  <w:kern w:val="0"/>
                                  <w:szCs w:val="22"/>
                                </w:rPr>
                              </m:ctrlPr>
                            </m:naryPr>
                            <m:sub>
                              <m:r>
                                <w:rPr>
                                  <w:rFonts w:ascii="Cambria Math" w:eastAsia="ＭＳ明朝" w:hAnsi="Cambria Math"/>
                                  <w:color w:val="000000" w:themeColor="text1"/>
                                  <w:kern w:val="0"/>
                                  <w:szCs w:val="22"/>
                                </w:rPr>
                                <m:t>p=1</m:t>
                              </m:r>
                            </m:sub>
                            <m:sup>
                              <m:r>
                                <w:rPr>
                                  <w:rFonts w:ascii="Cambria Math" w:eastAsia="ＭＳ明朝" w:hAnsi="Cambria Math"/>
                                  <w:color w:val="000000" w:themeColor="text1"/>
                                  <w:kern w:val="0"/>
                                  <w:szCs w:val="22"/>
                                </w:rPr>
                                <m:t>n</m:t>
                              </m:r>
                            </m:sup>
                            <m:e>
                              <m:sSup>
                                <m:sSupPr>
                                  <m:ctrlPr>
                                    <w:rPr>
                                      <w:rFonts w:ascii="Cambria Math" w:eastAsia="ＭＳ明朝" w:hAnsi="Cambria Math"/>
                                      <w:i/>
                                      <w:iCs/>
                                      <w:color w:val="000000" w:themeColor="text1"/>
                                      <w:kern w:val="0"/>
                                      <w:szCs w:val="22"/>
                                    </w:rPr>
                                  </m:ctrlPr>
                                </m:sSupPr>
                                <m:e>
                                  <m:d>
                                    <m:dPr>
                                      <m:ctrlPr>
                                        <w:rPr>
                                          <w:rFonts w:ascii="Cambria Math" w:eastAsia="ＭＳ明朝" w:hAnsi="Cambria Math"/>
                                          <w:i/>
                                          <w:iCs/>
                                          <w:color w:val="000000" w:themeColor="text1"/>
                                          <w:kern w:val="0"/>
                                          <w:szCs w:val="22"/>
                                        </w:rPr>
                                      </m:ctrlPr>
                                    </m:dPr>
                                    <m:e>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m:t>
                                          </m:r>
                                        </m:e>
                                        <m:sub>
                                          <m:r>
                                            <w:rPr>
                                              <w:rFonts w:ascii="Cambria Math" w:eastAsia="ＭＳ明朝" w:hAnsi="Cambria Math"/>
                                              <w:color w:val="000000" w:themeColor="text1"/>
                                              <w:kern w:val="0"/>
                                              <w:szCs w:val="22"/>
                                            </w:rPr>
                                            <m:t>p</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m:t>
                                          </m:r>
                                        </m:sub>
                                      </m:sSub>
                                    </m:e>
                                  </m:d>
                                </m:e>
                                <m:sup>
                                  <m:r>
                                    <w:rPr>
                                      <w:rFonts w:ascii="Cambria Math" w:eastAsia="ＭＳ明朝" w:hAnsi="Cambria Math"/>
                                      <w:color w:val="000000" w:themeColor="text1"/>
                                      <w:kern w:val="0"/>
                                      <w:szCs w:val="22"/>
                                    </w:rPr>
                                    <m:t>2</m:t>
                                  </m:r>
                                </m:sup>
                              </m:sSup>
                            </m:e>
                          </m:nary>
                        </m:e>
                      </m:rad>
                    </m:num>
                    <m:den>
                      <m:nary>
                        <m:naryPr>
                          <m:chr m:val="∑"/>
                          <m:limLoc m:val="subSup"/>
                          <m:ctrlPr>
                            <w:rPr>
                              <w:rFonts w:ascii="Cambria Math" w:eastAsia="ＭＳ明朝" w:hAnsi="Cambria Math"/>
                              <w:i/>
                              <w:iCs/>
                              <w:color w:val="000000" w:themeColor="text1"/>
                              <w:kern w:val="0"/>
                              <w:szCs w:val="22"/>
                            </w:rPr>
                          </m:ctrlPr>
                        </m:naryPr>
                        <m:sub>
                          <m:r>
                            <w:rPr>
                              <w:rFonts w:ascii="Cambria Math" w:eastAsia="ＭＳ明朝" w:hAnsi="Cambria Math"/>
                              <w:color w:val="000000" w:themeColor="text1"/>
                              <w:kern w:val="0"/>
                              <w:szCs w:val="22"/>
                            </w:rPr>
                            <m:t>p=1</m:t>
                          </m:r>
                        </m:sub>
                        <m:sup>
                          <m:r>
                            <w:rPr>
                              <w:rFonts w:ascii="Cambria Math" w:eastAsia="ＭＳ明朝" w:hAnsi="Cambria Math"/>
                              <w:color w:val="000000" w:themeColor="text1"/>
                              <w:kern w:val="0"/>
                              <w:szCs w:val="22"/>
                            </w:rPr>
                            <m:t>n</m:t>
                          </m:r>
                        </m:sup>
                        <m:e>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m:t>
                              </m:r>
                            </m:sub>
                          </m:sSub>
                        </m:e>
                      </m:nary>
                    </m:den>
                  </m:f>
                  <m:r>
                    <w:rPr>
                      <w:rFonts w:ascii="Cambria Math" w:eastAsia="ＭＳ明朝" w:hAnsi="Cambria Math"/>
                      <w:color w:val="000000" w:themeColor="text1"/>
                      <w:kern w:val="0"/>
                      <w:szCs w:val="22"/>
                    </w:rPr>
                    <m:t>-0.1</m:t>
                  </m:r>
                </m:e>
              </m:d>
              <m:r>
                <w:rPr>
                  <w:rFonts w:ascii="Cambria Math" w:eastAsia="ＭＳ明朝" w:hAnsi="Cambria Math"/>
                  <w:color w:val="000000" w:themeColor="text1"/>
                  <w:kern w:val="0"/>
                  <w:szCs w:val="22"/>
                </w:rPr>
                <m:t>)</m:t>
              </m:r>
            </m:oMath>
            <w:r w:rsidR="00E643B6" w:rsidRPr="002E3291">
              <w:rPr>
                <w:rFonts w:hint="eastAsia"/>
                <w:bCs/>
                <w:color w:val="000000" w:themeColor="text1"/>
                <w:kern w:val="0"/>
                <w:szCs w:val="22"/>
              </w:rPr>
              <w:t xml:space="preserve"> (Equation 11)</w:t>
            </w:r>
          </w:p>
          <w:p w14:paraId="123C815C" w14:textId="77777777" w:rsidR="00E643B6" w:rsidRPr="002E3291" w:rsidRDefault="00E643B6" w:rsidP="00E643B6">
            <w:pPr>
              <w:rPr>
                <w:rFonts w:eastAsia="ＭＳ明朝"/>
                <w:iCs/>
                <w:color w:val="000000" w:themeColor="text1"/>
                <w:kern w:val="0"/>
                <w:szCs w:val="22"/>
              </w:rPr>
            </w:pPr>
            <w:r w:rsidRPr="002E3291">
              <w:rPr>
                <w:rFonts w:eastAsia="ＭＳ明朝"/>
                <w:iCs/>
                <w:color w:val="000000" w:themeColor="text1"/>
                <w:kern w:val="0"/>
                <w:szCs w:val="22"/>
              </w:rPr>
              <w:t>Where:</w:t>
            </w:r>
          </w:p>
          <w:p w14:paraId="363B6DAE" w14:textId="56F4F892" w:rsidR="00E643B6" w:rsidRPr="002E3291" w:rsidRDefault="00000000" w:rsidP="00E643B6">
            <m:oMath>
              <m:sSub>
                <m:sSubPr>
                  <m:ctrlPr>
                    <w:rPr>
                      <w:rFonts w:ascii="Cambria Math" w:hAnsi="Cambria Math"/>
                      <w:i/>
                      <w:iCs/>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LOST,t</m:t>
                  </m:r>
                </m:sub>
              </m:sSub>
            </m:oMath>
            <w:r w:rsidR="00E643B6" w:rsidRPr="002E3291">
              <w:t xml:space="preserve">= </w:t>
            </w:r>
            <w:r w:rsidR="00E643B6" w:rsidRPr="002E3291">
              <w:rPr>
                <w:rFonts w:hint="eastAsia"/>
              </w:rPr>
              <w:t>Carbon stock loss</w:t>
            </w:r>
            <w:r w:rsidR="00E643B6" w:rsidRPr="002E3291">
              <w:t xml:space="preserve"> uncertainty at </w:t>
            </w:r>
            <w:r w:rsidR="00961D64" w:rsidRPr="002E3291">
              <w:rPr>
                <w:rFonts w:hint="eastAsia"/>
              </w:rPr>
              <w:t xml:space="preserve">year </w:t>
            </w:r>
            <w:r w:rsidR="00E643B6" w:rsidRPr="002E3291">
              <w:t xml:space="preserve">t </w:t>
            </w:r>
            <w:r w:rsidR="00E643B6" w:rsidRPr="002E3291">
              <w:rPr>
                <w:rFonts w:hint="eastAsia"/>
              </w:rPr>
              <w:t>[</w:t>
            </w:r>
            <w:r w:rsidR="00D319C7" w:rsidRPr="002E3291">
              <w:rPr>
                <w:rFonts w:hint="eastAsia"/>
              </w:rPr>
              <w:t>0 to 1]</w:t>
            </w:r>
          </w:p>
          <w:p w14:paraId="20EB7C16" w14:textId="7BD60687" w:rsidR="00E643B6" w:rsidRPr="002E3291" w:rsidRDefault="00000000" w:rsidP="00E643B6">
            <m:oMath>
              <m:sSub>
                <m:sSubPr>
                  <m:ctrlPr>
                    <w:rPr>
                      <w:rFonts w:ascii="Cambria Math" w:hAnsi="Cambria Math"/>
                      <w:i/>
                      <w:iCs/>
                      <w:color w:val="000000" w:themeColor="text1"/>
                      <w:kern w:val="0"/>
                      <w:szCs w:val="22"/>
                    </w:rPr>
                  </m:ctrlPr>
                </m:sSubPr>
                <m:e>
                  <m:r>
                    <w:rPr>
                      <w:rFonts w:ascii="Cambria Math" w:hAnsi="Cambria Math"/>
                      <w:color w:val="000000" w:themeColor="text1"/>
                      <w:kern w:val="0"/>
                      <w:szCs w:val="22"/>
                    </w:rPr>
                    <m:t>U</m:t>
                  </m:r>
                </m:e>
                <m:sub>
                  <m:r>
                    <w:rPr>
                      <w:rFonts w:ascii="Cambria Math" w:hAnsi="Cambria Math"/>
                      <w:color w:val="000000" w:themeColor="text1"/>
                      <w:kern w:val="0"/>
                      <w:szCs w:val="22"/>
                    </w:rPr>
                    <m:t>p</m:t>
                  </m:r>
                </m:sub>
              </m:sSub>
            </m:oMath>
            <w:r w:rsidR="00E643B6" w:rsidRPr="002E3291">
              <w:t xml:space="preserve">= </w:t>
            </w:r>
            <w:r w:rsidR="007E5C21" w:rsidRPr="002E3291">
              <w:rPr>
                <w:rFonts w:hint="eastAsia"/>
              </w:rPr>
              <w:t>U</w:t>
            </w:r>
            <w:r w:rsidR="00E643B6" w:rsidRPr="002E3291">
              <w:t xml:space="preserve">ncertainty (expressed as 90 percent confidence interval as a </w:t>
            </w:r>
            <w:r w:rsidR="00770955" w:rsidRPr="002E3291">
              <w:rPr>
                <w:rFonts w:hint="eastAsia"/>
              </w:rPr>
              <w:t>fraction</w:t>
            </w:r>
            <w:r w:rsidR="00E643B6" w:rsidRPr="002E3291">
              <w:t xml:space="preserve"> of the mean) in carbon stock estimate of pool p </w:t>
            </w:r>
            <w:r w:rsidR="00E643B6" w:rsidRPr="002E3291">
              <w:rPr>
                <w:rFonts w:hint="eastAsia"/>
              </w:rPr>
              <w:t>[</w:t>
            </w:r>
            <w:r w:rsidR="00D319C7" w:rsidRPr="002E3291">
              <w:rPr>
                <w:rFonts w:hint="eastAsia"/>
              </w:rPr>
              <w:t>0 to 1</w:t>
            </w:r>
            <w:r w:rsidR="00E643B6" w:rsidRPr="002E3291">
              <w:rPr>
                <w:rFonts w:hint="eastAsia"/>
              </w:rPr>
              <w:t>]</w:t>
            </w:r>
            <w:r w:rsidR="00E643B6" w:rsidRPr="002E3291">
              <w:t xml:space="preserve"> </w:t>
            </w:r>
          </w:p>
          <w:p w14:paraId="05042399" w14:textId="673DA2C3" w:rsidR="00E643B6" w:rsidRPr="002E3291" w:rsidRDefault="00000000" w:rsidP="00E643B6">
            <m:oMath>
              <m:sSub>
                <m:sSubPr>
                  <m:ctrlPr>
                    <w:rPr>
                      <w:rFonts w:ascii="Cambria Math" w:hAnsi="Cambria Math"/>
                      <w:i/>
                      <w:iCs/>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p</m:t>
                  </m:r>
                </m:sub>
              </m:sSub>
              <m:r>
                <m:rPr>
                  <m:sty m:val="p"/>
                </m:rPr>
                <w:rPr>
                  <w:rFonts w:ascii="Cambria Math" w:hAnsi="Cambria Math"/>
                  <w:color w:val="000000" w:themeColor="text1"/>
                  <w:kern w:val="0"/>
                  <w:szCs w:val="22"/>
                </w:rPr>
                <m:t xml:space="preserve"> </m:t>
              </m:r>
            </m:oMath>
            <w:r w:rsidR="00E643B6" w:rsidRPr="002E3291">
              <w:t xml:space="preserve">= Carbon stock estimate of pool </w:t>
            </w:r>
            <w:r w:rsidR="00E643B6" w:rsidRPr="002E3291">
              <w:rPr>
                <w:rFonts w:hint="eastAsia"/>
              </w:rPr>
              <w:t>p [</w:t>
            </w:r>
            <w:r w:rsidR="00E643B6" w:rsidRPr="002E3291">
              <w:t>tCO2e</w:t>
            </w:r>
            <w:r w:rsidR="00AC3414" w:rsidRPr="002E3291">
              <w:rPr>
                <w:rFonts w:hint="eastAsia"/>
              </w:rPr>
              <w:t>q</w:t>
            </w:r>
            <w:r w:rsidR="00E643B6" w:rsidRPr="002E3291">
              <w:rPr>
                <w:rFonts w:hint="eastAsia"/>
              </w:rPr>
              <w:t>]</w:t>
            </w:r>
          </w:p>
          <w:p w14:paraId="0AD662A0" w14:textId="77777777" w:rsidR="00E643B6" w:rsidRPr="002E3291" w:rsidRDefault="00E643B6" w:rsidP="00E643B6">
            <w:pPr>
              <w:rPr>
                <w:rFonts w:eastAsia="ＭＳ明朝"/>
                <w:color w:val="000000" w:themeColor="text1"/>
                <w:kern w:val="0"/>
                <w:szCs w:val="22"/>
              </w:rPr>
            </w:pPr>
            <m:oMath>
              <m:r>
                <w:rPr>
                  <w:rFonts w:ascii="Cambria Math" w:hAnsi="Cambria Math"/>
                  <w:color w:val="000000" w:themeColor="text1"/>
                  <w:kern w:val="0"/>
                  <w:szCs w:val="22"/>
                </w:rPr>
                <m:t>p=</m:t>
              </m:r>
            </m:oMath>
            <w:r w:rsidRPr="002E3291">
              <w:rPr>
                <w:rFonts w:eastAsia="ＭＳ明朝" w:hint="eastAsia"/>
                <w:color w:val="000000" w:themeColor="text1"/>
                <w:kern w:val="0"/>
                <w:szCs w:val="22"/>
              </w:rPr>
              <w:t xml:space="preserve"> </w:t>
            </w:r>
            <w:r w:rsidRPr="002E3291">
              <w:rPr>
                <w:rFonts w:eastAsia="ＭＳ明朝"/>
                <w:color w:val="000000" w:themeColor="text1"/>
                <w:kern w:val="0"/>
                <w:szCs w:val="22"/>
              </w:rPr>
              <w:t>Type of carbon pools (tree biomass or nontree biomass)</w:t>
            </w:r>
          </w:p>
          <w:p w14:paraId="5D9256E2" w14:textId="77777777" w:rsidR="00E643B6" w:rsidRPr="002E3291" w:rsidRDefault="00E643B6" w:rsidP="00E643B6">
            <w:pPr>
              <w:autoSpaceDE w:val="0"/>
              <w:autoSpaceDN w:val="0"/>
              <w:adjustRightInd w:val="0"/>
              <w:jc w:val="left"/>
              <w:rPr>
                <w:color w:val="000000" w:themeColor="text1"/>
                <w:kern w:val="0"/>
                <w:szCs w:val="22"/>
              </w:rPr>
            </w:pPr>
          </w:p>
          <w:p w14:paraId="521C163C" w14:textId="77777777" w:rsidR="00E643B6" w:rsidRPr="002E3291" w:rsidRDefault="00E643B6" w:rsidP="00E643B6">
            <w:pPr>
              <w:autoSpaceDE w:val="0"/>
              <w:autoSpaceDN w:val="0"/>
              <w:adjustRightInd w:val="0"/>
              <w:jc w:val="left"/>
              <w:rPr>
                <w:b/>
                <w:bCs/>
                <w:color w:val="000000" w:themeColor="text1"/>
                <w:kern w:val="0"/>
                <w:szCs w:val="22"/>
              </w:rPr>
            </w:pPr>
            <w:r w:rsidRPr="002E3291">
              <w:rPr>
                <w:rFonts w:hint="eastAsia"/>
                <w:b/>
                <w:bCs/>
                <w:color w:val="000000" w:themeColor="text1"/>
                <w:kern w:val="0"/>
                <w:szCs w:val="22"/>
              </w:rPr>
              <w:t xml:space="preserve">&lt; </w:t>
            </w:r>
            <w:r w:rsidRPr="002E3291">
              <w:rPr>
                <w:b/>
                <w:bCs/>
                <w:color w:val="000000" w:themeColor="text1"/>
                <w:kern w:val="0"/>
                <w:szCs w:val="22"/>
              </w:rPr>
              <w:t>GHG emissions from biomass burning</w:t>
            </w:r>
            <w:r w:rsidRPr="002E3291">
              <w:rPr>
                <w:rFonts w:hint="eastAsia"/>
                <w:b/>
                <w:bCs/>
                <w:color w:val="000000" w:themeColor="text1"/>
                <w:kern w:val="0"/>
                <w:szCs w:val="22"/>
              </w:rPr>
              <w:t xml:space="preserve"> &gt;</w:t>
            </w:r>
          </w:p>
          <w:p w14:paraId="1A8DD87C" w14:textId="77777777" w:rsidR="00E643B6" w:rsidRPr="002E3291" w:rsidRDefault="00E643B6" w:rsidP="00E643B6">
            <w:pPr>
              <w:autoSpaceDE w:val="0"/>
              <w:autoSpaceDN w:val="0"/>
              <w:adjustRightInd w:val="0"/>
              <w:jc w:val="left"/>
              <w:rPr>
                <w:b/>
                <w:bCs/>
                <w:color w:val="000000" w:themeColor="text1"/>
                <w:kern w:val="0"/>
                <w:szCs w:val="22"/>
              </w:rPr>
            </w:pPr>
          </w:p>
          <w:p w14:paraId="4EB6DAF9" w14:textId="5C8E9B22" w:rsidR="00E643B6" w:rsidRPr="002E3291" w:rsidRDefault="00000000" w:rsidP="00E643B6">
            <w:pPr>
              <w:autoSpaceDE w:val="0"/>
              <w:autoSpaceDN w:val="0"/>
              <w:adjustRightInd w:val="0"/>
              <w:jc w:val="center"/>
              <w:rPr>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BURN,t</m:t>
                  </m:r>
                </m:sub>
              </m:sSub>
              <m:r>
                <w:rPr>
                  <w:rFonts w:ascii="Cambria Math" w:hAnsi="Cambria Math"/>
                  <w:color w:val="000000" w:themeColor="text1"/>
                  <w:kern w:val="0"/>
                  <w:szCs w:val="22"/>
                </w:rPr>
                <m:t xml:space="preserve"> = </m:t>
              </m:r>
              <m:nary>
                <m:naryPr>
                  <m:chr m:val="∑"/>
                  <m:limLoc m:val="undOvr"/>
                  <m:ctrlPr>
                    <w:rPr>
                      <w:rFonts w:ascii="Cambria Math" w:hAnsi="Cambria Math"/>
                      <w:bCs/>
                      <w:i/>
                      <w:color w:val="000000" w:themeColor="text1"/>
                      <w:kern w:val="0"/>
                      <w:szCs w:val="22"/>
                    </w:rPr>
                  </m:ctrlPr>
                </m:naryPr>
                <m:sub>
                  <m:r>
                    <w:rPr>
                      <w:rFonts w:ascii="Cambria Math" w:hAnsi="Cambria Math"/>
                      <w:color w:val="000000" w:themeColor="text1"/>
                      <w:kern w:val="0"/>
                      <w:szCs w:val="22"/>
                    </w:rPr>
                    <m:t>i=1</m:t>
                  </m:r>
                </m:sub>
                <m:sup>
                  <m:r>
                    <w:rPr>
                      <w:rFonts w:ascii="Cambria Math" w:hAnsi="Cambria Math"/>
                      <w:color w:val="000000" w:themeColor="text1"/>
                      <w:kern w:val="0"/>
                      <w:szCs w:val="22"/>
                    </w:rPr>
                    <m:t>M</m:t>
                  </m:r>
                </m:sup>
                <m:e>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B</m:t>
                      </m:r>
                    </m:e>
                    <m:sub>
                      <m:r>
                        <w:rPr>
                          <w:rFonts w:ascii="Cambria Math" w:hAnsi="Cambria Math"/>
                          <w:color w:val="000000" w:themeColor="text1"/>
                          <w:kern w:val="0"/>
                          <w:szCs w:val="22"/>
                        </w:rPr>
                        <m:t>ABG_BURN,t,i</m:t>
                      </m:r>
                    </m:sub>
                  </m:sSub>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BURN,t,i</m:t>
                      </m:r>
                    </m:sub>
                  </m:sSub>
                  <m:r>
                    <w:rPr>
                      <w:rFonts w:ascii="Cambria Math" w:hAnsi="Cambria Math" w:hint="eastAsia"/>
                      <w:color w:val="000000" w:themeColor="text1"/>
                      <w:kern w:val="0"/>
                      <w:szCs w:val="22"/>
                    </w:rPr>
                    <m:t>×</m:t>
                  </m:r>
                  <m:r>
                    <w:rPr>
                      <w:rFonts w:ascii="Cambria Math" w:hAnsi="Cambria Math" w:hint="eastAsia"/>
                      <w:color w:val="000000" w:themeColor="text1"/>
                      <w:kern w:val="0"/>
                      <w:szCs w:val="22"/>
                    </w:rPr>
                    <m:t>COMF</m:t>
                  </m:r>
                  <m:r>
                    <w:rPr>
                      <w:rFonts w:ascii="Cambria Math" w:hAnsi="Cambria Math"/>
                      <w:color w:val="000000" w:themeColor="text1"/>
                      <w:kern w:val="0"/>
                      <w:szCs w:val="22"/>
                    </w:rPr>
                    <m:t>)</m:t>
                  </m:r>
                </m:e>
              </m:nary>
              <m:r>
                <w:rPr>
                  <w:rFonts w:ascii="Cambria Math" w:hAnsi="Cambria Math" w:hint="eastAsia"/>
                  <w:color w:val="000000" w:themeColor="text1"/>
                  <w:kern w:val="0"/>
                  <w:szCs w:val="22"/>
                </w:rPr>
                <m:t>×</m:t>
              </m:r>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CH4</m:t>
                  </m:r>
                </m:sub>
              </m:sSub>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EF</m:t>
                  </m:r>
                </m:e>
                <m:sub>
                  <m:r>
                    <w:rPr>
                      <w:rFonts w:ascii="Cambria Math" w:hAnsi="Cambria Math"/>
                      <w:color w:val="000000" w:themeColor="text1"/>
                      <w:kern w:val="0"/>
                      <w:szCs w:val="22"/>
                    </w:rPr>
                    <m:t>CH4</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N2O</m:t>
                  </m:r>
                </m:sub>
              </m:sSub>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EF</m:t>
                  </m:r>
                </m:e>
                <m:sub>
                  <m:r>
                    <w:rPr>
                      <w:rFonts w:ascii="Cambria Math" w:hAnsi="Cambria Math"/>
                      <w:color w:val="000000" w:themeColor="text1"/>
                      <w:kern w:val="0"/>
                      <w:szCs w:val="22"/>
                    </w:rPr>
                    <m:t>N2O</m:t>
                  </m:r>
                </m:sub>
              </m:sSub>
              <m:r>
                <w:rPr>
                  <w:rFonts w:ascii="Cambria Math" w:hAnsi="Cambria Math"/>
                  <w:color w:val="000000" w:themeColor="text1"/>
                  <w:kern w:val="0"/>
                  <w:szCs w:val="22"/>
                </w:rPr>
                <m:t>)</m:t>
              </m:r>
            </m:oMath>
            <w:r w:rsidR="00E643B6" w:rsidRPr="002E3291">
              <w:rPr>
                <w:color w:val="000000" w:themeColor="text1"/>
                <w:kern w:val="0"/>
                <w:szCs w:val="22"/>
              </w:rPr>
              <w:t xml:space="preserve"> (Equation 12)</w:t>
            </w:r>
          </w:p>
          <w:p w14:paraId="57FB58B3" w14:textId="77777777" w:rsidR="00E643B6" w:rsidRPr="002E3291" w:rsidRDefault="00E643B6" w:rsidP="00E643B6">
            <w:pPr>
              <w:autoSpaceDE w:val="0"/>
              <w:autoSpaceDN w:val="0"/>
              <w:adjustRightInd w:val="0"/>
              <w:jc w:val="left"/>
              <w:rPr>
                <w:color w:val="000000" w:themeColor="text1"/>
                <w:kern w:val="0"/>
                <w:szCs w:val="22"/>
              </w:rPr>
            </w:pPr>
          </w:p>
          <w:p w14:paraId="6086A77D" w14:textId="77777777" w:rsidR="00E643B6" w:rsidRPr="002E3291" w:rsidRDefault="00E643B6" w:rsidP="00E643B6">
            <w:pPr>
              <w:rPr>
                <w:color w:val="000000" w:themeColor="text1"/>
                <w:kern w:val="0"/>
                <w:szCs w:val="22"/>
              </w:rPr>
            </w:pPr>
            <w:r w:rsidRPr="002E3291">
              <w:rPr>
                <w:color w:val="000000" w:themeColor="text1"/>
                <w:kern w:val="0"/>
                <w:szCs w:val="22"/>
              </w:rPr>
              <w:t>Where:</w:t>
            </w:r>
          </w:p>
          <w:p w14:paraId="28D445CC" w14:textId="3A25502E" w:rsidR="00E643B6" w:rsidRPr="002E3291" w:rsidRDefault="00000000" w:rsidP="00E643B6">
            <w:pPr>
              <w:rPr>
                <w:rFonts w:eastAsia="ＭＳ明朝"/>
                <w:bCs/>
                <w:i/>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BURN,t</m:t>
                  </m:r>
                </m:sub>
              </m:sSub>
              <m:r>
                <w:rPr>
                  <w:rFonts w:ascii="Cambria Math" w:hAnsi="Cambria Math"/>
                  <w:color w:val="000000" w:themeColor="text1"/>
                  <w:kern w:val="0"/>
                  <w:szCs w:val="22"/>
                </w:rPr>
                <m:t xml:space="preserve">= </m:t>
              </m:r>
            </m:oMath>
            <w:r w:rsidR="00E643B6" w:rsidRPr="002E3291">
              <w:rPr>
                <w:rFonts w:eastAsia="ＭＳ明朝"/>
                <w:iCs/>
                <w:color w:val="000000" w:themeColor="text1"/>
                <w:kern w:val="0"/>
                <w:szCs w:val="22"/>
              </w:rPr>
              <w:t>Project emissions due to biomass burning in year t [tCO2e</w:t>
            </w:r>
            <w:r w:rsidR="00042B94" w:rsidRPr="002E3291">
              <w:rPr>
                <w:rFonts w:eastAsia="ＭＳ明朝" w:hint="eastAsia"/>
                <w:iCs/>
                <w:color w:val="000000" w:themeColor="text1"/>
                <w:kern w:val="0"/>
                <w:szCs w:val="22"/>
              </w:rPr>
              <w:t>q</w:t>
            </w:r>
            <w:r w:rsidR="00E643B6" w:rsidRPr="002E3291">
              <w:rPr>
                <w:rFonts w:eastAsia="ＭＳ明朝"/>
                <w:iCs/>
                <w:color w:val="000000" w:themeColor="text1"/>
                <w:kern w:val="0"/>
                <w:szCs w:val="22"/>
              </w:rPr>
              <w:t>]</w:t>
            </w:r>
          </w:p>
          <w:p w14:paraId="72865F59" w14:textId="65E25C9D" w:rsidR="00E643B6" w:rsidRPr="002E3291" w:rsidRDefault="00000000" w:rsidP="00E643B6">
            <w:pPr>
              <w:rPr>
                <w:rFonts w:eastAsia="ＭＳ明朝"/>
                <w:bCs/>
                <w:i/>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A</m:t>
                  </m:r>
                </m:e>
                <m:sub>
                  <m:r>
                    <w:rPr>
                      <w:rFonts w:ascii="Cambria Math" w:hAnsi="Cambria Math"/>
                      <w:color w:val="000000" w:themeColor="text1"/>
                      <w:kern w:val="0"/>
                      <w:szCs w:val="22"/>
                    </w:rPr>
                    <m:t>BURN,t,i</m:t>
                  </m:r>
                </m:sub>
              </m:sSub>
              <m:r>
                <w:rPr>
                  <w:rFonts w:ascii="Cambria Math" w:hAnsi="Cambria Math"/>
                  <w:color w:val="000000" w:themeColor="text1"/>
                  <w:kern w:val="0"/>
                  <w:szCs w:val="22"/>
                </w:rPr>
                <m:t xml:space="preserve"> </m:t>
              </m:r>
            </m:oMath>
            <w:r w:rsidR="00E643B6" w:rsidRPr="002E3291">
              <w:rPr>
                <w:rFonts w:eastAsia="ＭＳ明朝"/>
                <w:bCs/>
                <w:i/>
                <w:color w:val="000000" w:themeColor="text1"/>
                <w:kern w:val="0"/>
                <w:szCs w:val="22"/>
              </w:rPr>
              <w:t xml:space="preserve">= </w:t>
            </w:r>
            <w:r w:rsidR="00E643B6" w:rsidRPr="002E3291">
              <w:rPr>
                <w:rFonts w:eastAsia="ＭＳ明朝"/>
                <w:bCs/>
                <w:iCs/>
                <w:color w:val="000000" w:themeColor="text1"/>
                <w:kern w:val="0"/>
                <w:szCs w:val="22"/>
              </w:rPr>
              <w:t>Area burned year t</w:t>
            </w:r>
            <w:r w:rsidR="00E643B6" w:rsidRPr="002E3291">
              <w:rPr>
                <w:rFonts w:eastAsia="ＭＳ明朝" w:hint="eastAsia"/>
                <w:bCs/>
                <w:iCs/>
                <w:color w:val="000000" w:themeColor="text1"/>
                <w:kern w:val="0"/>
                <w:szCs w:val="22"/>
              </w:rPr>
              <w:t xml:space="preserve"> in stratum i</w:t>
            </w:r>
            <w:r w:rsidR="00E643B6" w:rsidRPr="002E3291">
              <w:rPr>
                <w:rFonts w:eastAsia="ＭＳ明朝"/>
                <w:bCs/>
                <w:iCs/>
                <w:color w:val="000000" w:themeColor="text1"/>
                <w:kern w:val="0"/>
                <w:szCs w:val="22"/>
              </w:rPr>
              <w:t xml:space="preserve"> </w:t>
            </w:r>
            <w:r w:rsidR="00E643B6" w:rsidRPr="002E3291">
              <w:rPr>
                <w:rFonts w:eastAsia="ＭＳ明朝" w:hint="eastAsia"/>
                <w:bCs/>
                <w:iCs/>
                <w:color w:val="000000" w:themeColor="text1"/>
                <w:kern w:val="0"/>
                <w:szCs w:val="22"/>
              </w:rPr>
              <w:t>[</w:t>
            </w:r>
            <w:r w:rsidR="00E643B6" w:rsidRPr="002E3291">
              <w:rPr>
                <w:rFonts w:eastAsia="ＭＳ明朝"/>
                <w:bCs/>
                <w:iCs/>
                <w:color w:val="000000" w:themeColor="text1"/>
                <w:kern w:val="0"/>
                <w:szCs w:val="22"/>
              </w:rPr>
              <w:t>ha</w:t>
            </w:r>
            <w:r w:rsidR="00E643B6" w:rsidRPr="002E3291">
              <w:rPr>
                <w:rFonts w:eastAsia="ＭＳ明朝" w:hint="eastAsia"/>
                <w:bCs/>
                <w:iCs/>
                <w:color w:val="000000" w:themeColor="text1"/>
                <w:kern w:val="0"/>
                <w:szCs w:val="22"/>
              </w:rPr>
              <w:t>]</w:t>
            </w:r>
          </w:p>
          <w:p w14:paraId="2804DB09" w14:textId="11CF8C0B" w:rsidR="00E643B6" w:rsidRPr="002E3291" w:rsidRDefault="00E643B6" w:rsidP="00E643B6">
            <w:pPr>
              <w:rPr>
                <w:rFonts w:eastAsia="ＭＳ明朝"/>
                <w:bCs/>
                <w:i/>
                <w:color w:val="000000" w:themeColor="text1"/>
                <w:kern w:val="0"/>
                <w:szCs w:val="22"/>
              </w:rPr>
            </w:pPr>
            <m:oMath>
              <m:r>
                <w:rPr>
                  <w:rFonts w:ascii="Cambria Math" w:hAnsi="Cambria Math"/>
                  <w:color w:val="000000" w:themeColor="text1"/>
                  <w:kern w:val="0"/>
                  <w:szCs w:val="22"/>
                </w:rPr>
                <m:t>GW</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P</m:t>
                  </m:r>
                </m:e>
                <m:sub>
                  <m:r>
                    <w:rPr>
                      <w:rFonts w:ascii="Cambria Math" w:hAnsi="Cambria Math"/>
                      <w:color w:val="000000" w:themeColor="text1"/>
                      <w:kern w:val="0"/>
                      <w:szCs w:val="22"/>
                    </w:rPr>
                    <m:t>CH4</m:t>
                  </m:r>
                </m:sub>
              </m:sSub>
              <m:r>
                <w:rPr>
                  <w:rFonts w:ascii="Cambria Math" w:hAnsi="Cambria Math"/>
                  <w:color w:val="000000" w:themeColor="text1"/>
                  <w:kern w:val="0"/>
                  <w:szCs w:val="22"/>
                </w:rPr>
                <m:t xml:space="preserve"> </m:t>
              </m:r>
            </m:oMath>
            <w:r w:rsidRPr="002E3291">
              <w:rPr>
                <w:rFonts w:eastAsia="ＭＳ明朝"/>
                <w:bCs/>
                <w:i/>
                <w:color w:val="000000" w:themeColor="text1"/>
                <w:kern w:val="0"/>
                <w:szCs w:val="22"/>
              </w:rPr>
              <w:t>=</w:t>
            </w:r>
            <w:r w:rsidRPr="002E3291">
              <w:rPr>
                <w:rFonts w:eastAsia="ＭＳ明朝"/>
                <w:bCs/>
                <w:iCs/>
                <w:color w:val="000000" w:themeColor="text1"/>
                <w:kern w:val="0"/>
                <w:szCs w:val="22"/>
              </w:rPr>
              <w:t xml:space="preserve"> Global warming potential for </w:t>
            </w:r>
            <w:r w:rsidRPr="002E3291">
              <w:rPr>
                <w:rFonts w:eastAsia="ＭＳ明朝" w:hint="eastAsia"/>
                <w:bCs/>
                <w:iCs/>
                <w:color w:val="000000" w:themeColor="text1"/>
                <w:kern w:val="0"/>
                <w:szCs w:val="22"/>
              </w:rPr>
              <w:t>CH4</w:t>
            </w:r>
            <w:r w:rsidR="00DC474E">
              <w:rPr>
                <w:rFonts w:eastAsia="ＭＳ明朝" w:hint="eastAsia"/>
                <w:bCs/>
                <w:iCs/>
                <w:color w:val="000000" w:themeColor="text1"/>
                <w:kern w:val="0"/>
                <w:szCs w:val="22"/>
              </w:rPr>
              <w:t xml:space="preserve"> </w:t>
            </w:r>
            <w:r w:rsidR="00DC474E">
              <w:rPr>
                <w:rFonts w:eastAsia="ＭＳ明朝" w:hint="eastAsia"/>
                <w:color w:val="000000" w:themeColor="text1"/>
                <w:kern w:val="0"/>
                <w:szCs w:val="22"/>
              </w:rPr>
              <w:t>[tCO2/tCH4]</w:t>
            </w:r>
          </w:p>
          <w:p w14:paraId="5D53ABEE" w14:textId="77777777" w:rsidR="00E643B6" w:rsidRPr="002E3291" w:rsidRDefault="00E643B6" w:rsidP="00E643B6">
            <w:pPr>
              <w:rPr>
                <w:rFonts w:eastAsia="ＭＳ明朝"/>
                <w:bCs/>
                <w:i/>
                <w:color w:val="000000" w:themeColor="text1"/>
                <w:kern w:val="0"/>
                <w:szCs w:val="22"/>
              </w:rPr>
            </w:pPr>
            <m:oMath>
              <m:r>
                <w:rPr>
                  <w:rFonts w:ascii="Cambria Math" w:hAnsi="Cambria Math"/>
                  <w:color w:val="000000" w:themeColor="text1"/>
                  <w:kern w:val="0"/>
                  <w:szCs w:val="22"/>
                </w:rPr>
                <m:t>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CH4</m:t>
                  </m:r>
                </m:sub>
              </m:sSub>
            </m:oMath>
            <w:r w:rsidRPr="002E3291">
              <w:rPr>
                <w:rFonts w:eastAsia="ＭＳ明朝"/>
                <w:bCs/>
                <w:i/>
                <w:color w:val="000000" w:themeColor="text1"/>
                <w:kern w:val="0"/>
                <w:szCs w:val="22"/>
              </w:rPr>
              <w:t xml:space="preserve">= </w:t>
            </w:r>
            <w:r w:rsidRPr="002E3291">
              <w:rPr>
                <w:rFonts w:eastAsia="ＭＳ明朝"/>
                <w:bCs/>
                <w:iCs/>
                <w:color w:val="000000" w:themeColor="text1"/>
                <w:kern w:val="0"/>
                <w:szCs w:val="22"/>
              </w:rPr>
              <w:t xml:space="preserve">Emission factor for </w:t>
            </w:r>
            <w:r w:rsidRPr="002E3291">
              <w:rPr>
                <w:rFonts w:eastAsia="ＭＳ明朝" w:hint="eastAsia"/>
                <w:bCs/>
                <w:iCs/>
                <w:color w:val="000000" w:themeColor="text1"/>
                <w:kern w:val="0"/>
                <w:szCs w:val="22"/>
              </w:rPr>
              <w:t>CH4</w:t>
            </w:r>
            <w:r w:rsidRPr="002E3291">
              <w:rPr>
                <w:rFonts w:eastAsia="ＭＳ明朝"/>
                <w:bCs/>
                <w:iCs/>
                <w:color w:val="000000" w:themeColor="text1"/>
                <w:kern w:val="0"/>
                <w:szCs w:val="22"/>
              </w:rPr>
              <w:t xml:space="preserve"> </w:t>
            </w:r>
            <w:r w:rsidRPr="002E3291">
              <w:rPr>
                <w:rFonts w:eastAsia="ＭＳ明朝" w:hint="eastAsia"/>
                <w:bCs/>
                <w:iCs/>
                <w:color w:val="000000" w:themeColor="text1"/>
                <w:kern w:val="0"/>
                <w:szCs w:val="22"/>
              </w:rPr>
              <w:t>[t</w:t>
            </w:r>
            <w:r w:rsidRPr="002E3291">
              <w:rPr>
                <w:rFonts w:eastAsia="ＭＳ明朝"/>
                <w:bCs/>
                <w:iCs/>
                <w:color w:val="000000" w:themeColor="text1"/>
                <w:kern w:val="0"/>
                <w:szCs w:val="22"/>
              </w:rPr>
              <w:t>/tdm. burned</w:t>
            </w:r>
            <w:r w:rsidRPr="002E3291">
              <w:rPr>
                <w:rFonts w:eastAsia="ＭＳ明朝" w:hint="eastAsia"/>
                <w:bCs/>
                <w:iCs/>
                <w:color w:val="000000" w:themeColor="text1"/>
                <w:kern w:val="0"/>
                <w:szCs w:val="22"/>
              </w:rPr>
              <w:t>]</w:t>
            </w:r>
          </w:p>
          <w:p w14:paraId="6DF7A41F" w14:textId="11B01D99" w:rsidR="00E643B6" w:rsidRPr="002E3291" w:rsidRDefault="00E643B6" w:rsidP="00E643B6">
            <w:pPr>
              <w:rPr>
                <w:rFonts w:eastAsia="ＭＳ明朝"/>
                <w:bCs/>
                <w:i/>
                <w:color w:val="000000" w:themeColor="text1"/>
                <w:kern w:val="0"/>
                <w:szCs w:val="22"/>
              </w:rPr>
            </w:pPr>
            <m:oMath>
              <m:r>
                <w:rPr>
                  <w:rFonts w:ascii="Cambria Math" w:hAnsi="Cambria Math"/>
                  <w:color w:val="000000" w:themeColor="text1"/>
                  <w:kern w:val="0"/>
                  <w:szCs w:val="22"/>
                </w:rPr>
                <m:t>GW</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P</m:t>
                  </m:r>
                </m:e>
                <m:sub>
                  <m:r>
                    <w:rPr>
                      <w:rFonts w:ascii="Cambria Math" w:hAnsi="Cambria Math"/>
                      <w:color w:val="000000" w:themeColor="text1"/>
                      <w:kern w:val="0"/>
                      <w:szCs w:val="22"/>
                    </w:rPr>
                    <m:t>N2O</m:t>
                  </m:r>
                </m:sub>
              </m:sSub>
              <m:r>
                <w:rPr>
                  <w:rFonts w:ascii="Cambria Math" w:hAnsi="Cambria Math"/>
                  <w:color w:val="000000" w:themeColor="text1"/>
                  <w:kern w:val="0"/>
                  <w:szCs w:val="22"/>
                </w:rPr>
                <m:t xml:space="preserve"> </m:t>
              </m:r>
            </m:oMath>
            <w:r w:rsidRPr="002E3291">
              <w:rPr>
                <w:rFonts w:eastAsia="ＭＳ明朝"/>
                <w:bCs/>
                <w:i/>
                <w:color w:val="000000" w:themeColor="text1"/>
                <w:kern w:val="0"/>
                <w:szCs w:val="22"/>
              </w:rPr>
              <w:t xml:space="preserve">= </w:t>
            </w:r>
            <w:r w:rsidRPr="002E3291">
              <w:rPr>
                <w:rFonts w:eastAsia="ＭＳ明朝"/>
                <w:bCs/>
                <w:iCs/>
                <w:color w:val="000000" w:themeColor="text1"/>
                <w:kern w:val="0"/>
                <w:szCs w:val="22"/>
              </w:rPr>
              <w:t xml:space="preserve">Global warming potential for </w:t>
            </w:r>
            <w:r w:rsidRPr="002E3291">
              <w:rPr>
                <w:rFonts w:eastAsia="ＭＳ明朝" w:hint="eastAsia"/>
                <w:bCs/>
                <w:iCs/>
                <w:color w:val="000000" w:themeColor="text1"/>
                <w:kern w:val="0"/>
                <w:szCs w:val="22"/>
              </w:rPr>
              <w:t>N2O</w:t>
            </w:r>
            <w:r w:rsidR="00DC474E">
              <w:rPr>
                <w:rFonts w:eastAsia="ＭＳ明朝" w:hint="eastAsia"/>
                <w:bCs/>
                <w:iCs/>
                <w:color w:val="000000" w:themeColor="text1"/>
                <w:kern w:val="0"/>
                <w:szCs w:val="22"/>
              </w:rPr>
              <w:t xml:space="preserve"> </w:t>
            </w:r>
            <w:r w:rsidR="00DC474E">
              <w:rPr>
                <w:rFonts w:eastAsia="ＭＳ明朝" w:hint="eastAsia"/>
                <w:color w:val="000000" w:themeColor="text1"/>
                <w:kern w:val="0"/>
                <w:szCs w:val="22"/>
              </w:rPr>
              <w:t>[tCO2/tN2O]</w:t>
            </w:r>
          </w:p>
          <w:p w14:paraId="50603139" w14:textId="77777777" w:rsidR="00E643B6" w:rsidRPr="002E3291" w:rsidRDefault="00E643B6" w:rsidP="00E643B6">
            <w:pPr>
              <w:rPr>
                <w:rFonts w:eastAsia="ＭＳ明朝"/>
                <w:i/>
                <w:color w:val="000000" w:themeColor="text1"/>
                <w:kern w:val="0"/>
                <w:szCs w:val="22"/>
              </w:rPr>
            </w:pPr>
            <m:oMath>
              <m:r>
                <w:rPr>
                  <w:rFonts w:ascii="Cambria Math" w:hAnsi="Cambria Math"/>
                  <w:color w:val="000000" w:themeColor="text1"/>
                  <w:kern w:val="0"/>
                  <w:szCs w:val="22"/>
                </w:rPr>
                <m:t>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N2O</m:t>
                  </m:r>
                </m:sub>
              </m:sSub>
            </m:oMath>
            <w:r w:rsidRPr="002E3291">
              <w:rPr>
                <w:rFonts w:eastAsia="ＭＳ明朝"/>
                <w:bCs/>
                <w:i/>
                <w:color w:val="000000" w:themeColor="text1"/>
                <w:kern w:val="0"/>
                <w:szCs w:val="22"/>
              </w:rPr>
              <w:t xml:space="preserve">= </w:t>
            </w:r>
            <w:r w:rsidRPr="002E3291">
              <w:rPr>
                <w:rFonts w:eastAsia="ＭＳ明朝"/>
                <w:bCs/>
                <w:iCs/>
                <w:color w:val="000000" w:themeColor="text1"/>
                <w:kern w:val="0"/>
                <w:szCs w:val="22"/>
              </w:rPr>
              <w:t xml:space="preserve">Emission factor for </w:t>
            </w:r>
            <w:r w:rsidRPr="002E3291">
              <w:rPr>
                <w:rFonts w:eastAsia="ＭＳ明朝" w:hint="eastAsia"/>
                <w:bCs/>
                <w:iCs/>
                <w:color w:val="000000" w:themeColor="text1"/>
                <w:kern w:val="0"/>
                <w:szCs w:val="22"/>
              </w:rPr>
              <w:t>N2O</w:t>
            </w:r>
            <w:r w:rsidRPr="002E3291">
              <w:rPr>
                <w:rFonts w:eastAsia="ＭＳ明朝"/>
                <w:bCs/>
                <w:iCs/>
                <w:color w:val="000000" w:themeColor="text1"/>
                <w:kern w:val="0"/>
                <w:szCs w:val="22"/>
              </w:rPr>
              <w:t xml:space="preserve"> </w:t>
            </w:r>
            <w:r w:rsidRPr="002E3291">
              <w:rPr>
                <w:rFonts w:eastAsia="ＭＳ明朝" w:hint="eastAsia"/>
                <w:bCs/>
                <w:iCs/>
                <w:color w:val="000000" w:themeColor="text1"/>
                <w:kern w:val="0"/>
                <w:szCs w:val="22"/>
              </w:rPr>
              <w:t>[t</w:t>
            </w:r>
            <w:r w:rsidRPr="002E3291">
              <w:rPr>
                <w:rFonts w:eastAsia="ＭＳ明朝"/>
                <w:bCs/>
                <w:iCs/>
                <w:color w:val="000000" w:themeColor="text1"/>
                <w:kern w:val="0"/>
                <w:szCs w:val="22"/>
              </w:rPr>
              <w:t>/tdm. burned</w:t>
            </w:r>
            <w:r w:rsidRPr="002E3291">
              <w:rPr>
                <w:rFonts w:eastAsia="ＭＳ明朝" w:hint="eastAsia"/>
                <w:bCs/>
                <w:iCs/>
                <w:color w:val="000000" w:themeColor="text1"/>
                <w:kern w:val="0"/>
                <w:szCs w:val="22"/>
              </w:rPr>
              <w:t>]</w:t>
            </w:r>
          </w:p>
          <w:p w14:paraId="154D2A35" w14:textId="4481D9CA" w:rsidR="00E643B6" w:rsidRPr="002E3291" w:rsidRDefault="00000000" w:rsidP="00E643B6">
            <w:pPr>
              <w:rPr>
                <w:rFonts w:eastAsia="ＭＳ明朝"/>
                <w:bCs/>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B</m:t>
                  </m:r>
                </m:e>
                <m:sub>
                  <m:r>
                    <w:rPr>
                      <w:rFonts w:ascii="Cambria Math" w:hAnsi="Cambria Math" w:hint="eastAsia"/>
                      <w:color w:val="000000" w:themeColor="text1"/>
                      <w:kern w:val="0"/>
                      <w:szCs w:val="22"/>
                    </w:rPr>
                    <m:t>ABG</m:t>
                  </m:r>
                  <m:r>
                    <w:rPr>
                      <w:rFonts w:ascii="Cambria Math" w:hAnsi="Cambria Math"/>
                      <w:color w:val="000000" w:themeColor="text1"/>
                      <w:kern w:val="0"/>
                      <w:szCs w:val="22"/>
                    </w:rPr>
                    <m:t>_BURN,t,i</m:t>
                  </m:r>
                </m:sub>
              </m:sSub>
              <m:r>
                <w:rPr>
                  <w:rFonts w:ascii="Cambria Math" w:hAnsi="Cambria Math"/>
                  <w:color w:val="000000" w:themeColor="text1"/>
                  <w:kern w:val="0"/>
                  <w:szCs w:val="22"/>
                </w:rPr>
                <m:t xml:space="preserve"> </m:t>
              </m:r>
            </m:oMath>
            <w:r w:rsidR="00E643B6" w:rsidRPr="002E3291">
              <w:rPr>
                <w:rFonts w:eastAsia="ＭＳ明朝"/>
                <w:bCs/>
                <w:i/>
                <w:color w:val="000000" w:themeColor="text1"/>
                <w:kern w:val="0"/>
                <w:szCs w:val="22"/>
              </w:rPr>
              <w:t xml:space="preserve">= </w:t>
            </w:r>
            <w:r w:rsidR="00E643B6" w:rsidRPr="002E3291">
              <w:rPr>
                <w:rFonts w:eastAsia="ＭＳ明朝"/>
                <w:bCs/>
                <w:iCs/>
                <w:color w:val="000000" w:themeColor="text1"/>
                <w:kern w:val="0"/>
                <w:szCs w:val="22"/>
              </w:rPr>
              <w:t xml:space="preserve">Average aboveground biomass stock </w:t>
            </w:r>
            <w:r w:rsidR="00E643B6" w:rsidRPr="002E3291">
              <w:rPr>
                <w:rFonts w:eastAsia="ＭＳ明朝" w:hint="eastAsia"/>
                <w:bCs/>
                <w:iCs/>
                <w:color w:val="000000" w:themeColor="text1"/>
                <w:kern w:val="0"/>
                <w:szCs w:val="22"/>
              </w:rPr>
              <w:t xml:space="preserve">per hectare </w:t>
            </w:r>
            <w:r w:rsidR="00E643B6" w:rsidRPr="002E3291">
              <w:rPr>
                <w:rFonts w:eastAsia="ＭＳ明朝"/>
                <w:bCs/>
                <w:iCs/>
                <w:color w:val="000000" w:themeColor="text1"/>
                <w:kern w:val="0"/>
                <w:szCs w:val="22"/>
              </w:rPr>
              <w:t xml:space="preserve">subject to burning in year t </w:t>
            </w:r>
            <w:r w:rsidR="00E643B6" w:rsidRPr="002E3291">
              <w:rPr>
                <w:rFonts w:eastAsia="ＭＳ明朝" w:hint="eastAsia"/>
                <w:bCs/>
                <w:iCs/>
                <w:color w:val="000000" w:themeColor="text1"/>
                <w:kern w:val="0"/>
                <w:szCs w:val="22"/>
              </w:rPr>
              <w:t>in stratum i [</w:t>
            </w:r>
            <w:r w:rsidR="00E643B6" w:rsidRPr="002E3291">
              <w:rPr>
                <w:rFonts w:eastAsia="ＭＳ明朝"/>
                <w:bCs/>
                <w:iCs/>
                <w:color w:val="000000" w:themeColor="text1"/>
                <w:kern w:val="0"/>
                <w:szCs w:val="22"/>
              </w:rPr>
              <w:t>tdm/ha</w:t>
            </w:r>
            <w:r w:rsidR="00E643B6" w:rsidRPr="002E3291">
              <w:rPr>
                <w:rFonts w:eastAsia="ＭＳ明朝" w:hint="eastAsia"/>
                <w:bCs/>
                <w:iCs/>
                <w:color w:val="000000" w:themeColor="text1"/>
                <w:kern w:val="0"/>
                <w:szCs w:val="22"/>
              </w:rPr>
              <w:t>]</w:t>
            </w:r>
          </w:p>
          <w:p w14:paraId="4C58E634" w14:textId="77777777" w:rsidR="00E643B6" w:rsidRPr="002E3291" w:rsidRDefault="00E643B6" w:rsidP="00E643B6">
            <w:pPr>
              <w:rPr>
                <w:rFonts w:eastAsia="ＭＳ明朝"/>
                <w:bCs/>
                <w:i/>
                <w:color w:val="000000" w:themeColor="text1"/>
                <w:kern w:val="0"/>
                <w:szCs w:val="22"/>
              </w:rPr>
            </w:pPr>
            <m:oMath>
              <m:r>
                <w:rPr>
                  <w:rFonts w:ascii="Cambria Math" w:hAnsi="Cambria Math"/>
                  <w:color w:val="000000" w:themeColor="text1"/>
                  <w:kern w:val="0"/>
                  <w:szCs w:val="22"/>
                </w:rPr>
                <m:t>COMF</m:t>
              </m:r>
            </m:oMath>
            <w:r w:rsidRPr="002E3291">
              <w:rPr>
                <w:rFonts w:eastAsia="ＭＳ明朝"/>
                <w:bCs/>
                <w:i/>
                <w:color w:val="000000" w:themeColor="text1"/>
                <w:kern w:val="0"/>
                <w:szCs w:val="22"/>
              </w:rPr>
              <w:t xml:space="preserve"> = </w:t>
            </w:r>
            <w:r w:rsidRPr="002E3291">
              <w:rPr>
                <w:rFonts w:eastAsia="ＭＳ明朝"/>
                <w:bCs/>
                <w:iCs/>
                <w:color w:val="000000" w:themeColor="text1"/>
                <w:kern w:val="0"/>
                <w:szCs w:val="22"/>
              </w:rPr>
              <w:t xml:space="preserve">Combustion factor </w:t>
            </w:r>
            <w:r w:rsidRPr="002E3291">
              <w:rPr>
                <w:rFonts w:eastAsia="ＭＳ明朝" w:hint="eastAsia"/>
                <w:bCs/>
                <w:iCs/>
                <w:color w:val="000000" w:themeColor="text1"/>
                <w:kern w:val="0"/>
                <w:szCs w:val="22"/>
              </w:rPr>
              <w:t>[0 to 1]</w:t>
            </w:r>
          </w:p>
          <w:p w14:paraId="09844684" w14:textId="77777777" w:rsidR="00E643B6" w:rsidRPr="002E3291" w:rsidRDefault="00E643B6" w:rsidP="00E643B6">
            <w:pPr>
              <w:rPr>
                <w:rFonts w:eastAsia="ＭＳ明朝"/>
                <w:bCs/>
                <w:iCs/>
                <w:color w:val="000000" w:themeColor="text1"/>
                <w:kern w:val="0"/>
                <w:szCs w:val="22"/>
              </w:rPr>
            </w:pPr>
          </w:p>
          <w:p w14:paraId="5CCC6EA8" w14:textId="77777777" w:rsidR="00E643B6" w:rsidRPr="002E3291" w:rsidRDefault="00E643B6" w:rsidP="00E643B6">
            <w:pPr>
              <w:rPr>
                <w:rFonts w:eastAsia="ＭＳ明朝"/>
                <w:bCs/>
                <w:iCs/>
                <w:color w:val="000000" w:themeColor="text1"/>
                <w:kern w:val="0"/>
                <w:szCs w:val="22"/>
              </w:rPr>
            </w:pPr>
          </w:p>
          <w:p w14:paraId="29BDFF7F" w14:textId="77777777" w:rsidR="00E643B6" w:rsidRPr="002E3291" w:rsidRDefault="00E643B6" w:rsidP="00E643B6">
            <w:pPr>
              <w:autoSpaceDE w:val="0"/>
              <w:autoSpaceDN w:val="0"/>
              <w:adjustRightInd w:val="0"/>
              <w:jc w:val="left"/>
              <w:rPr>
                <w:b/>
                <w:bCs/>
                <w:color w:val="000000" w:themeColor="text1"/>
                <w:kern w:val="0"/>
                <w:szCs w:val="22"/>
              </w:rPr>
            </w:pPr>
            <w:r w:rsidRPr="002E3291">
              <w:rPr>
                <w:rFonts w:hint="eastAsia"/>
                <w:b/>
                <w:bCs/>
                <w:color w:val="000000" w:themeColor="text1"/>
                <w:kern w:val="0"/>
                <w:szCs w:val="22"/>
              </w:rPr>
              <w:t xml:space="preserve">&lt; </w:t>
            </w:r>
            <w:r w:rsidRPr="002E3291">
              <w:rPr>
                <w:b/>
                <w:bCs/>
                <w:color w:val="000000" w:themeColor="text1"/>
                <w:kern w:val="0"/>
                <w:szCs w:val="22"/>
              </w:rPr>
              <w:t>N2O emissions from fertilizer applications</w:t>
            </w:r>
            <w:r w:rsidRPr="002E3291">
              <w:rPr>
                <w:rFonts w:hint="eastAsia"/>
                <w:b/>
                <w:bCs/>
                <w:color w:val="000000" w:themeColor="text1"/>
                <w:kern w:val="0"/>
                <w:szCs w:val="22"/>
              </w:rPr>
              <w:t xml:space="preserve"> &gt;</w:t>
            </w:r>
          </w:p>
          <w:p w14:paraId="78FF6427" w14:textId="64887590" w:rsidR="00E643B6" w:rsidRPr="002E3291" w:rsidRDefault="00E643B6" w:rsidP="00E643B6">
            <w:pPr>
              <w:rPr>
                <w:color w:val="000000" w:themeColor="text1"/>
                <w:kern w:val="0"/>
                <w:szCs w:val="22"/>
              </w:rPr>
            </w:pPr>
            <w:r w:rsidRPr="002E3291">
              <w:rPr>
                <w:color w:val="000000" w:themeColor="text1"/>
                <w:kern w:val="0"/>
                <w:szCs w:val="22"/>
              </w:rPr>
              <w:t>N2O emissions from fertilizer applications are</w:t>
            </w:r>
            <w:r w:rsidRPr="002E3291">
              <w:rPr>
                <w:rFonts w:hint="eastAsia"/>
                <w:color w:val="000000" w:themeColor="text1"/>
                <w:kern w:val="0"/>
                <w:szCs w:val="22"/>
              </w:rPr>
              <w:t xml:space="preserve"> calculated as </w:t>
            </w:r>
            <w:r w:rsidRPr="002E3291">
              <w:rPr>
                <w:color w:val="000000" w:themeColor="text1"/>
                <w:kern w:val="0"/>
                <w:szCs w:val="22"/>
              </w:rPr>
              <w:t>follows</w:t>
            </w:r>
            <w:r w:rsidRPr="002E3291">
              <w:rPr>
                <w:rFonts w:hint="eastAsia"/>
                <w:color w:val="000000" w:themeColor="text1"/>
                <w:kern w:val="0"/>
                <w:szCs w:val="22"/>
              </w:rPr>
              <w:t xml:space="preserve">. </w:t>
            </w:r>
          </w:p>
          <w:p w14:paraId="78B23522" w14:textId="77777777" w:rsidR="00E643B6" w:rsidRPr="002E3291" w:rsidRDefault="00E643B6" w:rsidP="00E643B6">
            <w:pPr>
              <w:rPr>
                <w:rFonts w:eastAsia="ＭＳ明朝"/>
                <w:iCs/>
                <w:color w:val="000000" w:themeColor="text1"/>
                <w:kern w:val="0"/>
                <w:szCs w:val="22"/>
              </w:rPr>
            </w:pPr>
          </w:p>
          <w:p w14:paraId="67AD5B0D" w14:textId="025BB712" w:rsidR="00E643B6" w:rsidRPr="002E3291" w:rsidRDefault="00000000" w:rsidP="00E643B6">
            <w:pPr>
              <w:jc w:val="cente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FERT,t</m:t>
                  </m:r>
                </m:sub>
              </m:sSub>
              <m:r>
                <w:rPr>
                  <w:rFonts w:ascii="Cambria Math" w:hAnsi="Cambria Math"/>
                  <w:color w:val="000000" w:themeColor="text1"/>
                  <w:kern w:val="0"/>
                  <w:szCs w:val="22"/>
                </w:rPr>
                <m:t xml:space="preserve">= </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Direct-N,t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Indirect-N,t</m:t>
                  </m:r>
                </m:sub>
              </m:sSub>
            </m:oMath>
            <w:r w:rsidR="00E643B6" w:rsidRPr="002E3291">
              <w:rPr>
                <w:rFonts w:hint="eastAsia"/>
                <w:bCs/>
                <w:color w:val="000000" w:themeColor="text1"/>
                <w:kern w:val="0"/>
                <w:szCs w:val="22"/>
              </w:rPr>
              <w:t xml:space="preserve"> (Equation 1</w:t>
            </w:r>
            <w:r w:rsidR="00E75D2D" w:rsidRPr="002E3291">
              <w:rPr>
                <w:rFonts w:hint="eastAsia"/>
                <w:bCs/>
                <w:color w:val="000000" w:themeColor="text1"/>
                <w:kern w:val="0"/>
                <w:szCs w:val="22"/>
              </w:rPr>
              <w:t>3</w:t>
            </w:r>
            <w:r w:rsidR="00E643B6" w:rsidRPr="002E3291">
              <w:rPr>
                <w:rFonts w:hint="eastAsia"/>
                <w:bCs/>
                <w:color w:val="000000" w:themeColor="text1"/>
                <w:kern w:val="0"/>
                <w:szCs w:val="22"/>
              </w:rPr>
              <w:t>)</w:t>
            </w:r>
          </w:p>
          <w:p w14:paraId="008AEBC0"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6C82D90C" w14:textId="272AB499" w:rsidR="00E643B6" w:rsidRPr="002E3291" w:rsidRDefault="00000000" w:rsidP="00E643B6">
            <w:pPr>
              <w:rPr>
                <w:rFonts w:eastAsia="ＭＳ明朝"/>
                <w:color w:val="000000" w:themeColor="text1"/>
                <w:kern w:val="0"/>
                <w:sz w:val="21"/>
                <w:szCs w:val="21"/>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GHG</m:t>
                  </m:r>
                </m:e>
                <m:sub>
                  <m:r>
                    <w:rPr>
                      <w:rFonts w:ascii="Cambria Math" w:hAnsi="Cambria Math"/>
                      <w:color w:val="000000" w:themeColor="text1"/>
                      <w:kern w:val="0"/>
                      <w:sz w:val="21"/>
                      <w:szCs w:val="21"/>
                    </w:rPr>
                    <m:t>Direct-N,t</m:t>
                  </m:r>
                </m:sub>
              </m:sSub>
              <m:r>
                <w:rPr>
                  <w:rFonts w:ascii="Cambria Math" w:hAnsi="Cambria Math"/>
                  <w:color w:val="000000" w:themeColor="text1"/>
                  <w:kern w:val="0"/>
                  <w:sz w:val="21"/>
                  <w:szCs w:val="21"/>
                </w:rPr>
                <m:t>=</m:t>
              </m:r>
            </m:oMath>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Cs w:val="22"/>
              </w:rPr>
              <w:t>Direct N2</w:t>
            </w:r>
            <w:r w:rsidR="00CF5444">
              <w:rPr>
                <w:rFonts w:eastAsia="ＭＳ明朝" w:hint="eastAsia"/>
                <w:color w:val="000000" w:themeColor="text1"/>
                <w:kern w:val="0"/>
                <w:szCs w:val="22"/>
              </w:rPr>
              <w:t>O</w:t>
            </w:r>
            <w:r w:rsidR="00E643B6" w:rsidRPr="002E3291">
              <w:rPr>
                <w:rFonts w:eastAsia="ＭＳ明朝"/>
                <w:color w:val="000000" w:themeColor="text1"/>
                <w:kern w:val="0"/>
                <w:szCs w:val="22"/>
              </w:rPr>
              <w:t xml:space="preserve"> emissions from fertilizer use in year t</w:t>
            </w:r>
            <w:r w:rsidR="00E643B6" w:rsidRPr="002E3291">
              <w:rPr>
                <w:rFonts w:eastAsia="ＭＳ明朝" w:hint="eastAsia"/>
                <w:color w:val="000000" w:themeColor="text1"/>
                <w:kern w:val="0"/>
                <w:szCs w:val="22"/>
              </w:rPr>
              <w:t xml:space="preserve"> [tCO2eq]</w:t>
            </w:r>
          </w:p>
          <w:p w14:paraId="72CD9951" w14:textId="58D28E43" w:rsidR="00E643B6" w:rsidRPr="002E3291" w:rsidRDefault="00000000" w:rsidP="00E643B6">
            <w:pPr>
              <w:rPr>
                <w:rFonts w:eastAsia="ＭＳ明朝"/>
                <w:color w:val="000000" w:themeColor="text1"/>
                <w:kern w:val="0"/>
                <w:sz w:val="21"/>
                <w:szCs w:val="21"/>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GHG</m:t>
                  </m:r>
                </m:e>
                <m:sub>
                  <m:r>
                    <w:rPr>
                      <w:rFonts w:ascii="Cambria Math" w:hAnsi="Cambria Math"/>
                      <w:color w:val="000000" w:themeColor="text1"/>
                      <w:kern w:val="0"/>
                      <w:sz w:val="21"/>
                      <w:szCs w:val="21"/>
                    </w:rPr>
                    <m:t>Indirect-N,t</m:t>
                  </m:r>
                </m:sub>
              </m:sSub>
              <m:r>
                <m:rPr>
                  <m:sty m:val="p"/>
                </m:rPr>
                <w:rPr>
                  <w:rFonts w:ascii="Cambria Math" w:eastAsia="ＭＳ明朝" w:hAnsi="Cambria Math"/>
                  <w:color w:val="000000" w:themeColor="text1"/>
                  <w:kern w:val="0"/>
                  <w:sz w:val="21"/>
                  <w:szCs w:val="21"/>
                </w:rPr>
                <m:t>=</m:t>
              </m:r>
            </m:oMath>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 w:val="21"/>
                <w:szCs w:val="21"/>
              </w:rPr>
              <w:t>Indirect N2</w:t>
            </w:r>
            <w:r w:rsidR="00CF5444">
              <w:rPr>
                <w:rFonts w:eastAsia="ＭＳ明朝" w:hint="eastAsia"/>
                <w:color w:val="000000" w:themeColor="text1"/>
                <w:kern w:val="0"/>
                <w:sz w:val="21"/>
                <w:szCs w:val="21"/>
              </w:rPr>
              <w:t>O</w:t>
            </w:r>
            <w:r w:rsidR="00E643B6" w:rsidRPr="002E3291">
              <w:rPr>
                <w:rFonts w:eastAsia="ＭＳ明朝"/>
                <w:color w:val="000000" w:themeColor="text1"/>
                <w:kern w:val="0"/>
                <w:sz w:val="21"/>
                <w:szCs w:val="21"/>
              </w:rPr>
              <w:t xml:space="preserve"> emissions from fertilizer use in year t</w:t>
            </w:r>
            <w:r w:rsidR="00E643B6" w:rsidRPr="002E3291">
              <w:rPr>
                <w:rFonts w:eastAsia="ＭＳ明朝" w:hint="eastAsia"/>
                <w:color w:val="000000" w:themeColor="text1"/>
                <w:kern w:val="0"/>
                <w:sz w:val="21"/>
                <w:szCs w:val="21"/>
              </w:rPr>
              <w:t xml:space="preserve"> </w:t>
            </w:r>
            <w:r w:rsidR="00E643B6" w:rsidRPr="002E3291">
              <w:rPr>
                <w:rFonts w:eastAsia="ＭＳ明朝" w:hint="eastAsia"/>
                <w:color w:val="000000" w:themeColor="text1"/>
                <w:kern w:val="0"/>
                <w:szCs w:val="22"/>
              </w:rPr>
              <w:t>[tCO2eq]</w:t>
            </w:r>
          </w:p>
          <w:p w14:paraId="547FBCD3" w14:textId="77777777" w:rsidR="00E643B6" w:rsidRPr="002E3291" w:rsidRDefault="00E643B6" w:rsidP="00E643B6">
            <w:pPr>
              <w:rPr>
                <w:rFonts w:eastAsia="ＭＳ明朝"/>
                <w:iCs/>
                <w:color w:val="000000" w:themeColor="text1"/>
                <w:kern w:val="0"/>
                <w:szCs w:val="22"/>
              </w:rPr>
            </w:pPr>
          </w:p>
          <w:p w14:paraId="437BC2FE" w14:textId="138AD554"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Direct-N,t</m:t>
                  </m:r>
                </m:sub>
              </m:sSub>
              <m:r>
                <w:rPr>
                  <w:rFonts w:ascii="Cambria Math" w:hAnsi="Cambria Math"/>
                  <w:color w:val="000000" w:themeColor="text1"/>
                  <w:kern w:val="0"/>
                  <w:szCs w:val="22"/>
                </w:rPr>
                <m:t>=</m:t>
              </m:r>
              <m:d>
                <m:dPr>
                  <m:ctrlPr>
                    <w:rPr>
                      <w:rFonts w:ascii="Cambria Math" w:hAnsi="Cambria Math"/>
                      <w:i/>
                      <w:color w:val="000000" w:themeColor="text1"/>
                      <w:kern w:val="0"/>
                      <w:szCs w:val="22"/>
                    </w:rPr>
                  </m:ctrlPr>
                </m:dPr>
                <m:e>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Synth,t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Org,t</m:t>
                      </m:r>
                    </m:sub>
                  </m:sSub>
                </m:e>
              </m:d>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Direct-N</m:t>
                  </m:r>
                </m:sub>
              </m:sSub>
              <m:r>
                <w:rPr>
                  <w:rFonts w:ascii="Cambria Math" w:hAnsi="Cambria Math"/>
                  <w:color w:val="000000" w:themeColor="text1"/>
                  <w:kern w:val="0"/>
                  <w:szCs w:val="22"/>
                </w:rPr>
                <m:t>×</m:t>
              </m:r>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28</m:t>
                  </m:r>
                </m:den>
              </m:f>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N20</m:t>
                  </m:r>
                </m:sub>
              </m:sSub>
            </m:oMath>
            <w:r w:rsidR="00E643B6" w:rsidRPr="002E3291">
              <w:rPr>
                <w:rFonts w:hint="eastAsia"/>
                <w:bCs/>
                <w:color w:val="000000" w:themeColor="text1"/>
                <w:kern w:val="0"/>
                <w:szCs w:val="22"/>
              </w:rPr>
              <w:t xml:space="preserve"> (Equation 1</w:t>
            </w:r>
            <w:r w:rsidR="00E75D2D" w:rsidRPr="002E3291">
              <w:rPr>
                <w:rFonts w:hint="eastAsia"/>
                <w:bCs/>
                <w:color w:val="000000" w:themeColor="text1"/>
                <w:kern w:val="0"/>
                <w:szCs w:val="22"/>
              </w:rPr>
              <w:t>4</w:t>
            </w:r>
            <w:r w:rsidR="00E643B6" w:rsidRPr="002E3291">
              <w:rPr>
                <w:rFonts w:hint="eastAsia"/>
                <w:bCs/>
                <w:color w:val="000000" w:themeColor="text1"/>
                <w:kern w:val="0"/>
                <w:szCs w:val="22"/>
              </w:rPr>
              <w:t>)</w:t>
            </w:r>
          </w:p>
          <w:p w14:paraId="7DF46A07"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249493FE" w14:textId="77777777"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Synth,t</m:t>
                  </m:r>
                </m:sub>
              </m:sSub>
              <m:r>
                <w:rPr>
                  <w:rFonts w:ascii="Cambria Math" w:hAnsi="Cambria Math"/>
                  <w:color w:val="000000" w:themeColor="text1"/>
                  <w:kern w:val="0"/>
                  <w:szCs w:val="22"/>
                </w:rPr>
                <m:t xml:space="preserve">= </m:t>
              </m:r>
            </m:oMath>
            <w:r w:rsidR="00E643B6" w:rsidRPr="002E3291">
              <w:rPr>
                <w:rFonts w:eastAsia="ＭＳ明朝"/>
                <w:color w:val="000000" w:themeColor="text1"/>
                <w:kern w:val="0"/>
                <w:szCs w:val="22"/>
              </w:rPr>
              <w:t>Synthetic N fertilizer used in year t [tN]</w:t>
            </w:r>
          </w:p>
          <w:p w14:paraId="72FE3E14" w14:textId="77777777"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Org,t</m:t>
                  </m:r>
                </m:sub>
              </m:sSub>
              <m:r>
                <w:rPr>
                  <w:rFonts w:ascii="Cambria Math" w:hAnsi="Cambria Math"/>
                  <w:color w:val="000000" w:themeColor="text1"/>
                  <w:kern w:val="0"/>
                  <w:szCs w:val="22"/>
                </w:rPr>
                <m:t xml:space="preserve">= </m:t>
              </m:r>
            </m:oMath>
            <w:r w:rsidR="00E643B6" w:rsidRPr="002E3291">
              <w:rPr>
                <w:rFonts w:eastAsia="ＭＳ明朝"/>
                <w:color w:val="000000" w:themeColor="text1"/>
                <w:kern w:val="0"/>
                <w:szCs w:val="22"/>
              </w:rPr>
              <w:t>Organic N fertilizer used in year t [tN]</w:t>
            </w:r>
          </w:p>
          <w:p w14:paraId="1EA0780F" w14:textId="300FEAD4"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Direct-N</m:t>
                  </m:r>
                </m:sub>
              </m:sSub>
              <m:r>
                <w:rPr>
                  <w:rFonts w:ascii="Cambria Math" w:hAnsi="Cambria Math"/>
                  <w:color w:val="000000" w:themeColor="text1"/>
                  <w:kern w:val="0"/>
                  <w:szCs w:val="22"/>
                </w:rPr>
                <m:t>=</m:t>
              </m:r>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Emission factor for N2O emission from N inputs by fertilizers</w:t>
            </w:r>
            <w:r w:rsidR="00DC474E">
              <w:rPr>
                <w:rFonts w:eastAsia="ＭＳ明朝" w:hint="eastAsia"/>
                <w:color w:val="000000" w:themeColor="text1"/>
                <w:kern w:val="0"/>
                <w:szCs w:val="22"/>
              </w:rPr>
              <w:t xml:space="preserve"> </w:t>
            </w:r>
            <w:r w:rsidR="00DC474E">
              <w:rPr>
                <w:rFonts w:hint="eastAsia"/>
                <w:iCs/>
                <w:color w:val="000000" w:themeColor="text1"/>
                <w:kern w:val="0"/>
                <w:szCs w:val="22"/>
              </w:rPr>
              <w:t>[</w:t>
            </w:r>
            <w:r w:rsidR="00DC474E" w:rsidRPr="005E3BA8">
              <w:rPr>
                <w:iCs/>
                <w:color w:val="000000" w:themeColor="text1"/>
                <w:kern w:val="0"/>
                <w:szCs w:val="22"/>
              </w:rPr>
              <w:t>tN2O-N (tN-input)</w:t>
            </w:r>
            <w:r w:rsidR="00DC474E" w:rsidRPr="005E3BA8">
              <w:rPr>
                <w:iCs/>
                <w:color w:val="000000" w:themeColor="text1"/>
                <w:kern w:val="0"/>
                <w:szCs w:val="22"/>
                <w:vertAlign w:val="superscript"/>
              </w:rPr>
              <w:t>-1</w:t>
            </w:r>
            <w:r w:rsidR="00DC474E">
              <w:rPr>
                <w:rFonts w:hint="eastAsia"/>
                <w:iCs/>
                <w:color w:val="000000" w:themeColor="text1"/>
                <w:kern w:val="0"/>
                <w:szCs w:val="22"/>
              </w:rPr>
              <w:t>]</w:t>
            </w:r>
          </w:p>
          <w:p w14:paraId="0D2A956B" w14:textId="37A37546" w:rsidR="00E643B6" w:rsidRPr="002E3291" w:rsidRDefault="00000000" w:rsidP="00E643B6">
            <w:pPr>
              <w:rPr>
                <w:rFonts w:eastAsia="ＭＳ明朝"/>
                <w:iCs/>
                <w:color w:val="000000" w:themeColor="text1"/>
                <w:kern w:val="0"/>
                <w:szCs w:val="22"/>
              </w:rPr>
            </w:pPr>
            <m:oMath>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28</m:t>
                  </m:r>
                </m:den>
              </m:f>
              <m:r>
                <w:rPr>
                  <w:rFonts w:ascii="Cambria Math" w:hAnsi="Cambria Math"/>
                  <w:color w:val="000000" w:themeColor="text1"/>
                  <w:kern w:val="0"/>
                  <w:szCs w:val="22"/>
                </w:rPr>
                <m:t>=</m:t>
              </m:r>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 xml:space="preserve">Ratio of molecular weight of N2O </w:t>
            </w:r>
            <w:r w:rsidR="005144DD" w:rsidRPr="002E3291">
              <w:rPr>
                <w:rFonts w:eastAsia="ＭＳ明朝" w:hint="eastAsia"/>
                <w:color w:val="000000" w:themeColor="text1"/>
                <w:kern w:val="0"/>
                <w:szCs w:val="22"/>
              </w:rPr>
              <w:t>to</w:t>
            </w:r>
            <w:r w:rsidR="00E643B6" w:rsidRPr="002E3291">
              <w:rPr>
                <w:rFonts w:eastAsia="ＭＳ明朝"/>
                <w:color w:val="000000" w:themeColor="text1"/>
                <w:kern w:val="0"/>
                <w:szCs w:val="22"/>
              </w:rPr>
              <w:t xml:space="preserve"> N</w:t>
            </w:r>
          </w:p>
          <w:p w14:paraId="35B2E5AA" w14:textId="092C228A"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N20</m:t>
                  </m:r>
                </m:sub>
              </m:sSub>
              <m:r>
                <w:rPr>
                  <w:rFonts w:ascii="Cambria Math" w:eastAsia="ＭＳ明朝" w:hAnsi="Cambria Math"/>
                  <w:color w:val="000000" w:themeColor="text1"/>
                  <w:kern w:val="0"/>
                  <w:szCs w:val="22"/>
                </w:rPr>
                <m:t>=</m:t>
              </m:r>
            </m:oMath>
            <w:r w:rsidR="00E643B6" w:rsidRPr="002E3291">
              <w:rPr>
                <w:rFonts w:eastAsia="ＭＳ明朝" w:hint="eastAsia"/>
                <w:color w:val="000000" w:themeColor="text1"/>
                <w:kern w:val="0"/>
                <w:szCs w:val="22"/>
              </w:rPr>
              <w:t xml:space="preserve"> G</w:t>
            </w:r>
            <w:r w:rsidR="00E643B6" w:rsidRPr="002E3291">
              <w:rPr>
                <w:rFonts w:eastAsia="ＭＳ明朝"/>
                <w:color w:val="000000" w:themeColor="text1"/>
                <w:kern w:val="0"/>
                <w:szCs w:val="22"/>
              </w:rPr>
              <w:t>lobal warming potential for N2O</w:t>
            </w:r>
            <w:r w:rsidR="00DC474E">
              <w:rPr>
                <w:rFonts w:eastAsia="ＭＳ明朝" w:hint="eastAsia"/>
                <w:color w:val="000000" w:themeColor="text1"/>
                <w:kern w:val="0"/>
                <w:szCs w:val="22"/>
              </w:rPr>
              <w:t xml:space="preserve"> [tCO2/tN2O]</w:t>
            </w:r>
          </w:p>
          <w:p w14:paraId="2B2182A6" w14:textId="77777777" w:rsidR="00E643B6" w:rsidRPr="002E3291" w:rsidRDefault="00E643B6" w:rsidP="00E643B6">
            <w:pPr>
              <w:rPr>
                <w:rFonts w:eastAsia="ＭＳ明朝"/>
                <w:iCs/>
                <w:color w:val="000000" w:themeColor="text1"/>
                <w:kern w:val="0"/>
                <w:szCs w:val="22"/>
              </w:rPr>
            </w:pPr>
          </w:p>
          <w:p w14:paraId="3F9DF69E" w14:textId="5026BC4D"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Synth,t</m:t>
                  </m:r>
                </m:sub>
              </m:sSub>
              <m:r>
                <w:rPr>
                  <w:rFonts w:ascii="Cambria Math" w:hAnsi="Cambria Math"/>
                  <w:color w:val="000000" w:themeColor="text1"/>
                  <w:kern w:val="0"/>
                  <w:szCs w:val="22"/>
                </w:rPr>
                <m:t xml:space="preserve">= </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M</m:t>
                  </m:r>
                </m:e>
                <m:sub>
                  <m:r>
                    <w:rPr>
                      <w:rFonts w:ascii="Cambria Math" w:hAnsi="Cambria Math"/>
                      <w:color w:val="000000" w:themeColor="text1"/>
                      <w:kern w:val="0"/>
                      <w:szCs w:val="22"/>
                    </w:rPr>
                    <m:t>Synth,t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NC</m:t>
                  </m:r>
                </m:e>
                <m:sub>
                  <m:r>
                    <w:rPr>
                      <w:rFonts w:ascii="Cambria Math" w:hAnsi="Cambria Math"/>
                      <w:color w:val="000000" w:themeColor="text1"/>
                      <w:kern w:val="0"/>
                      <w:szCs w:val="22"/>
                    </w:rPr>
                    <m:t>Synth,t</m:t>
                  </m:r>
                </m:sub>
              </m:sSub>
            </m:oMath>
            <w:r w:rsidR="00E643B6" w:rsidRPr="002E3291">
              <w:rPr>
                <w:rFonts w:hint="eastAsia"/>
                <w:bCs/>
                <w:color w:val="000000" w:themeColor="text1"/>
                <w:kern w:val="0"/>
                <w:szCs w:val="22"/>
              </w:rPr>
              <w:t xml:space="preserve"> (Equation 1</w:t>
            </w:r>
            <w:r w:rsidR="00E75D2D" w:rsidRPr="002E3291">
              <w:rPr>
                <w:rFonts w:hint="eastAsia"/>
                <w:bCs/>
                <w:color w:val="000000" w:themeColor="text1"/>
                <w:kern w:val="0"/>
                <w:szCs w:val="22"/>
              </w:rPr>
              <w:t>5</w:t>
            </w:r>
            <w:r w:rsidR="00E643B6" w:rsidRPr="002E3291">
              <w:rPr>
                <w:rFonts w:hint="eastAsia"/>
                <w:bCs/>
                <w:color w:val="000000" w:themeColor="text1"/>
                <w:kern w:val="0"/>
                <w:szCs w:val="22"/>
              </w:rPr>
              <w:t>)</w:t>
            </w:r>
          </w:p>
          <w:p w14:paraId="2A0ADCD9"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7DC73550" w14:textId="77777777"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Synth,t</m:t>
                  </m:r>
                </m:sub>
              </m:sSub>
              <m:r>
                <w:rPr>
                  <w:rFonts w:ascii="Cambria Math" w:hAnsi="Cambria Math"/>
                  <w:color w:val="000000" w:themeColor="text1"/>
                  <w:kern w:val="0"/>
                  <w:szCs w:val="22"/>
                </w:rPr>
                <m:t xml:space="preserve">= </m:t>
              </m:r>
            </m:oMath>
            <w:r w:rsidR="00E643B6" w:rsidRPr="002E3291">
              <w:rPr>
                <w:rFonts w:eastAsia="ＭＳ明朝"/>
                <w:color w:val="000000" w:themeColor="text1"/>
                <w:kern w:val="0"/>
                <w:szCs w:val="22"/>
              </w:rPr>
              <w:t>Synthetic N fertilizer used in year t [tN]</w:t>
            </w:r>
          </w:p>
          <w:p w14:paraId="5E553F03" w14:textId="77777777" w:rsidR="00E643B6" w:rsidRPr="002E3291" w:rsidRDefault="00000000" w:rsidP="00E643B6">
            <w:pPr>
              <w:rPr>
                <w:rFonts w:eastAsia="ＭＳ明朝"/>
                <w:color w:val="000000" w:themeColor="text1"/>
                <w:kern w:val="0"/>
                <w:sz w:val="21"/>
                <w:szCs w:val="21"/>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M</m:t>
                  </m:r>
                </m:e>
                <m:sub>
                  <m:r>
                    <w:rPr>
                      <w:rFonts w:ascii="Cambria Math" w:hAnsi="Cambria Math"/>
                      <w:color w:val="000000" w:themeColor="text1"/>
                      <w:kern w:val="0"/>
                      <w:sz w:val="21"/>
                      <w:szCs w:val="21"/>
                    </w:rPr>
                    <m:t>Synth,t</m:t>
                  </m:r>
                </m:sub>
              </m:sSub>
              <m:r>
                <w:rPr>
                  <w:rFonts w:ascii="Cambria Math" w:hAnsi="Cambria Math"/>
                  <w:color w:val="000000" w:themeColor="text1"/>
                  <w:kern w:val="0"/>
                  <w:sz w:val="21"/>
                  <w:szCs w:val="21"/>
                </w:rPr>
                <m:t>=</m:t>
              </m:r>
            </m:oMath>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 w:val="21"/>
                <w:szCs w:val="21"/>
              </w:rPr>
              <w:t>Mass of synthetic fertilizer used in year t [t]</w:t>
            </w:r>
          </w:p>
          <w:p w14:paraId="075F4729" w14:textId="77777777" w:rsidR="00E643B6" w:rsidRPr="002E3291" w:rsidRDefault="00000000" w:rsidP="00E643B6">
            <w:pPr>
              <w:rPr>
                <w:rFonts w:eastAsia="ＭＳ明朝"/>
                <w:iCs/>
                <w:color w:val="000000" w:themeColor="text1"/>
                <w:kern w:val="0"/>
                <w:sz w:val="24"/>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NC</m:t>
                  </m:r>
                </m:e>
                <m:sub>
                  <m:r>
                    <w:rPr>
                      <w:rFonts w:ascii="Cambria Math" w:hAnsi="Cambria Math"/>
                      <w:color w:val="000000" w:themeColor="text1"/>
                      <w:kern w:val="0"/>
                      <w:sz w:val="21"/>
                      <w:szCs w:val="21"/>
                    </w:rPr>
                    <m:t>Synth,t</m:t>
                  </m:r>
                </m:sub>
              </m:sSub>
              <m:r>
                <w:rPr>
                  <w:rFonts w:ascii="Cambria Math" w:hAnsi="Cambria Math"/>
                  <w:color w:val="000000" w:themeColor="text1"/>
                  <w:kern w:val="0"/>
                  <w:sz w:val="21"/>
                  <w:szCs w:val="21"/>
                </w:rPr>
                <m:t xml:space="preserve">= </m:t>
              </m:r>
            </m:oMath>
            <w:r w:rsidR="00E643B6" w:rsidRPr="002E3291">
              <w:rPr>
                <w:rFonts w:eastAsia="ＭＳ明朝"/>
                <w:color w:val="000000" w:themeColor="text1"/>
                <w:kern w:val="0"/>
                <w:sz w:val="21"/>
                <w:szCs w:val="21"/>
              </w:rPr>
              <w:t>N content of synthetic fertilizer</w:t>
            </w:r>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 w:val="21"/>
                <w:szCs w:val="21"/>
              </w:rPr>
              <w:t>used in year t [tN/t]</w:t>
            </w:r>
          </w:p>
          <w:p w14:paraId="6D39A70A" w14:textId="77777777" w:rsidR="00E643B6" w:rsidRPr="002E3291" w:rsidRDefault="00E643B6" w:rsidP="00E643B6">
            <w:pPr>
              <w:rPr>
                <w:rFonts w:eastAsia="ＭＳ明朝"/>
                <w:iCs/>
                <w:color w:val="000000" w:themeColor="text1"/>
                <w:kern w:val="0"/>
                <w:szCs w:val="22"/>
              </w:rPr>
            </w:pPr>
          </w:p>
          <w:p w14:paraId="57CA1ED8" w14:textId="7912BD12"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Org,t</m:t>
                  </m:r>
                </m:sub>
              </m:sSub>
              <m:r>
                <w:rPr>
                  <w:rFonts w:ascii="Cambria Math" w:hAnsi="Cambria Math"/>
                  <w:color w:val="000000" w:themeColor="text1"/>
                  <w:kern w:val="0"/>
                  <w:szCs w:val="22"/>
                </w:rPr>
                <m:t xml:space="preserve">= </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M</m:t>
                  </m:r>
                </m:e>
                <m:sub>
                  <m:r>
                    <w:rPr>
                      <w:rFonts w:ascii="Cambria Math" w:hAnsi="Cambria Math"/>
                      <w:color w:val="000000" w:themeColor="text1"/>
                      <w:kern w:val="0"/>
                      <w:szCs w:val="22"/>
                    </w:rPr>
                    <m:t>Org,t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NC</m:t>
                  </m:r>
                </m:e>
                <m:sub>
                  <m:r>
                    <w:rPr>
                      <w:rFonts w:ascii="Cambria Math" w:hAnsi="Cambria Math"/>
                      <w:color w:val="000000" w:themeColor="text1"/>
                      <w:kern w:val="0"/>
                      <w:szCs w:val="22"/>
                    </w:rPr>
                    <m:t>Org,t</m:t>
                  </m:r>
                </m:sub>
              </m:sSub>
            </m:oMath>
            <w:r w:rsidR="00E643B6" w:rsidRPr="002E3291">
              <w:rPr>
                <w:rFonts w:hint="eastAsia"/>
                <w:bCs/>
                <w:color w:val="000000" w:themeColor="text1"/>
                <w:kern w:val="0"/>
                <w:szCs w:val="22"/>
              </w:rPr>
              <w:t xml:space="preserve"> (Equation 1</w:t>
            </w:r>
            <w:r w:rsidR="00E75D2D" w:rsidRPr="002E3291">
              <w:rPr>
                <w:rFonts w:hint="eastAsia"/>
                <w:bCs/>
                <w:color w:val="000000" w:themeColor="text1"/>
                <w:kern w:val="0"/>
                <w:szCs w:val="22"/>
              </w:rPr>
              <w:t>6</w:t>
            </w:r>
            <w:r w:rsidR="00E643B6" w:rsidRPr="002E3291">
              <w:rPr>
                <w:rFonts w:hint="eastAsia"/>
                <w:bCs/>
                <w:color w:val="000000" w:themeColor="text1"/>
                <w:kern w:val="0"/>
                <w:szCs w:val="22"/>
              </w:rPr>
              <w:t>)</w:t>
            </w:r>
          </w:p>
          <w:p w14:paraId="000E3A2F"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3CDADE43" w14:textId="77777777"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Org,t</m:t>
                  </m:r>
                </m:sub>
              </m:sSub>
              <m:r>
                <w:rPr>
                  <w:rFonts w:ascii="Cambria Math" w:hAnsi="Cambria Math"/>
                  <w:color w:val="000000" w:themeColor="text1"/>
                  <w:kern w:val="0"/>
                  <w:szCs w:val="22"/>
                </w:rPr>
                <m:t xml:space="preserve">= </m:t>
              </m:r>
            </m:oMath>
            <w:r w:rsidR="00E643B6" w:rsidRPr="002E3291">
              <w:rPr>
                <w:rFonts w:eastAsia="ＭＳ明朝"/>
                <w:color w:val="000000" w:themeColor="text1"/>
                <w:kern w:val="0"/>
                <w:szCs w:val="22"/>
              </w:rPr>
              <w:t>Organic N fertilizer used in year t [tN]</w:t>
            </w:r>
          </w:p>
          <w:p w14:paraId="338D8B3B" w14:textId="77777777" w:rsidR="00E643B6" w:rsidRPr="002E3291" w:rsidRDefault="00000000" w:rsidP="00E643B6">
            <w:pPr>
              <w:rPr>
                <w:rFonts w:eastAsia="ＭＳ明朝"/>
                <w:color w:val="000000" w:themeColor="text1"/>
                <w:kern w:val="0"/>
                <w:sz w:val="21"/>
                <w:szCs w:val="21"/>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M</m:t>
                  </m:r>
                </m:e>
                <m:sub>
                  <m:r>
                    <w:rPr>
                      <w:rFonts w:ascii="Cambria Math" w:hAnsi="Cambria Math"/>
                      <w:color w:val="000000" w:themeColor="text1"/>
                      <w:kern w:val="0"/>
                      <w:sz w:val="21"/>
                      <w:szCs w:val="21"/>
                    </w:rPr>
                    <m:t>Org,t</m:t>
                  </m:r>
                </m:sub>
              </m:sSub>
              <m:r>
                <w:rPr>
                  <w:rFonts w:ascii="Cambria Math" w:hAnsi="Cambria Math"/>
                  <w:color w:val="000000" w:themeColor="text1"/>
                  <w:kern w:val="0"/>
                  <w:sz w:val="21"/>
                  <w:szCs w:val="21"/>
                </w:rPr>
                <m:t>=</m:t>
              </m:r>
            </m:oMath>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 w:val="21"/>
                <w:szCs w:val="21"/>
              </w:rPr>
              <w:t>Mass of organic fertilizer used in year t [t]</w:t>
            </w:r>
          </w:p>
          <w:p w14:paraId="58232435" w14:textId="77777777" w:rsidR="00E643B6" w:rsidRPr="002E3291" w:rsidRDefault="00000000" w:rsidP="00E643B6">
            <w:pPr>
              <w:rPr>
                <w:rFonts w:eastAsia="ＭＳ明朝"/>
                <w:color w:val="000000" w:themeColor="text1"/>
                <w:kern w:val="0"/>
                <w:sz w:val="21"/>
                <w:szCs w:val="21"/>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NC</m:t>
                  </m:r>
                </m:e>
                <m:sub>
                  <m:r>
                    <w:rPr>
                      <w:rFonts w:ascii="Cambria Math" w:hAnsi="Cambria Math"/>
                      <w:color w:val="000000" w:themeColor="text1"/>
                      <w:kern w:val="0"/>
                      <w:sz w:val="21"/>
                      <w:szCs w:val="21"/>
                    </w:rPr>
                    <m:t>Org,t</m:t>
                  </m:r>
                </m:sub>
              </m:sSub>
              <m:r>
                <w:rPr>
                  <w:rFonts w:ascii="Cambria Math" w:hAnsi="Cambria Math"/>
                  <w:color w:val="000000" w:themeColor="text1"/>
                  <w:kern w:val="0"/>
                  <w:sz w:val="21"/>
                  <w:szCs w:val="21"/>
                </w:rPr>
                <m:t xml:space="preserve">= </m:t>
              </m:r>
            </m:oMath>
            <w:r w:rsidR="00E643B6" w:rsidRPr="002E3291">
              <w:rPr>
                <w:rFonts w:eastAsia="ＭＳ明朝"/>
                <w:color w:val="000000" w:themeColor="text1"/>
                <w:kern w:val="0"/>
                <w:sz w:val="21"/>
                <w:szCs w:val="21"/>
              </w:rPr>
              <w:t>N content of organic fertilizer</w:t>
            </w:r>
            <w:r w:rsidR="00E643B6" w:rsidRPr="002E3291">
              <w:rPr>
                <w:rFonts w:eastAsia="ＭＳ明朝" w:hint="eastAsia"/>
                <w:color w:val="000000" w:themeColor="text1"/>
                <w:kern w:val="0"/>
                <w:sz w:val="21"/>
                <w:szCs w:val="21"/>
              </w:rPr>
              <w:t xml:space="preserve"> </w:t>
            </w:r>
            <w:r w:rsidR="00E643B6" w:rsidRPr="002E3291">
              <w:rPr>
                <w:rFonts w:eastAsia="ＭＳ明朝"/>
                <w:color w:val="000000" w:themeColor="text1"/>
                <w:kern w:val="0"/>
                <w:sz w:val="21"/>
                <w:szCs w:val="21"/>
              </w:rPr>
              <w:t>used in year t [tN/t]</w:t>
            </w:r>
          </w:p>
          <w:p w14:paraId="5730F3EC" w14:textId="77777777" w:rsidR="00E643B6" w:rsidRPr="002E3291" w:rsidRDefault="00E643B6" w:rsidP="00E643B6">
            <w:pPr>
              <w:rPr>
                <w:rFonts w:eastAsia="ＭＳ明朝"/>
                <w:iCs/>
                <w:color w:val="000000" w:themeColor="text1"/>
                <w:kern w:val="0"/>
                <w:szCs w:val="22"/>
              </w:rPr>
            </w:pPr>
          </w:p>
          <w:p w14:paraId="0C0A8971" w14:textId="5EEC5958" w:rsidR="00E643B6" w:rsidRPr="002E3291" w:rsidRDefault="00000000" w:rsidP="00E643B6">
            <w:pPr>
              <w:jc w:val="cente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Indirect-N,t</m:t>
                  </m:r>
                </m:sub>
              </m:sSub>
              <m:r>
                <w:rPr>
                  <w:rFonts w:ascii="Cambria Math" w:eastAsia="ＭＳ明朝"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Nfert</m:t>
                  </m:r>
                </m:e>
                <m:sub>
                  <m:r>
                    <w:rPr>
                      <w:rFonts w:ascii="Cambria Math" w:hAnsi="Cambria Math"/>
                      <w:color w:val="000000" w:themeColor="text1"/>
                      <w:kern w:val="0"/>
                      <w:szCs w:val="22"/>
                    </w:rPr>
                    <m:t>volat,t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Nfert</m:t>
                  </m:r>
                </m:e>
                <m:sub>
                  <m:r>
                    <w:rPr>
                      <w:rFonts w:ascii="Cambria Math" w:hAnsi="Cambria Math"/>
                      <w:color w:val="000000" w:themeColor="text1"/>
                      <w:kern w:val="0"/>
                      <w:szCs w:val="22"/>
                    </w:rPr>
                    <m:t>leach,t</m:t>
                  </m:r>
                </m:sub>
              </m:sSub>
            </m:oMath>
            <w:r w:rsidR="00E643B6" w:rsidRPr="002E3291">
              <w:rPr>
                <w:rFonts w:hint="eastAsia"/>
                <w:bCs/>
                <w:color w:val="000000" w:themeColor="text1"/>
                <w:kern w:val="0"/>
                <w:szCs w:val="22"/>
              </w:rPr>
              <w:t xml:space="preserve"> (Equation 1</w:t>
            </w:r>
            <w:r w:rsidR="00E75D2D" w:rsidRPr="002E3291">
              <w:rPr>
                <w:rFonts w:hint="eastAsia"/>
                <w:bCs/>
                <w:color w:val="000000" w:themeColor="text1"/>
                <w:kern w:val="0"/>
                <w:szCs w:val="22"/>
              </w:rPr>
              <w:t>7</w:t>
            </w:r>
            <w:r w:rsidR="00E643B6" w:rsidRPr="002E3291">
              <w:rPr>
                <w:rFonts w:hint="eastAsia"/>
                <w:bCs/>
                <w:color w:val="000000" w:themeColor="text1"/>
                <w:kern w:val="0"/>
                <w:szCs w:val="22"/>
              </w:rPr>
              <w:t>)</w:t>
            </w:r>
          </w:p>
          <w:p w14:paraId="0B476C53" w14:textId="77777777" w:rsidR="00E643B6" w:rsidRPr="002E3291" w:rsidRDefault="00E643B6" w:rsidP="00E643B6">
            <w:pPr>
              <w:rPr>
                <w:rFonts w:eastAsia="ＭＳ明朝"/>
                <w:iCs/>
                <w:color w:val="000000" w:themeColor="text1"/>
                <w:kern w:val="0"/>
                <w:szCs w:val="22"/>
              </w:rPr>
            </w:pPr>
          </w:p>
          <w:p w14:paraId="4E136F70"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5AA6F9DF" w14:textId="77777777"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Nfert</m:t>
                  </m:r>
                </m:e>
                <m:sub>
                  <m:r>
                    <w:rPr>
                      <w:rFonts w:ascii="Cambria Math" w:hAnsi="Cambria Math"/>
                      <w:color w:val="000000" w:themeColor="text1"/>
                      <w:kern w:val="0"/>
                      <w:szCs w:val="22"/>
                    </w:rPr>
                    <m:t>volat,t</m:t>
                  </m:r>
                </m:sub>
              </m:sSub>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Indirect N2O emissions produced from atmospheric deposition of N volatilized due to fertilizer use in year t [tCO2eq]</w:t>
            </w:r>
          </w:p>
          <w:p w14:paraId="52CCC637" w14:textId="77777777"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Nfert</m:t>
                  </m:r>
                </m:e>
                <m:sub>
                  <m:r>
                    <w:rPr>
                      <w:rFonts w:ascii="Cambria Math" w:hAnsi="Cambria Math"/>
                      <w:color w:val="000000" w:themeColor="text1"/>
                      <w:kern w:val="0"/>
                      <w:szCs w:val="22"/>
                    </w:rPr>
                    <m:t>leach,t</m:t>
                  </m:r>
                </m:sub>
              </m:sSub>
            </m:oMath>
            <w:r w:rsidR="00E643B6" w:rsidRPr="002E3291">
              <w:rPr>
                <w:rFonts w:eastAsia="ＭＳ明朝"/>
                <w:color w:val="000000" w:themeColor="text1"/>
                <w:kern w:val="0"/>
                <w:szCs w:val="22"/>
              </w:rPr>
              <w:t>=</w:t>
            </w:r>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Indirect N2O emissions from leaching and runoff of N due to fertilizer use</w:t>
            </w:r>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in year t [tCO2eq]</w:t>
            </w:r>
          </w:p>
          <w:p w14:paraId="14DCFC88" w14:textId="77777777" w:rsidR="00E643B6" w:rsidRPr="002E3291" w:rsidRDefault="00E643B6" w:rsidP="00E643B6">
            <w:pPr>
              <w:rPr>
                <w:rFonts w:eastAsia="ＭＳ明朝"/>
                <w:color w:val="000000" w:themeColor="text1"/>
                <w:kern w:val="0"/>
                <w:szCs w:val="22"/>
              </w:rPr>
            </w:pPr>
          </w:p>
          <w:p w14:paraId="30F81906" w14:textId="77777777" w:rsidR="00021FC8" w:rsidRDefault="00000000" w:rsidP="00E643B6">
            <w:pPr>
              <w:rPr>
                <w:color w:val="000000" w:themeColor="text1"/>
                <w:kern w:val="0"/>
                <w:sz w:val="21"/>
                <w:szCs w:val="21"/>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Nfert</m:t>
                  </m:r>
                </m:e>
                <m:sub>
                  <m:r>
                    <w:rPr>
                      <w:rFonts w:ascii="Cambria Math" w:hAnsi="Cambria Math"/>
                      <w:color w:val="000000" w:themeColor="text1"/>
                      <w:kern w:val="0"/>
                      <w:szCs w:val="22"/>
                    </w:rPr>
                    <m:t>volat,t</m:t>
                  </m:r>
                </m:sub>
              </m:sSub>
              <m:r>
                <w:rPr>
                  <w:rFonts w:ascii="Cambria Math" w:eastAsia="ＭＳ明朝"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Synth,  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Frac</m:t>
                  </m:r>
                </m:e>
                <m:sub>
                  <m:r>
                    <w:rPr>
                      <w:rFonts w:ascii="Cambria Math" w:hAnsi="Cambria Math"/>
                      <w:color w:val="000000" w:themeColor="text1"/>
                      <w:kern w:val="0"/>
                      <w:szCs w:val="22"/>
                    </w:rPr>
                    <m:t>GASF</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Org,  t</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Frac</m:t>
                  </m:r>
                </m:e>
                <m:sub>
                  <m:r>
                    <w:rPr>
                      <w:rFonts w:ascii="Cambria Math" w:hAnsi="Cambria Math"/>
                      <w:color w:val="000000" w:themeColor="text1"/>
                      <w:kern w:val="0"/>
                      <w:szCs w:val="22"/>
                    </w:rPr>
                    <m:t>GASM</m:t>
                  </m:r>
                </m:sub>
              </m:sSub>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NVolat</m:t>
                  </m:r>
                </m:sub>
              </m:sSub>
              <m:r>
                <w:rPr>
                  <w:rFonts w:ascii="Cambria Math" w:hAnsi="Cambria Math"/>
                  <w:color w:val="000000" w:themeColor="text1"/>
                  <w:kern w:val="0"/>
                  <w:szCs w:val="22"/>
                </w:rPr>
                <m:t>×</m:t>
              </m:r>
              <m:f>
                <m:fPr>
                  <m:ctrlPr>
                    <w:rPr>
                      <w:rFonts w:ascii="Cambria Math" w:hAnsi="Cambria Math"/>
                      <w:bCs/>
                      <w:i/>
                      <w:color w:val="000000" w:themeColor="text1"/>
                      <w:kern w:val="0"/>
                      <w:szCs w:val="22"/>
                    </w:rPr>
                  </m:ctrlPr>
                </m:fPr>
                <m:num>
                  <m:r>
                    <w:rPr>
                      <w:rFonts w:ascii="Cambria Math" w:hAnsi="Cambria Math"/>
                      <w:color w:val="000000" w:themeColor="text1"/>
                      <w:kern w:val="0"/>
                      <w:szCs w:val="22"/>
                    </w:rPr>
                    <m:t>44</m:t>
                  </m:r>
                </m:num>
                <m:den>
                  <m:r>
                    <w:rPr>
                      <w:rFonts w:ascii="Cambria Math" w:hAnsi="Cambria Math"/>
                      <w:color w:val="000000" w:themeColor="text1"/>
                      <w:kern w:val="0"/>
                      <w:szCs w:val="22"/>
                    </w:rPr>
                    <m:t>28</m:t>
                  </m:r>
                </m:den>
              </m:f>
              <m:r>
                <w:rPr>
                  <w:rFonts w:ascii="Cambria Math" w:hAnsi="Cambria Math"/>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N20</m:t>
                  </m:r>
                </m:sub>
              </m:sSub>
            </m:oMath>
            <w:r w:rsidR="00E643B6" w:rsidRPr="002E3291">
              <w:rPr>
                <w:rFonts w:hint="eastAsia"/>
                <w:color w:val="000000" w:themeColor="text1"/>
                <w:kern w:val="0"/>
                <w:sz w:val="21"/>
                <w:szCs w:val="21"/>
              </w:rPr>
              <w:t xml:space="preserve"> </w:t>
            </w:r>
          </w:p>
          <w:p w14:paraId="7CD0AAFE" w14:textId="18CAA3BC" w:rsidR="00E643B6" w:rsidRPr="002E3291" w:rsidRDefault="00E643B6" w:rsidP="00021FC8">
            <w:pPr>
              <w:jc w:val="right"/>
              <w:rPr>
                <w:rFonts w:eastAsia="ＭＳ明朝"/>
                <w:color w:val="000000" w:themeColor="text1"/>
                <w:kern w:val="0"/>
                <w:szCs w:val="22"/>
              </w:rPr>
            </w:pPr>
            <w:r w:rsidRPr="002E3291">
              <w:rPr>
                <w:rFonts w:hint="eastAsia"/>
                <w:bCs/>
                <w:color w:val="000000" w:themeColor="text1"/>
                <w:kern w:val="0"/>
                <w:szCs w:val="22"/>
              </w:rPr>
              <w:t>(Equation 1</w:t>
            </w:r>
            <w:r w:rsidR="00E75D2D" w:rsidRPr="002E3291">
              <w:rPr>
                <w:rFonts w:hint="eastAsia"/>
                <w:bCs/>
                <w:color w:val="000000" w:themeColor="text1"/>
                <w:kern w:val="0"/>
                <w:szCs w:val="22"/>
              </w:rPr>
              <w:t>8</w:t>
            </w:r>
            <w:r w:rsidRPr="002E3291">
              <w:rPr>
                <w:rFonts w:hint="eastAsia"/>
                <w:bCs/>
                <w:color w:val="000000" w:themeColor="text1"/>
                <w:kern w:val="0"/>
                <w:szCs w:val="22"/>
              </w:rPr>
              <w:t>)</w:t>
            </w:r>
          </w:p>
          <w:p w14:paraId="6C3CDE50" w14:textId="77777777" w:rsidR="00E643B6" w:rsidRPr="002E3291" w:rsidRDefault="00E643B6" w:rsidP="00E643B6">
            <w:pPr>
              <w:rPr>
                <w:rFonts w:eastAsia="ＭＳ明朝"/>
                <w:iCs/>
                <w:color w:val="000000" w:themeColor="text1"/>
                <w:kern w:val="0"/>
                <w:szCs w:val="22"/>
              </w:rPr>
            </w:pPr>
          </w:p>
          <w:p w14:paraId="76298FA1"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33781B56" w14:textId="4C7F1D9D" w:rsidR="00E643B6" w:rsidRPr="002E3291" w:rsidRDefault="00000000" w:rsidP="00E643B6">
            <w:pPr>
              <w:rPr>
                <w:rFonts w:eastAsia="ＭＳ明朝"/>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Frac</m:t>
                  </m:r>
                </m:e>
                <m:sub>
                  <m:r>
                    <w:rPr>
                      <w:rFonts w:ascii="Cambria Math" w:hAnsi="Cambria Math"/>
                      <w:color w:val="000000" w:themeColor="text1"/>
                      <w:kern w:val="0"/>
                      <w:szCs w:val="22"/>
                    </w:rPr>
                    <m:t>GASF</m:t>
                  </m:r>
                </m:sub>
              </m:sSub>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Fraction of all synthetic N added to soils that volatilizes as NH3 and NOx</w:t>
            </w:r>
            <w:r w:rsidR="00DC474E">
              <w:rPr>
                <w:rFonts w:eastAsia="ＭＳ明朝" w:hint="eastAsia"/>
                <w:color w:val="000000" w:themeColor="text1"/>
                <w:kern w:val="0"/>
                <w:szCs w:val="22"/>
              </w:rPr>
              <w:t xml:space="preserve"> [0-1]</w:t>
            </w:r>
          </w:p>
          <w:p w14:paraId="21BD71DC" w14:textId="1EDDC723" w:rsidR="00E643B6" w:rsidRPr="002E3291" w:rsidRDefault="00000000" w:rsidP="00E643B6">
            <w:pPr>
              <w:rPr>
                <w:rFonts w:eastAsia="ＭＳ明朝"/>
                <w:iCs/>
                <w:color w:val="000000" w:themeColor="text1"/>
                <w:kern w:val="0"/>
                <w:sz w:val="24"/>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Frac</m:t>
                  </m:r>
                </m:e>
                <m:sub>
                  <m:r>
                    <w:rPr>
                      <w:rFonts w:ascii="Cambria Math" w:hAnsi="Cambria Math"/>
                      <w:color w:val="000000" w:themeColor="text1"/>
                      <w:kern w:val="0"/>
                      <w:szCs w:val="22"/>
                    </w:rPr>
                    <m:t>GASM</m:t>
                  </m:r>
                </m:sub>
              </m:sSub>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Fraction of all organic N added to soils that volatilizes as NH3 and NOx</w:t>
            </w:r>
            <w:r w:rsidR="00DC474E">
              <w:rPr>
                <w:rFonts w:eastAsia="ＭＳ明朝" w:hint="eastAsia"/>
                <w:color w:val="000000" w:themeColor="text1"/>
                <w:kern w:val="0"/>
                <w:szCs w:val="22"/>
              </w:rPr>
              <w:t xml:space="preserve"> [0-1]</w:t>
            </w:r>
          </w:p>
          <w:p w14:paraId="7BC5C090" w14:textId="2C0784E3" w:rsidR="00E643B6" w:rsidRPr="002E3291" w:rsidRDefault="00000000" w:rsidP="00E643B6">
            <w:pPr>
              <w:rPr>
                <w:rFonts w:eastAsia="ＭＳ明朝"/>
                <w:iCs/>
                <w:color w:val="000000" w:themeColor="text1"/>
                <w:kern w:val="0"/>
                <w:sz w:val="24"/>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NVolat</m:t>
                  </m:r>
                </m:sub>
              </m:sSub>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 xml:space="preserve">Emission factor for </w:t>
            </w:r>
            <w:r w:rsidR="00E643B6" w:rsidRPr="002E3291">
              <w:rPr>
                <w:rFonts w:eastAsia="ＭＳ明朝" w:hint="eastAsia"/>
                <w:color w:val="000000" w:themeColor="text1"/>
                <w:kern w:val="0"/>
                <w:szCs w:val="22"/>
              </w:rPr>
              <w:t>N2O</w:t>
            </w:r>
            <w:r w:rsidR="00E643B6" w:rsidRPr="002E3291">
              <w:rPr>
                <w:rFonts w:eastAsia="ＭＳ明朝"/>
                <w:color w:val="000000" w:themeColor="text1"/>
                <w:kern w:val="0"/>
                <w:szCs w:val="22"/>
              </w:rPr>
              <w:t xml:space="preserve"> emissions from atmospheric deposition of N on soils and water surfaces</w:t>
            </w:r>
            <w:r w:rsidR="00DC474E">
              <w:rPr>
                <w:rFonts w:eastAsia="ＭＳ明朝" w:hint="eastAsia"/>
                <w:color w:val="000000" w:themeColor="text1"/>
                <w:kern w:val="0"/>
                <w:szCs w:val="22"/>
              </w:rPr>
              <w:t xml:space="preserve"> </w:t>
            </w:r>
            <w:r w:rsidR="00DC474E">
              <w:rPr>
                <w:rFonts w:hint="eastAsia"/>
                <w:iCs/>
                <w:color w:val="000000" w:themeColor="text1"/>
                <w:kern w:val="0"/>
                <w:szCs w:val="22"/>
              </w:rPr>
              <w:t>[</w:t>
            </w:r>
            <w:r w:rsidR="00DC474E" w:rsidRPr="005E3BA8">
              <w:rPr>
                <w:iCs/>
                <w:color w:val="000000" w:themeColor="text1"/>
                <w:kern w:val="0"/>
                <w:szCs w:val="22"/>
              </w:rPr>
              <w:t>tN2O-N (t</w:t>
            </w:r>
            <w:r w:rsidR="00DC474E">
              <w:rPr>
                <w:rFonts w:hint="eastAsia"/>
                <w:iCs/>
                <w:color w:val="000000" w:themeColor="text1"/>
                <w:kern w:val="0"/>
                <w:szCs w:val="22"/>
              </w:rPr>
              <w:t xml:space="preserve"> </w:t>
            </w:r>
            <w:r w:rsidR="00DC474E" w:rsidRPr="005E3BA8">
              <w:rPr>
                <w:iCs/>
                <w:color w:val="000000" w:themeColor="text1"/>
                <w:kern w:val="0"/>
                <w:szCs w:val="22"/>
              </w:rPr>
              <w:t>NH3-N and NOX-N volatilized)</w:t>
            </w:r>
            <w:r w:rsidR="00DC474E" w:rsidRPr="005E3BA8">
              <w:rPr>
                <w:iCs/>
                <w:color w:val="000000" w:themeColor="text1"/>
                <w:kern w:val="0"/>
                <w:szCs w:val="22"/>
                <w:vertAlign w:val="superscript"/>
              </w:rPr>
              <w:t>-1</w:t>
            </w:r>
            <w:r w:rsidR="00DC474E">
              <w:rPr>
                <w:rFonts w:hint="eastAsia"/>
                <w:iCs/>
                <w:color w:val="000000" w:themeColor="text1"/>
                <w:kern w:val="0"/>
                <w:szCs w:val="22"/>
              </w:rPr>
              <w:t>]</w:t>
            </w:r>
          </w:p>
          <w:p w14:paraId="6C7944A1" w14:textId="77777777" w:rsidR="00E643B6" w:rsidRPr="002E3291" w:rsidRDefault="00E643B6" w:rsidP="00E643B6">
            <w:pPr>
              <w:rPr>
                <w:rFonts w:eastAsia="ＭＳ明朝"/>
                <w:iCs/>
                <w:color w:val="000000" w:themeColor="text1"/>
                <w:kern w:val="0"/>
                <w:szCs w:val="22"/>
              </w:rPr>
            </w:pPr>
          </w:p>
          <w:p w14:paraId="034AB91F" w14:textId="3D1B7E6C"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Nfert</m:t>
                  </m:r>
                </m:e>
                <m:sub>
                  <m:r>
                    <w:rPr>
                      <w:rFonts w:ascii="Cambria Math" w:hAnsi="Cambria Math"/>
                      <w:color w:val="000000" w:themeColor="text1"/>
                      <w:kern w:val="0"/>
                      <w:sz w:val="21"/>
                      <w:szCs w:val="21"/>
                    </w:rPr>
                    <m:t>leach,t</m:t>
                  </m:r>
                </m:sub>
              </m:sSub>
              <m:r>
                <w:rPr>
                  <w:rFonts w:ascii="Cambria Math" w:eastAsia="ＭＳ明朝" w:hAnsi="Cambria Math"/>
                  <w:color w:val="000000" w:themeColor="text1"/>
                  <w:kern w:val="0"/>
                  <w:sz w:val="21"/>
                  <w:szCs w:val="21"/>
                </w:rPr>
                <m:t>=[(</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m:t>
                  </m:r>
                </m:e>
                <m:sub>
                  <m:r>
                    <w:rPr>
                      <w:rFonts w:ascii="Cambria Math" w:hAnsi="Cambria Math"/>
                      <w:color w:val="000000" w:themeColor="text1"/>
                      <w:kern w:val="0"/>
                      <w:sz w:val="21"/>
                      <w:szCs w:val="21"/>
                    </w:rPr>
                    <m:t>Synth,  t</m:t>
                  </m:r>
                </m:sub>
              </m:sSub>
              <m:r>
                <w:rPr>
                  <w:rFonts w:ascii="Cambria Math" w:hAnsi="Cambria Math"/>
                  <w:color w:val="000000" w:themeColor="text1"/>
                  <w:kern w:val="0"/>
                  <w:sz w:val="21"/>
                  <w:szCs w:val="21"/>
                </w:rPr>
                <m:t>+</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m:t>
                  </m:r>
                </m:e>
                <m:sub>
                  <m:r>
                    <w:rPr>
                      <w:rFonts w:ascii="Cambria Math" w:hAnsi="Cambria Math"/>
                      <w:color w:val="000000" w:themeColor="text1"/>
                      <w:kern w:val="0"/>
                      <w:sz w:val="21"/>
                      <w:szCs w:val="21"/>
                    </w:rPr>
                    <m:t>Org,  t</m:t>
                  </m:r>
                </m:sub>
              </m:sSub>
              <m:r>
                <w:rPr>
                  <w:rFonts w:ascii="Cambria Math" w:hAnsi="Cambria Math"/>
                  <w:color w:val="000000" w:themeColor="text1"/>
                  <w:kern w:val="0"/>
                  <w:sz w:val="21"/>
                  <w:szCs w:val="21"/>
                </w:rPr>
                <m:t>)×</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Frac</m:t>
                  </m:r>
                </m:e>
                <m:sub>
                  <m:r>
                    <w:rPr>
                      <w:rFonts w:ascii="Cambria Math" w:hAnsi="Cambria Math"/>
                      <w:color w:val="000000" w:themeColor="text1"/>
                      <w:kern w:val="0"/>
                      <w:sz w:val="21"/>
                      <w:szCs w:val="21"/>
                    </w:rPr>
                    <m:t>Leach</m:t>
                  </m:r>
                </m:sub>
              </m:sSub>
              <m:r>
                <w:rPr>
                  <w:rFonts w:ascii="Cambria Math" w:hAnsi="Cambria Math"/>
                  <w:color w:val="000000" w:themeColor="text1"/>
                  <w:kern w:val="0"/>
                  <w:sz w:val="21"/>
                  <w:szCs w:val="21"/>
                </w:rPr>
                <m:t>)]×</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EF</m:t>
                  </m:r>
                </m:e>
                <m:sub>
                  <m:r>
                    <w:rPr>
                      <w:rFonts w:ascii="Cambria Math" w:hAnsi="Cambria Math"/>
                      <w:color w:val="000000" w:themeColor="text1"/>
                      <w:kern w:val="0"/>
                      <w:sz w:val="21"/>
                      <w:szCs w:val="21"/>
                    </w:rPr>
                    <m:t>NLeach</m:t>
                  </m:r>
                </m:sub>
              </m:sSub>
              <m:r>
                <w:rPr>
                  <w:rFonts w:ascii="Cambria Math" w:hAnsi="Cambria Math"/>
                  <w:color w:val="000000" w:themeColor="text1"/>
                  <w:kern w:val="0"/>
                  <w:sz w:val="21"/>
                  <w:szCs w:val="21"/>
                </w:rPr>
                <m:t>×</m:t>
              </m:r>
              <m:f>
                <m:fPr>
                  <m:ctrlPr>
                    <w:rPr>
                      <w:rFonts w:ascii="Cambria Math" w:hAnsi="Cambria Math"/>
                      <w:bCs/>
                      <w:i/>
                      <w:color w:val="000000" w:themeColor="text1"/>
                      <w:kern w:val="0"/>
                      <w:sz w:val="21"/>
                      <w:szCs w:val="21"/>
                    </w:rPr>
                  </m:ctrlPr>
                </m:fPr>
                <m:num>
                  <m:r>
                    <w:rPr>
                      <w:rFonts w:ascii="Cambria Math" w:hAnsi="Cambria Math"/>
                      <w:color w:val="000000" w:themeColor="text1"/>
                      <w:kern w:val="0"/>
                      <w:sz w:val="21"/>
                      <w:szCs w:val="21"/>
                    </w:rPr>
                    <m:t>44</m:t>
                  </m:r>
                </m:num>
                <m:den>
                  <m:r>
                    <w:rPr>
                      <w:rFonts w:ascii="Cambria Math" w:hAnsi="Cambria Math"/>
                      <w:color w:val="000000" w:themeColor="text1"/>
                      <w:kern w:val="0"/>
                      <w:sz w:val="21"/>
                      <w:szCs w:val="21"/>
                    </w:rPr>
                    <m:t>28</m:t>
                  </m:r>
                </m:den>
              </m:f>
              <m:r>
                <w:rPr>
                  <w:rFonts w:ascii="Cambria Math" w:hAnsi="Cambria Math"/>
                  <w:color w:val="000000" w:themeColor="text1"/>
                  <w:kern w:val="0"/>
                  <w:sz w:val="21"/>
                  <w:szCs w:val="21"/>
                </w:rPr>
                <m:t>×</m:t>
              </m:r>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GWP</m:t>
                  </m:r>
                </m:e>
                <m:sub>
                  <m:r>
                    <w:rPr>
                      <w:rFonts w:ascii="Cambria Math" w:hAnsi="Cambria Math"/>
                      <w:color w:val="000000" w:themeColor="text1"/>
                      <w:kern w:val="0"/>
                      <w:sz w:val="21"/>
                      <w:szCs w:val="21"/>
                    </w:rPr>
                    <m:t>N20</m:t>
                  </m:r>
                </m:sub>
              </m:sSub>
            </m:oMath>
            <w:r w:rsidR="00E643B6" w:rsidRPr="002E3291">
              <w:rPr>
                <w:rFonts w:eastAsia="ＭＳ明朝" w:hint="eastAsia"/>
                <w:color w:val="000000" w:themeColor="text1"/>
                <w:kern w:val="0"/>
                <w:szCs w:val="22"/>
              </w:rPr>
              <w:t xml:space="preserve"> </w:t>
            </w:r>
            <w:r w:rsidR="00E643B6" w:rsidRPr="002E3291">
              <w:rPr>
                <w:rFonts w:hint="eastAsia"/>
                <w:bCs/>
                <w:color w:val="000000" w:themeColor="text1"/>
                <w:kern w:val="0"/>
                <w:szCs w:val="22"/>
              </w:rPr>
              <w:t xml:space="preserve">(Equation </w:t>
            </w:r>
            <w:r w:rsidR="00E75D2D" w:rsidRPr="002E3291">
              <w:rPr>
                <w:rFonts w:hint="eastAsia"/>
                <w:bCs/>
                <w:color w:val="000000" w:themeColor="text1"/>
                <w:kern w:val="0"/>
                <w:szCs w:val="22"/>
              </w:rPr>
              <w:t>19</w:t>
            </w:r>
            <w:r w:rsidR="00E643B6" w:rsidRPr="002E3291">
              <w:rPr>
                <w:rFonts w:hint="eastAsia"/>
                <w:bCs/>
                <w:color w:val="000000" w:themeColor="text1"/>
                <w:kern w:val="0"/>
                <w:szCs w:val="22"/>
              </w:rPr>
              <w:t>)</w:t>
            </w:r>
          </w:p>
          <w:p w14:paraId="64AC8BA3" w14:textId="77777777" w:rsidR="00E643B6" w:rsidRPr="002E3291" w:rsidRDefault="00E643B6" w:rsidP="00E643B6">
            <w:pPr>
              <w:rPr>
                <w:rFonts w:eastAsia="ＭＳ明朝"/>
                <w:iCs/>
                <w:color w:val="000000" w:themeColor="text1"/>
                <w:kern w:val="0"/>
                <w:szCs w:val="22"/>
              </w:rPr>
            </w:pPr>
          </w:p>
          <w:p w14:paraId="4A75E0F5"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2743E156" w14:textId="2CEA5689" w:rsidR="00E643B6" w:rsidRPr="002E3291" w:rsidRDefault="00000000" w:rsidP="00E643B6">
            <w:pPr>
              <w:rPr>
                <w:rFonts w:eastAsia="ＭＳ明朝"/>
                <w:iCs/>
                <w:color w:val="000000" w:themeColor="text1"/>
                <w:kern w:val="0"/>
                <w:sz w:val="24"/>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Frac</m:t>
                  </m:r>
                </m:e>
                <m:sub>
                  <m:r>
                    <w:rPr>
                      <w:rFonts w:ascii="Cambria Math" w:hAnsi="Cambria Math"/>
                      <w:color w:val="000000" w:themeColor="text1"/>
                      <w:kern w:val="0"/>
                      <w:szCs w:val="22"/>
                    </w:rPr>
                    <m:t>Leach</m:t>
                  </m:r>
                </m:sub>
              </m:sSub>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Fraction of synthetic or organic N added to soils that is lost through leaching and runoff, in regions where leaching and runoff occurs</w:t>
            </w:r>
            <w:r w:rsidR="00DC474E">
              <w:rPr>
                <w:rFonts w:eastAsia="ＭＳ明朝" w:hint="eastAsia"/>
                <w:color w:val="000000" w:themeColor="text1"/>
                <w:kern w:val="0"/>
                <w:szCs w:val="22"/>
              </w:rPr>
              <w:t xml:space="preserve"> [0-1]</w:t>
            </w:r>
          </w:p>
          <w:p w14:paraId="72285AE9" w14:textId="4D298FEE"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EF</m:t>
                  </m:r>
                </m:e>
                <m:sub>
                  <m:r>
                    <w:rPr>
                      <w:rFonts w:ascii="Cambria Math" w:hAnsi="Cambria Math"/>
                      <w:color w:val="000000" w:themeColor="text1"/>
                      <w:kern w:val="0"/>
                      <w:sz w:val="21"/>
                      <w:szCs w:val="21"/>
                    </w:rPr>
                    <m:t>NLeach</m:t>
                  </m:r>
                </m:sub>
              </m:sSub>
            </m:oMath>
            <w:r w:rsidR="00E643B6" w:rsidRPr="002E3291">
              <w:rPr>
                <w:rFonts w:eastAsia="ＭＳ明朝" w:hint="eastAsia"/>
                <w:color w:val="000000" w:themeColor="text1"/>
                <w:kern w:val="0"/>
                <w:sz w:val="21"/>
                <w:szCs w:val="21"/>
              </w:rPr>
              <w:t xml:space="preserve">= </w:t>
            </w:r>
            <w:r w:rsidR="00E643B6" w:rsidRPr="002E3291">
              <w:rPr>
                <w:rFonts w:eastAsia="ＭＳ明朝"/>
                <w:iCs/>
                <w:color w:val="000000" w:themeColor="text1"/>
                <w:kern w:val="0"/>
                <w:szCs w:val="22"/>
              </w:rPr>
              <w:t xml:space="preserve">Emission factor for </w:t>
            </w:r>
            <w:r w:rsidR="00E643B6" w:rsidRPr="002E3291">
              <w:rPr>
                <w:rFonts w:eastAsia="ＭＳ明朝" w:hint="eastAsia"/>
                <w:iCs/>
                <w:color w:val="000000" w:themeColor="text1"/>
                <w:kern w:val="0"/>
                <w:szCs w:val="22"/>
              </w:rPr>
              <w:t>N2O</w:t>
            </w:r>
            <w:r w:rsidR="00E643B6" w:rsidRPr="002E3291">
              <w:rPr>
                <w:rFonts w:eastAsia="ＭＳ明朝"/>
                <w:iCs/>
                <w:color w:val="000000" w:themeColor="text1"/>
                <w:kern w:val="0"/>
                <w:szCs w:val="22"/>
              </w:rPr>
              <w:t xml:space="preserve"> emissions from leaching and runoff</w:t>
            </w:r>
            <w:r w:rsidR="00DC474E">
              <w:rPr>
                <w:rFonts w:eastAsia="ＭＳ明朝" w:hint="eastAsia"/>
                <w:iCs/>
                <w:color w:val="000000" w:themeColor="text1"/>
                <w:kern w:val="0"/>
                <w:szCs w:val="22"/>
              </w:rPr>
              <w:t xml:space="preserve"> </w:t>
            </w:r>
            <w:r w:rsidR="00DC474E">
              <w:rPr>
                <w:rFonts w:hint="eastAsia"/>
                <w:iCs/>
                <w:color w:val="000000" w:themeColor="text1"/>
                <w:kern w:val="0"/>
                <w:szCs w:val="22"/>
              </w:rPr>
              <w:t>[</w:t>
            </w:r>
            <w:r w:rsidR="00DC474E" w:rsidRPr="005E3BA8">
              <w:rPr>
                <w:iCs/>
                <w:color w:val="000000" w:themeColor="text1"/>
                <w:kern w:val="0"/>
                <w:szCs w:val="22"/>
              </w:rPr>
              <w:t>tN2O-N (t leaching and runoff)</w:t>
            </w:r>
            <w:r w:rsidR="00DC474E" w:rsidRPr="005E3BA8">
              <w:rPr>
                <w:iCs/>
                <w:color w:val="000000" w:themeColor="text1"/>
                <w:kern w:val="0"/>
                <w:szCs w:val="22"/>
                <w:vertAlign w:val="superscript"/>
              </w:rPr>
              <w:t>-1</w:t>
            </w:r>
            <w:r w:rsidR="00DC474E">
              <w:rPr>
                <w:rFonts w:hint="eastAsia"/>
                <w:iCs/>
                <w:color w:val="000000" w:themeColor="text1"/>
                <w:kern w:val="0"/>
                <w:szCs w:val="22"/>
              </w:rPr>
              <w:t>]</w:t>
            </w:r>
          </w:p>
          <w:p w14:paraId="11347F1A" w14:textId="77777777" w:rsidR="00E643B6" w:rsidRPr="002E3291" w:rsidRDefault="00E643B6" w:rsidP="00E643B6">
            <w:pPr>
              <w:rPr>
                <w:rFonts w:eastAsia="ＭＳ明朝"/>
                <w:iCs/>
                <w:color w:val="000000" w:themeColor="text1"/>
                <w:kern w:val="0"/>
                <w:szCs w:val="22"/>
              </w:rPr>
            </w:pPr>
          </w:p>
          <w:p w14:paraId="25FCD5FF" w14:textId="77777777" w:rsidR="00E643B6" w:rsidRPr="002E3291" w:rsidRDefault="00E643B6" w:rsidP="00E643B6">
            <w:pPr>
              <w:rPr>
                <w:rFonts w:eastAsia="ＭＳ明朝"/>
                <w:b/>
                <w:bCs/>
                <w:iCs/>
                <w:color w:val="000000" w:themeColor="text1"/>
                <w:kern w:val="0"/>
                <w:szCs w:val="22"/>
              </w:rPr>
            </w:pPr>
            <w:r w:rsidRPr="002E3291">
              <w:rPr>
                <w:rFonts w:eastAsia="ＭＳ明朝" w:hint="eastAsia"/>
                <w:b/>
                <w:bCs/>
                <w:iCs/>
                <w:color w:val="000000" w:themeColor="text1"/>
                <w:kern w:val="0"/>
                <w:szCs w:val="22"/>
              </w:rPr>
              <w:t>&lt; G</w:t>
            </w:r>
            <w:r w:rsidRPr="002E3291">
              <w:rPr>
                <w:rFonts w:eastAsia="ＭＳ明朝"/>
                <w:b/>
                <w:bCs/>
                <w:iCs/>
                <w:color w:val="000000" w:themeColor="text1"/>
                <w:kern w:val="0"/>
                <w:szCs w:val="22"/>
              </w:rPr>
              <w:t>HG emission from fossil fuel use</w:t>
            </w:r>
            <w:r w:rsidRPr="002E3291">
              <w:rPr>
                <w:rFonts w:eastAsia="ＭＳ明朝" w:hint="eastAsia"/>
                <w:b/>
                <w:bCs/>
                <w:iCs/>
                <w:color w:val="000000" w:themeColor="text1"/>
                <w:kern w:val="0"/>
                <w:szCs w:val="22"/>
              </w:rPr>
              <w:t xml:space="preserve"> &gt;</w:t>
            </w:r>
          </w:p>
          <w:p w14:paraId="6FAA7166" w14:textId="0E260B37" w:rsidR="00E643B6" w:rsidRPr="002E3291" w:rsidRDefault="00000000" w:rsidP="00E75D2D">
            <w:pPr>
              <w:jc w:val="cente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GHG</m:t>
                  </m:r>
                </m:e>
                <m:sub>
                  <m:r>
                    <w:rPr>
                      <w:rFonts w:ascii="Cambria Math" w:hAnsi="Cambria Math"/>
                      <w:color w:val="000000" w:themeColor="text1"/>
                      <w:kern w:val="0"/>
                      <w:szCs w:val="22"/>
                    </w:rPr>
                    <m:t>FUEL,t</m:t>
                  </m:r>
                </m:sub>
              </m:sSub>
              <m:r>
                <w:rPr>
                  <w:rFonts w:ascii="Cambria Math" w:hAnsi="Cambria Math"/>
                  <w:color w:val="000000" w:themeColor="text1"/>
                  <w:kern w:val="0"/>
                  <w:szCs w:val="22"/>
                </w:rPr>
                <m:t>=</m:t>
              </m:r>
              <m:nary>
                <m:naryPr>
                  <m:chr m:val="∑"/>
                  <m:limLoc m:val="undOvr"/>
                  <m:supHide m:val="1"/>
                  <m:ctrlPr>
                    <w:rPr>
                      <w:rFonts w:ascii="Cambria Math" w:hAnsi="Cambria Math"/>
                      <w:i/>
                      <w:color w:val="000000" w:themeColor="text1"/>
                      <w:kern w:val="0"/>
                      <w:szCs w:val="22"/>
                    </w:rPr>
                  </m:ctrlPr>
                </m:naryPr>
                <m:sub>
                  <m:r>
                    <w:rPr>
                      <w:rFonts w:ascii="Cambria Math" w:hAnsi="Cambria Math"/>
                      <w:color w:val="000000" w:themeColor="text1"/>
                      <w:kern w:val="0"/>
                      <w:szCs w:val="22"/>
                    </w:rPr>
                    <m:t>j</m:t>
                  </m:r>
                </m:sub>
                <m:sup/>
                <m:e>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FC</m:t>
                      </m:r>
                    </m:e>
                    <m:sub>
                      <m:r>
                        <w:rPr>
                          <w:rFonts w:ascii="Cambria Math" w:hAnsi="Cambria Math"/>
                          <w:color w:val="000000" w:themeColor="text1"/>
                          <w:kern w:val="0"/>
                          <w:szCs w:val="22"/>
                        </w:rPr>
                        <m:t>j,t</m:t>
                      </m:r>
                    </m:sub>
                  </m:sSub>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NCV</m:t>
                      </m:r>
                    </m:e>
                    <m:sub>
                      <m:r>
                        <w:rPr>
                          <w:rFonts w:ascii="Cambria Math" w:hAnsi="Cambria Math"/>
                          <w:color w:val="000000" w:themeColor="text1"/>
                          <w:kern w:val="0"/>
                          <w:szCs w:val="22"/>
                        </w:rPr>
                        <m:t>j</m:t>
                      </m:r>
                    </m:sub>
                  </m:sSub>
                  <m:r>
                    <w:rPr>
                      <w:rFonts w:ascii="Cambria Math" w:hAnsi="Cambria Math" w:hint="eastAsia"/>
                      <w:color w:val="000000" w:themeColor="text1"/>
                      <w:kern w:val="0"/>
                      <w:szCs w:val="22"/>
                    </w:rPr>
                    <m:t>×</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j</m:t>
                      </m:r>
                    </m:sub>
                  </m:sSub>
                </m:e>
              </m:nary>
            </m:oMath>
            <w:r w:rsidR="00E75D2D" w:rsidRPr="002E3291">
              <w:rPr>
                <w:rFonts w:eastAsia="ＭＳ明朝" w:hint="eastAsia"/>
                <w:color w:val="000000" w:themeColor="text1"/>
                <w:kern w:val="0"/>
                <w:szCs w:val="22"/>
              </w:rPr>
              <w:t xml:space="preserve"> </w:t>
            </w:r>
            <w:r w:rsidR="00E75D2D" w:rsidRPr="002E3291">
              <w:rPr>
                <w:rFonts w:hint="eastAsia"/>
                <w:bCs/>
                <w:color w:val="000000" w:themeColor="text1"/>
                <w:kern w:val="0"/>
                <w:szCs w:val="22"/>
              </w:rPr>
              <w:t>(Equation 20)</w:t>
            </w:r>
          </w:p>
          <w:p w14:paraId="78CD471E" w14:textId="77777777" w:rsidR="00E643B6"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762E4DD8" w14:textId="66019EFD"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FC</m:t>
                  </m:r>
                </m:e>
                <m:sub>
                  <m:r>
                    <w:rPr>
                      <w:rFonts w:ascii="Cambria Math" w:hAnsi="Cambria Math"/>
                      <w:color w:val="000000" w:themeColor="text1"/>
                      <w:kern w:val="0"/>
                      <w:szCs w:val="22"/>
                    </w:rPr>
                    <m:t>j,t</m:t>
                  </m:r>
                </m:sub>
              </m:sSub>
              <m:r>
                <w:rPr>
                  <w:rFonts w:ascii="Cambria Math" w:eastAsia="ＭＳ明朝" w:hAnsi="Cambria Math"/>
                  <w:color w:val="000000" w:themeColor="text1"/>
                  <w:kern w:val="0"/>
                  <w:szCs w:val="22"/>
                  <w:u w:val="single"/>
                </w:rPr>
                <m:t>=</m:t>
              </m:r>
            </m:oMath>
            <w:r w:rsidR="00E643B6" w:rsidRPr="002E3291">
              <w:rPr>
                <w:rFonts w:eastAsia="ＭＳ明朝" w:hint="eastAsia"/>
                <w:color w:val="000000" w:themeColor="text1"/>
                <w:kern w:val="0"/>
                <w:szCs w:val="22"/>
              </w:rPr>
              <w:t xml:space="preserve"> </w:t>
            </w:r>
            <w:r w:rsidR="00B34EE4" w:rsidRPr="002E3291">
              <w:rPr>
                <w:rFonts w:eastAsia="ＭＳ明朝" w:hint="eastAsia"/>
                <w:color w:val="000000" w:themeColor="text1"/>
                <w:kern w:val="0"/>
                <w:szCs w:val="22"/>
              </w:rPr>
              <w:t>Quantity</w:t>
            </w:r>
            <w:r w:rsidR="00E643B6" w:rsidRPr="002E3291">
              <w:rPr>
                <w:rFonts w:eastAsia="ＭＳ明朝"/>
                <w:color w:val="000000" w:themeColor="text1"/>
                <w:kern w:val="0"/>
                <w:szCs w:val="22"/>
              </w:rPr>
              <w:t xml:space="preserve"> of fossil fuel use type i in year t [t]</w:t>
            </w:r>
          </w:p>
          <w:p w14:paraId="696D52B9" w14:textId="77777777"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hint="eastAsia"/>
                      <w:color w:val="000000" w:themeColor="text1"/>
                      <w:kern w:val="0"/>
                      <w:szCs w:val="22"/>
                    </w:rPr>
                    <m:t>NCV</m:t>
                  </m:r>
                </m:e>
                <m:sub>
                  <m:r>
                    <w:rPr>
                      <w:rFonts w:ascii="Cambria Math" w:hAnsi="Cambria Math"/>
                      <w:color w:val="000000" w:themeColor="text1"/>
                      <w:kern w:val="0"/>
                      <w:szCs w:val="22"/>
                    </w:rPr>
                    <m:t>j</m:t>
                  </m:r>
                </m:sub>
              </m:sSub>
              <m:r>
                <w:rPr>
                  <w:rFonts w:ascii="Cambria Math" w:hAnsi="Cambria Math"/>
                  <w:color w:val="000000" w:themeColor="text1"/>
                  <w:kern w:val="0"/>
                  <w:szCs w:val="22"/>
                </w:rPr>
                <m:t>=</m:t>
              </m:r>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 xml:space="preserve">Net Calorific Value of fossil fuel use type </w:t>
            </w:r>
            <w:r w:rsidR="00E643B6" w:rsidRPr="002E3291">
              <w:rPr>
                <w:rFonts w:eastAsia="ＭＳ明朝" w:hint="eastAsia"/>
                <w:color w:val="000000" w:themeColor="text1"/>
                <w:kern w:val="0"/>
                <w:szCs w:val="22"/>
              </w:rPr>
              <w:t>j</w:t>
            </w:r>
            <w:r w:rsidR="00E643B6" w:rsidRPr="002E3291">
              <w:rPr>
                <w:rFonts w:eastAsia="ＭＳ明朝"/>
                <w:color w:val="000000" w:themeColor="text1"/>
                <w:kern w:val="0"/>
                <w:szCs w:val="22"/>
              </w:rPr>
              <w:t xml:space="preserve"> [</w:t>
            </w:r>
            <w:bookmarkStart w:id="4" w:name="_Hlk221530153"/>
            <w:r w:rsidR="00E643B6" w:rsidRPr="002E3291">
              <w:rPr>
                <w:rFonts w:eastAsia="ＭＳ明朝"/>
                <w:color w:val="000000" w:themeColor="text1"/>
                <w:kern w:val="0"/>
                <w:szCs w:val="22"/>
              </w:rPr>
              <w:t>TJ/t</w:t>
            </w:r>
            <w:bookmarkEnd w:id="4"/>
            <w:r w:rsidR="00E643B6" w:rsidRPr="002E3291">
              <w:rPr>
                <w:rFonts w:eastAsia="ＭＳ明朝"/>
                <w:color w:val="000000" w:themeColor="text1"/>
                <w:kern w:val="0"/>
                <w:szCs w:val="22"/>
              </w:rPr>
              <w:t>]</w:t>
            </w:r>
          </w:p>
          <w:p w14:paraId="220B7BC5" w14:textId="6488E644"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j</m:t>
                  </m:r>
                </m:sub>
              </m:sSub>
              <m:r>
                <w:rPr>
                  <w:rFonts w:ascii="Cambria Math" w:hAnsi="Cambria Math"/>
                  <w:color w:val="000000" w:themeColor="text1"/>
                  <w:kern w:val="0"/>
                  <w:szCs w:val="22"/>
                </w:rPr>
                <m:t>=</m:t>
              </m:r>
            </m:oMath>
            <w:r w:rsidR="00E643B6" w:rsidRPr="002E3291">
              <w:rPr>
                <w:rFonts w:eastAsia="ＭＳ明朝" w:hint="eastAsia"/>
                <w:color w:val="000000" w:themeColor="text1"/>
                <w:kern w:val="0"/>
                <w:szCs w:val="22"/>
              </w:rPr>
              <w:t xml:space="preserve"> </w:t>
            </w:r>
            <w:r w:rsidR="00E643B6" w:rsidRPr="002E3291">
              <w:rPr>
                <w:rFonts w:eastAsia="ＭＳ明朝"/>
                <w:color w:val="000000" w:themeColor="text1"/>
                <w:kern w:val="0"/>
                <w:szCs w:val="22"/>
              </w:rPr>
              <w:t xml:space="preserve">GHG emission from fossil fuel burning type </w:t>
            </w:r>
            <w:r w:rsidR="00E643B6" w:rsidRPr="002E3291">
              <w:rPr>
                <w:rFonts w:eastAsia="ＭＳ明朝" w:hint="eastAsia"/>
                <w:color w:val="000000" w:themeColor="text1"/>
                <w:kern w:val="0"/>
                <w:szCs w:val="22"/>
              </w:rPr>
              <w:t>j</w:t>
            </w:r>
            <w:r w:rsidR="00E643B6" w:rsidRPr="002E3291">
              <w:rPr>
                <w:rFonts w:eastAsia="ＭＳ明朝"/>
                <w:color w:val="000000" w:themeColor="text1"/>
                <w:kern w:val="0"/>
                <w:szCs w:val="22"/>
              </w:rPr>
              <w:t xml:space="preserve"> [tCO2</w:t>
            </w:r>
            <w:r w:rsidR="00042B94" w:rsidRPr="002E3291">
              <w:rPr>
                <w:rFonts w:eastAsia="ＭＳ明朝" w:hint="eastAsia"/>
                <w:color w:val="000000" w:themeColor="text1"/>
                <w:kern w:val="0"/>
                <w:szCs w:val="22"/>
              </w:rPr>
              <w:t>eq</w:t>
            </w:r>
            <w:r w:rsidR="00E643B6" w:rsidRPr="002E3291">
              <w:rPr>
                <w:rFonts w:eastAsia="ＭＳ明朝"/>
                <w:color w:val="000000" w:themeColor="text1"/>
                <w:kern w:val="0"/>
                <w:szCs w:val="22"/>
              </w:rPr>
              <w:t>/</w:t>
            </w:r>
            <w:r w:rsidR="00217E2E" w:rsidRPr="002E3291">
              <w:rPr>
                <w:rFonts w:eastAsia="ＭＳ明朝" w:hint="eastAsia"/>
                <w:color w:val="000000" w:themeColor="text1"/>
                <w:kern w:val="0"/>
                <w:szCs w:val="22"/>
              </w:rPr>
              <w:t>TJ</w:t>
            </w:r>
            <w:r w:rsidR="00E643B6" w:rsidRPr="002E3291">
              <w:rPr>
                <w:rFonts w:eastAsia="ＭＳ明朝"/>
                <w:color w:val="000000" w:themeColor="text1"/>
                <w:kern w:val="0"/>
                <w:szCs w:val="22"/>
              </w:rPr>
              <w:t>]</w:t>
            </w:r>
          </w:p>
          <w:p w14:paraId="2D97F202" w14:textId="77777777" w:rsidR="00E643B6" w:rsidRPr="002E3291" w:rsidRDefault="00E643B6" w:rsidP="00E643B6">
            <w:pPr>
              <w:rPr>
                <w:rFonts w:eastAsia="ＭＳ明朝"/>
                <w:iCs/>
                <w:color w:val="000000" w:themeColor="text1"/>
                <w:kern w:val="0"/>
                <w:szCs w:val="22"/>
              </w:rPr>
            </w:pPr>
          </w:p>
          <w:p w14:paraId="392C0E78" w14:textId="77777777" w:rsidR="00E643B6" w:rsidRPr="002E3291" w:rsidRDefault="00E643B6" w:rsidP="00E643B6">
            <w:pPr>
              <w:rPr>
                <w:rFonts w:eastAsia="ＭＳ明朝"/>
                <w:b/>
                <w:bCs/>
                <w:iCs/>
                <w:color w:val="000000" w:themeColor="text1"/>
                <w:kern w:val="0"/>
                <w:szCs w:val="22"/>
              </w:rPr>
            </w:pPr>
            <w:r w:rsidRPr="002E3291">
              <w:rPr>
                <w:rFonts w:eastAsia="ＭＳ明朝" w:hint="eastAsia"/>
                <w:b/>
                <w:bCs/>
                <w:iCs/>
                <w:color w:val="000000" w:themeColor="text1"/>
                <w:kern w:val="0"/>
                <w:szCs w:val="22"/>
              </w:rPr>
              <w:t xml:space="preserve">&lt; </w:t>
            </w:r>
            <w:r w:rsidRPr="002E3291">
              <w:rPr>
                <w:rFonts w:eastAsia="ＭＳ明朝"/>
                <w:b/>
                <w:bCs/>
                <w:iCs/>
                <w:color w:val="000000" w:themeColor="text1"/>
                <w:kern w:val="0"/>
                <w:szCs w:val="22"/>
              </w:rPr>
              <w:t>Displaced emissions</w:t>
            </w:r>
            <w:r w:rsidRPr="002E3291">
              <w:rPr>
                <w:rFonts w:eastAsia="ＭＳ明朝" w:hint="eastAsia"/>
                <w:b/>
                <w:bCs/>
                <w:iCs/>
                <w:color w:val="000000" w:themeColor="text1"/>
                <w:kern w:val="0"/>
                <w:szCs w:val="22"/>
              </w:rPr>
              <w:t xml:space="preserve"> &gt;</w:t>
            </w:r>
          </w:p>
          <w:p w14:paraId="0628515E" w14:textId="2226E8A0" w:rsidR="00D40ADB" w:rsidRPr="002E3291" w:rsidRDefault="00E643B6" w:rsidP="00E643B6">
            <w:pPr>
              <w:rPr>
                <w:rFonts w:eastAsia="ＭＳ明朝"/>
                <w:iCs/>
                <w:color w:val="000000" w:themeColor="text1"/>
                <w:kern w:val="0"/>
                <w:szCs w:val="22"/>
              </w:rPr>
            </w:pPr>
            <w:r w:rsidRPr="002E3291">
              <w:rPr>
                <w:rFonts w:eastAsia="ＭＳ明朝" w:hint="eastAsia"/>
                <w:iCs/>
                <w:color w:val="000000" w:themeColor="text1"/>
                <w:kern w:val="0"/>
                <w:szCs w:val="22"/>
              </w:rPr>
              <w:t>Displaced</w:t>
            </w:r>
            <w:r w:rsidRPr="002E3291">
              <w:rPr>
                <w:rFonts w:eastAsia="ＭＳ明朝"/>
                <w:iCs/>
                <w:color w:val="000000" w:themeColor="text1"/>
                <w:kern w:val="0"/>
                <w:szCs w:val="22"/>
              </w:rPr>
              <w:t xml:space="preserve"> emissions occur due to a</w:t>
            </w:r>
            <w:r w:rsidR="00AC64FE">
              <w:rPr>
                <w:rFonts w:eastAsia="ＭＳ明朝" w:hint="eastAsia"/>
                <w:iCs/>
                <w:color w:val="000000" w:themeColor="text1"/>
                <w:kern w:val="0"/>
                <w:szCs w:val="22"/>
              </w:rPr>
              <w:t>n</w:t>
            </w:r>
            <w:r w:rsidRPr="002E3291">
              <w:rPr>
                <w:rFonts w:eastAsia="ＭＳ明朝"/>
                <w:iCs/>
                <w:color w:val="000000" w:themeColor="text1"/>
                <w:kern w:val="0"/>
                <w:szCs w:val="22"/>
              </w:rPr>
              <w:t xml:space="preserve"> </w:t>
            </w:r>
            <w:r w:rsidR="00036628" w:rsidRPr="002E3291">
              <w:rPr>
                <w:rFonts w:eastAsia="ＭＳ明朝" w:hint="eastAsia"/>
                <w:iCs/>
                <w:color w:val="000000" w:themeColor="text1"/>
                <w:kern w:val="0"/>
                <w:szCs w:val="22"/>
              </w:rPr>
              <w:t>activity shifting</w:t>
            </w:r>
            <w:r w:rsidRPr="002E3291">
              <w:rPr>
                <w:rFonts w:eastAsia="ＭＳ明朝"/>
                <w:iCs/>
                <w:color w:val="000000" w:themeColor="text1"/>
                <w:kern w:val="0"/>
                <w:szCs w:val="22"/>
              </w:rPr>
              <w:t xml:space="preserve"> from</w:t>
            </w:r>
            <w:r w:rsidR="005144DD" w:rsidRPr="002E3291">
              <w:rPr>
                <w:rFonts w:eastAsia="ＭＳ明朝" w:hint="eastAsia"/>
                <w:iCs/>
                <w:color w:val="000000" w:themeColor="text1"/>
                <w:kern w:val="0"/>
                <w:szCs w:val="22"/>
              </w:rPr>
              <w:t xml:space="preserve"> </w:t>
            </w:r>
            <w:r w:rsidRPr="002E3291">
              <w:rPr>
                <w:rFonts w:eastAsia="ＭＳ明朝"/>
                <w:iCs/>
                <w:color w:val="000000" w:themeColor="text1"/>
                <w:kern w:val="0"/>
                <w:szCs w:val="22"/>
              </w:rPr>
              <w:t xml:space="preserve">inside of </w:t>
            </w:r>
            <w:r w:rsidR="005144DD" w:rsidRPr="002E3291">
              <w:rPr>
                <w:rFonts w:eastAsia="ＭＳ明朝" w:hint="eastAsia"/>
                <w:iCs/>
                <w:color w:val="000000" w:themeColor="text1"/>
                <w:kern w:val="0"/>
                <w:szCs w:val="22"/>
              </w:rPr>
              <w:t>the</w:t>
            </w:r>
            <w:r w:rsidRPr="002E3291">
              <w:rPr>
                <w:rFonts w:eastAsia="ＭＳ明朝"/>
                <w:iCs/>
                <w:color w:val="000000" w:themeColor="text1"/>
                <w:kern w:val="0"/>
                <w:szCs w:val="22"/>
              </w:rPr>
              <w:t xml:space="preserve"> project area to outside of </w:t>
            </w:r>
            <w:r w:rsidR="005144DD" w:rsidRPr="002E3291">
              <w:rPr>
                <w:rFonts w:eastAsia="ＭＳ明朝" w:hint="eastAsia"/>
                <w:iCs/>
                <w:color w:val="000000" w:themeColor="text1"/>
                <w:kern w:val="0"/>
                <w:szCs w:val="22"/>
              </w:rPr>
              <w:t xml:space="preserve">the </w:t>
            </w:r>
            <w:r w:rsidRPr="002E3291">
              <w:rPr>
                <w:rFonts w:eastAsia="ＭＳ明朝"/>
                <w:iCs/>
                <w:color w:val="000000" w:themeColor="text1"/>
                <w:kern w:val="0"/>
                <w:szCs w:val="22"/>
              </w:rPr>
              <w:t xml:space="preserve">project area. </w:t>
            </w:r>
            <w:r w:rsidR="00E27EA0" w:rsidRPr="002E3291">
              <w:rPr>
                <w:rFonts w:eastAsia="ＭＳ明朝" w:hint="eastAsia"/>
                <w:iCs/>
                <w:color w:val="000000" w:themeColor="text1"/>
                <w:kern w:val="0"/>
                <w:szCs w:val="22"/>
              </w:rPr>
              <w:t>D</w:t>
            </w:r>
            <w:r w:rsidRPr="002E3291">
              <w:rPr>
                <w:rFonts w:eastAsia="ＭＳ明朝" w:hint="eastAsia"/>
                <w:iCs/>
                <w:color w:val="000000" w:themeColor="text1"/>
                <w:kern w:val="0"/>
                <w:szCs w:val="22"/>
              </w:rPr>
              <w:t>isplaced emissions</w:t>
            </w:r>
            <w:r w:rsidRPr="002E3291">
              <w:rPr>
                <w:rFonts w:eastAsia="ＭＳ明朝"/>
                <w:iCs/>
                <w:color w:val="000000" w:themeColor="text1"/>
                <w:kern w:val="0"/>
                <w:szCs w:val="22"/>
              </w:rPr>
              <w:t xml:space="preserve"> from </w:t>
            </w:r>
            <w:r w:rsidR="00E7208B" w:rsidRPr="002E3291">
              <w:rPr>
                <w:rFonts w:eastAsia="ＭＳ明朝" w:hint="eastAsia"/>
                <w:iCs/>
                <w:color w:val="000000" w:themeColor="text1"/>
                <w:kern w:val="0"/>
                <w:szCs w:val="22"/>
              </w:rPr>
              <w:t xml:space="preserve">activity shifting of </w:t>
            </w:r>
            <w:r w:rsidRPr="002E3291">
              <w:rPr>
                <w:rFonts w:eastAsia="ＭＳ明朝" w:hint="eastAsia"/>
                <w:iCs/>
                <w:color w:val="000000" w:themeColor="text1"/>
                <w:kern w:val="0"/>
                <w:szCs w:val="22"/>
              </w:rPr>
              <w:t xml:space="preserve">collection of wood, </w:t>
            </w:r>
            <w:r w:rsidRPr="002E3291">
              <w:rPr>
                <w:rFonts w:eastAsia="ＭＳ明朝"/>
                <w:iCs/>
                <w:color w:val="000000" w:themeColor="text1"/>
                <w:kern w:val="0"/>
                <w:szCs w:val="22"/>
              </w:rPr>
              <w:t>agriculture</w:t>
            </w:r>
            <w:r w:rsidRPr="002E3291">
              <w:rPr>
                <w:rFonts w:eastAsia="ＭＳ明朝" w:hint="eastAsia"/>
                <w:iCs/>
                <w:color w:val="000000" w:themeColor="text1"/>
                <w:kern w:val="0"/>
                <w:szCs w:val="22"/>
              </w:rPr>
              <w:t>,</w:t>
            </w:r>
            <w:r w:rsidRPr="002E3291">
              <w:rPr>
                <w:rFonts w:eastAsia="ＭＳ明朝"/>
                <w:iCs/>
                <w:color w:val="000000" w:themeColor="text1"/>
                <w:kern w:val="0"/>
                <w:szCs w:val="22"/>
              </w:rPr>
              <w:t xml:space="preserve"> and livestock are considered. </w:t>
            </w:r>
            <w:r w:rsidR="00D40ADB" w:rsidRPr="002E3291">
              <w:rPr>
                <w:rFonts w:eastAsia="ＭＳ明朝"/>
                <w:iCs/>
                <w:color w:val="000000" w:themeColor="text1"/>
                <w:kern w:val="0"/>
                <w:szCs w:val="22"/>
              </w:rPr>
              <w:t>Displaced emissions are assessed by activity type as follows:</w:t>
            </w:r>
          </w:p>
          <w:p w14:paraId="76B8D39D" w14:textId="78BD5C92" w:rsidR="00D40ADB" w:rsidRPr="002E3291" w:rsidRDefault="00D40ADB" w:rsidP="00D40ADB">
            <w:pPr>
              <w:pStyle w:val="af9"/>
              <w:numPr>
                <w:ilvl w:val="0"/>
                <w:numId w:val="46"/>
              </w:numPr>
              <w:ind w:leftChars="0"/>
              <w:rPr>
                <w:rFonts w:eastAsia="ＭＳ明朝"/>
                <w:iCs/>
                <w:color w:val="000000" w:themeColor="text1"/>
                <w:kern w:val="0"/>
                <w:szCs w:val="22"/>
              </w:rPr>
            </w:pPr>
            <w:r w:rsidRPr="002E3291">
              <w:rPr>
                <w:rFonts w:eastAsia="ＭＳ明朝"/>
                <w:iCs/>
                <w:color w:val="000000" w:themeColor="text1"/>
                <w:kern w:val="0"/>
                <w:szCs w:val="22"/>
              </w:rPr>
              <w:lastRenderedPageBreak/>
              <w:t xml:space="preserve">Collection of wood and agricultural activities: </w:t>
            </w:r>
            <w:r w:rsidRPr="002E3291">
              <w:rPr>
                <w:rFonts w:eastAsia="ＭＳ明朝" w:hint="eastAsia"/>
                <w:iCs/>
                <w:color w:val="000000" w:themeColor="text1"/>
                <w:kern w:val="0"/>
                <w:szCs w:val="22"/>
              </w:rPr>
              <w:t>assessed using ex-post monitoring in</w:t>
            </w:r>
            <w:r w:rsidRPr="002E3291">
              <w:rPr>
                <w:rFonts w:eastAsia="ＭＳ明朝"/>
                <w:iCs/>
                <w:color w:val="000000" w:themeColor="text1"/>
                <w:kern w:val="0"/>
                <w:szCs w:val="22"/>
              </w:rPr>
              <w:t xml:space="preserve"> displacement belt</w:t>
            </w:r>
            <w:r w:rsidRPr="002E3291">
              <w:rPr>
                <w:rFonts w:eastAsia="ＭＳ明朝" w:hint="eastAsia"/>
                <w:iCs/>
                <w:color w:val="000000" w:themeColor="text1"/>
                <w:kern w:val="0"/>
                <w:szCs w:val="22"/>
              </w:rPr>
              <w:t xml:space="preserve"> a</w:t>
            </w:r>
            <w:r w:rsidRPr="002E3291">
              <w:rPr>
                <w:rFonts w:eastAsia="ＭＳ明朝"/>
                <w:iCs/>
                <w:color w:val="000000" w:themeColor="text1"/>
                <w:kern w:val="0"/>
                <w:szCs w:val="22"/>
              </w:rPr>
              <w:t>t each verificatio</w:t>
            </w:r>
            <w:r w:rsidRPr="002E3291">
              <w:rPr>
                <w:rFonts w:eastAsia="ＭＳ明朝" w:hint="eastAsia"/>
                <w:iCs/>
                <w:color w:val="000000" w:themeColor="text1"/>
                <w:kern w:val="0"/>
                <w:szCs w:val="22"/>
              </w:rPr>
              <w:t>n</w:t>
            </w:r>
            <w:r w:rsidRPr="002E3291">
              <w:rPr>
                <w:rFonts w:eastAsia="ＭＳ明朝"/>
                <w:iCs/>
                <w:color w:val="000000" w:themeColor="text1"/>
                <w:kern w:val="0"/>
                <w:szCs w:val="22"/>
              </w:rPr>
              <w:t>;</w:t>
            </w:r>
          </w:p>
          <w:p w14:paraId="59176A21" w14:textId="6C701403" w:rsidR="00B81A3F" w:rsidRPr="002E3291" w:rsidRDefault="00D40ADB" w:rsidP="00E643B6">
            <w:pPr>
              <w:pStyle w:val="af9"/>
              <w:numPr>
                <w:ilvl w:val="0"/>
                <w:numId w:val="46"/>
              </w:numPr>
              <w:ind w:leftChars="0"/>
              <w:rPr>
                <w:rFonts w:eastAsia="ＭＳ明朝"/>
                <w:iCs/>
                <w:color w:val="000000" w:themeColor="text1"/>
                <w:kern w:val="0"/>
                <w:szCs w:val="22"/>
              </w:rPr>
            </w:pPr>
            <w:r w:rsidRPr="002E3291">
              <w:rPr>
                <w:rFonts w:eastAsia="ＭＳ明朝"/>
                <w:iCs/>
                <w:color w:val="000000" w:themeColor="text1"/>
                <w:kern w:val="0"/>
                <w:szCs w:val="22"/>
              </w:rPr>
              <w:t xml:space="preserve">Livestock grazing: </w:t>
            </w:r>
            <w:r w:rsidRPr="002E3291">
              <w:rPr>
                <w:rFonts w:eastAsia="ＭＳ明朝" w:hint="eastAsia"/>
                <w:iCs/>
                <w:color w:val="000000" w:themeColor="text1"/>
                <w:kern w:val="0"/>
                <w:szCs w:val="22"/>
              </w:rPr>
              <w:t>assessed using ex-ante estimation before the initial verification</w:t>
            </w:r>
            <w:r w:rsidRPr="002E3291">
              <w:rPr>
                <w:rFonts w:eastAsia="ＭＳ明朝"/>
                <w:iCs/>
                <w:color w:val="000000" w:themeColor="text1"/>
                <w:kern w:val="0"/>
                <w:szCs w:val="22"/>
              </w:rPr>
              <w:t>; ex</w:t>
            </w:r>
            <w:r w:rsidRPr="002E3291">
              <w:rPr>
                <w:rFonts w:eastAsia="ＭＳ明朝" w:hint="eastAsia"/>
                <w:iCs/>
                <w:color w:val="000000" w:themeColor="text1"/>
                <w:kern w:val="0"/>
                <w:szCs w:val="22"/>
              </w:rPr>
              <w:t>-</w:t>
            </w:r>
            <w:r w:rsidRPr="002E3291">
              <w:rPr>
                <w:rFonts w:eastAsia="ＭＳ明朝"/>
                <w:iCs/>
                <w:color w:val="000000" w:themeColor="text1"/>
                <w:kern w:val="0"/>
                <w:szCs w:val="22"/>
              </w:rPr>
              <w:t xml:space="preserve">post monitoring is </w:t>
            </w:r>
            <w:r w:rsidRPr="002E3291">
              <w:rPr>
                <w:rFonts w:eastAsia="ＭＳ明朝" w:hint="eastAsia"/>
                <w:iCs/>
                <w:color w:val="000000" w:themeColor="text1"/>
                <w:kern w:val="0"/>
                <w:szCs w:val="22"/>
              </w:rPr>
              <w:t xml:space="preserve">not </w:t>
            </w:r>
            <w:r w:rsidRPr="002E3291">
              <w:rPr>
                <w:rFonts w:eastAsia="ＭＳ明朝"/>
                <w:iCs/>
                <w:color w:val="000000" w:themeColor="text1"/>
                <w:kern w:val="0"/>
                <w:szCs w:val="22"/>
              </w:rPr>
              <w:t>required.</w:t>
            </w:r>
          </w:p>
          <w:p w14:paraId="04E07A36" w14:textId="0C89AA2B" w:rsidR="00E7208B" w:rsidRPr="002E3291" w:rsidRDefault="0078178F" w:rsidP="00E643B6">
            <w:pPr>
              <w:rPr>
                <w:rFonts w:eastAsia="ＭＳ明朝"/>
                <w:iCs/>
                <w:color w:val="000000" w:themeColor="text1"/>
                <w:kern w:val="0"/>
                <w:szCs w:val="22"/>
              </w:rPr>
            </w:pPr>
            <w:r w:rsidRPr="002E3291">
              <w:rPr>
                <w:rFonts w:eastAsia="ＭＳ明朝"/>
                <w:iCs/>
                <w:color w:val="000000" w:themeColor="text1"/>
                <w:kern w:val="0"/>
                <w:szCs w:val="22"/>
              </w:rPr>
              <w:t xml:space="preserve">Activities demonstrated through pre-project assessment to be absent within the project area may be excluded from further displaced emissions assessment and monitoring. </w:t>
            </w:r>
            <w:r w:rsidR="00F10FB0" w:rsidRPr="002E3291">
              <w:rPr>
                <w:rFonts w:eastAsia="ＭＳ明朝"/>
                <w:iCs/>
                <w:color w:val="000000" w:themeColor="text1"/>
                <w:kern w:val="0"/>
                <w:szCs w:val="22"/>
              </w:rPr>
              <w:t>Displaced emissions through change in market is not considered where credible estimations or representative surveys demonstrate that the project area is not used for commercial production of fuelwood</w:t>
            </w:r>
            <w:r w:rsidR="00F10FB0" w:rsidRPr="002E3291">
              <w:rPr>
                <w:rFonts w:eastAsia="ＭＳ明朝" w:hint="eastAsia"/>
                <w:iCs/>
                <w:color w:val="000000" w:themeColor="text1"/>
                <w:kern w:val="0"/>
                <w:szCs w:val="22"/>
              </w:rPr>
              <w:t xml:space="preserve">, </w:t>
            </w:r>
            <w:r w:rsidR="00F10FB0" w:rsidRPr="002E3291">
              <w:rPr>
                <w:rFonts w:eastAsia="ＭＳ明朝"/>
                <w:iCs/>
                <w:color w:val="000000" w:themeColor="text1"/>
                <w:kern w:val="0"/>
                <w:szCs w:val="22"/>
              </w:rPr>
              <w:t>agricultural commodities</w:t>
            </w:r>
            <w:r w:rsidR="00F10FB0" w:rsidRPr="002E3291">
              <w:rPr>
                <w:rFonts w:eastAsia="ＭＳ明朝" w:hint="eastAsia"/>
                <w:iCs/>
                <w:color w:val="000000" w:themeColor="text1"/>
                <w:kern w:val="0"/>
                <w:szCs w:val="22"/>
              </w:rPr>
              <w:t xml:space="preserve"> or livestock products</w:t>
            </w:r>
            <w:r w:rsidR="00F10FB0" w:rsidRPr="002E3291">
              <w:rPr>
                <w:rFonts w:eastAsia="ＭＳ明朝"/>
                <w:iCs/>
                <w:color w:val="000000" w:themeColor="text1"/>
                <w:kern w:val="0"/>
                <w:szCs w:val="22"/>
              </w:rPr>
              <w:t xml:space="preserve"> prior to the project start.</w:t>
            </w:r>
          </w:p>
          <w:p w14:paraId="27B78630" w14:textId="77777777" w:rsidR="00F62A32" w:rsidRPr="002E3291" w:rsidRDefault="00F62A32" w:rsidP="00E643B6">
            <w:pPr>
              <w:rPr>
                <w:rFonts w:eastAsia="ＭＳ明朝"/>
                <w:iCs/>
                <w:color w:val="000000" w:themeColor="text1"/>
                <w:kern w:val="0"/>
                <w:szCs w:val="22"/>
              </w:rPr>
            </w:pPr>
          </w:p>
          <w:p w14:paraId="176BFF42" w14:textId="51B3B858" w:rsidR="00B81A3F" w:rsidRPr="002E3291" w:rsidRDefault="00B81A3F" w:rsidP="00586616">
            <w:pPr>
              <w:rPr>
                <w:rFonts w:eastAsia="ＭＳ明朝"/>
                <w:iCs/>
                <w:color w:val="000000" w:themeColor="text1"/>
                <w:kern w:val="0"/>
                <w:szCs w:val="22"/>
              </w:rPr>
            </w:pPr>
            <w:r w:rsidRPr="002E3291">
              <w:rPr>
                <w:rFonts w:eastAsia="ＭＳ明朝" w:hint="eastAsia"/>
                <w:iCs/>
                <w:color w:val="000000" w:themeColor="text1"/>
                <w:kern w:val="0"/>
                <w:szCs w:val="22"/>
              </w:rPr>
              <w:t>[</w:t>
            </w:r>
            <w:r w:rsidR="00D40ADB" w:rsidRPr="002E3291">
              <w:rPr>
                <w:rFonts w:eastAsia="ＭＳ明朝" w:hint="eastAsia"/>
                <w:iCs/>
                <w:color w:val="000000" w:themeColor="text1"/>
                <w:kern w:val="0"/>
                <w:szCs w:val="22"/>
              </w:rPr>
              <w:t xml:space="preserve">1. </w:t>
            </w:r>
            <w:r w:rsidRPr="002E3291">
              <w:rPr>
                <w:rFonts w:eastAsia="ＭＳ明朝"/>
                <w:iCs/>
                <w:color w:val="000000" w:themeColor="text1"/>
                <w:kern w:val="0"/>
                <w:szCs w:val="22"/>
              </w:rPr>
              <w:t xml:space="preserve">Displaced emissions </w:t>
            </w:r>
            <w:r w:rsidRPr="002E3291">
              <w:rPr>
                <w:rFonts w:eastAsia="ＭＳ明朝" w:hint="eastAsia"/>
                <w:iCs/>
                <w:color w:val="000000" w:themeColor="text1"/>
                <w:kern w:val="0"/>
                <w:szCs w:val="22"/>
              </w:rPr>
              <w:t>from collection of wood and agriculture]</w:t>
            </w:r>
          </w:p>
          <w:p w14:paraId="593A4C8D" w14:textId="538E5BFE" w:rsidR="00586616" w:rsidRPr="002E3291" w:rsidRDefault="00586616" w:rsidP="00586616">
            <w:pPr>
              <w:rPr>
                <w:rFonts w:eastAsia="ＭＳ明朝"/>
                <w:iCs/>
                <w:color w:val="000000" w:themeColor="text1"/>
                <w:kern w:val="0"/>
                <w:szCs w:val="22"/>
              </w:rPr>
            </w:pPr>
            <w:r w:rsidRPr="002E3291">
              <w:rPr>
                <w:rFonts w:eastAsia="ＭＳ明朝"/>
                <w:iCs/>
                <w:color w:val="000000" w:themeColor="text1"/>
                <w:kern w:val="0"/>
                <w:szCs w:val="22"/>
              </w:rPr>
              <w:t xml:space="preserve">Displaced emissions </w:t>
            </w:r>
            <w:r w:rsidR="00B81A3F" w:rsidRPr="002E3291">
              <w:rPr>
                <w:rFonts w:eastAsia="ＭＳ明朝" w:hint="eastAsia"/>
                <w:iCs/>
                <w:color w:val="000000" w:themeColor="text1"/>
                <w:kern w:val="0"/>
                <w:szCs w:val="22"/>
              </w:rPr>
              <w:t>from collection of wood and agriculture</w:t>
            </w:r>
            <w:r w:rsidR="00B81A3F" w:rsidRPr="002E3291">
              <w:rPr>
                <w:rFonts w:eastAsia="ＭＳ明朝"/>
                <w:iCs/>
                <w:color w:val="000000" w:themeColor="text1"/>
                <w:kern w:val="0"/>
                <w:szCs w:val="22"/>
              </w:rPr>
              <w:t xml:space="preserve"> </w:t>
            </w:r>
            <w:r w:rsidRPr="002E3291">
              <w:rPr>
                <w:rFonts w:eastAsia="ＭＳ明朝"/>
                <w:iCs/>
                <w:color w:val="000000" w:themeColor="text1"/>
                <w:kern w:val="0"/>
                <w:szCs w:val="22"/>
              </w:rPr>
              <w:t>are assessed using a two-step approach.</w:t>
            </w:r>
          </w:p>
          <w:p w14:paraId="4E163CC9" w14:textId="4E07D24A" w:rsidR="00586616" w:rsidRPr="002E3291" w:rsidRDefault="00586616" w:rsidP="00586616">
            <w:pPr>
              <w:rPr>
                <w:rFonts w:eastAsia="ＭＳ明朝"/>
                <w:b/>
                <w:bCs/>
                <w:iCs/>
                <w:color w:val="000000" w:themeColor="text1"/>
                <w:kern w:val="0"/>
                <w:szCs w:val="22"/>
              </w:rPr>
            </w:pPr>
            <w:r w:rsidRPr="002E3291">
              <w:rPr>
                <w:rFonts w:eastAsia="ＭＳ明朝"/>
                <w:b/>
                <w:bCs/>
                <w:iCs/>
                <w:color w:val="000000" w:themeColor="text1"/>
                <w:kern w:val="0"/>
                <w:szCs w:val="22"/>
              </w:rPr>
              <w:t>Step 1: Screening of forest-to-non-forest conversion</w:t>
            </w:r>
          </w:p>
          <w:p w14:paraId="1F3EAF36" w14:textId="03A5AFD5" w:rsidR="00586616" w:rsidRPr="002E3291" w:rsidRDefault="00586616" w:rsidP="00586616">
            <w:pPr>
              <w:rPr>
                <w:rFonts w:eastAsia="ＭＳ明朝"/>
                <w:iCs/>
                <w:color w:val="000000" w:themeColor="text1"/>
                <w:kern w:val="0"/>
                <w:szCs w:val="22"/>
              </w:rPr>
            </w:pPr>
            <w:r w:rsidRPr="002E3291">
              <w:rPr>
                <w:rFonts w:eastAsia="ＭＳ明朝"/>
                <w:iCs/>
                <w:color w:val="000000" w:themeColor="text1"/>
                <w:kern w:val="0"/>
                <w:szCs w:val="22"/>
              </w:rPr>
              <w:t xml:space="preserve">For monitoring </w:t>
            </w:r>
            <w:r w:rsidRPr="002E3291">
              <w:rPr>
                <w:rFonts w:eastAsia="ＭＳ明朝" w:hint="eastAsia"/>
                <w:iCs/>
                <w:color w:val="000000" w:themeColor="text1"/>
                <w:kern w:val="0"/>
                <w:szCs w:val="22"/>
              </w:rPr>
              <w:t>displaced emissions</w:t>
            </w:r>
            <w:r w:rsidRPr="002E3291">
              <w:rPr>
                <w:rFonts w:eastAsia="ＭＳ明朝"/>
                <w:iCs/>
                <w:color w:val="000000" w:themeColor="text1"/>
                <w:kern w:val="0"/>
                <w:szCs w:val="22"/>
              </w:rPr>
              <w:t xml:space="preserve">, a displacement belt </w:t>
            </w:r>
            <w:r w:rsidRPr="002E3291">
              <w:rPr>
                <w:rFonts w:eastAsia="ＭＳ明朝" w:hint="eastAsia"/>
                <w:iCs/>
                <w:color w:val="000000" w:themeColor="text1"/>
                <w:kern w:val="0"/>
                <w:szCs w:val="22"/>
              </w:rPr>
              <w:t>is</w:t>
            </w:r>
            <w:r w:rsidRPr="002E3291">
              <w:rPr>
                <w:rFonts w:eastAsia="ＭＳ明朝"/>
                <w:iCs/>
                <w:color w:val="000000" w:themeColor="text1"/>
                <w:kern w:val="0"/>
                <w:szCs w:val="22"/>
              </w:rPr>
              <w:t xml:space="preserve"> established</w:t>
            </w:r>
            <w:r w:rsidRPr="002E3291">
              <w:rPr>
                <w:rFonts w:eastAsia="ＭＳ明朝" w:hint="eastAsia"/>
                <w:iCs/>
                <w:color w:val="000000" w:themeColor="text1"/>
                <w:kern w:val="0"/>
                <w:szCs w:val="22"/>
              </w:rPr>
              <w:t>.</w:t>
            </w:r>
            <w:r w:rsidRPr="002E3291">
              <w:rPr>
                <w:rFonts w:eastAsia="ＭＳ明朝"/>
                <w:iCs/>
                <w:color w:val="000000" w:themeColor="text1"/>
                <w:kern w:val="0"/>
                <w:szCs w:val="22"/>
              </w:rPr>
              <w:t xml:space="preserve"> The displacement belt is defined as the area extending 3 km outward from and surrounding the project </w:t>
            </w:r>
            <w:r w:rsidRPr="002E3291">
              <w:rPr>
                <w:rFonts w:eastAsia="ＭＳ明朝" w:hint="eastAsia"/>
                <w:iCs/>
                <w:color w:val="000000" w:themeColor="text1"/>
                <w:kern w:val="0"/>
                <w:szCs w:val="22"/>
              </w:rPr>
              <w:t xml:space="preserve">area </w:t>
            </w:r>
            <w:r w:rsidRPr="002E3291">
              <w:rPr>
                <w:rFonts w:eastAsia="ＭＳ明朝"/>
                <w:iCs/>
                <w:color w:val="000000" w:themeColor="text1"/>
                <w:kern w:val="0"/>
                <w:szCs w:val="22"/>
              </w:rPr>
              <w:t>boundary</w:t>
            </w:r>
            <w:r w:rsidRPr="002E3291">
              <w:rPr>
                <w:rFonts w:eastAsia="ＭＳ明朝" w:hint="eastAsia"/>
                <w:iCs/>
                <w:color w:val="000000" w:themeColor="text1"/>
                <w:kern w:val="0"/>
                <w:szCs w:val="22"/>
              </w:rPr>
              <w:t xml:space="preserve">. </w:t>
            </w:r>
          </w:p>
          <w:p w14:paraId="20093EE8" w14:textId="67DFE667" w:rsidR="00586616" w:rsidRPr="002E3291" w:rsidRDefault="000F1EC9" w:rsidP="00586616">
            <w:pPr>
              <w:rPr>
                <w:rFonts w:eastAsia="ＭＳ明朝"/>
                <w:iCs/>
                <w:color w:val="000000" w:themeColor="text1"/>
                <w:kern w:val="0"/>
                <w:szCs w:val="22"/>
              </w:rPr>
            </w:pPr>
            <w:r w:rsidRPr="002E3291">
              <w:rPr>
                <w:rFonts w:eastAsia="ＭＳ明朝"/>
                <w:iCs/>
                <w:color w:val="000000" w:themeColor="text1"/>
                <w:kern w:val="0"/>
                <w:szCs w:val="22"/>
              </w:rPr>
              <w:t xml:space="preserve">The </w:t>
            </w:r>
            <w:r w:rsidR="00605D88" w:rsidRPr="002E3291">
              <w:rPr>
                <w:rFonts w:eastAsia="ＭＳ明朝" w:hint="eastAsia"/>
                <w:iCs/>
                <w:color w:val="000000" w:themeColor="text1"/>
                <w:kern w:val="0"/>
                <w:szCs w:val="22"/>
              </w:rPr>
              <w:t>assessment</w:t>
            </w:r>
            <w:r w:rsidRPr="002E3291">
              <w:rPr>
                <w:rFonts w:eastAsia="ＭＳ明朝"/>
                <w:iCs/>
                <w:color w:val="000000" w:themeColor="text1"/>
                <w:kern w:val="0"/>
                <w:szCs w:val="22"/>
              </w:rPr>
              <w:t xml:space="preserve"> of displaced emissions </w:t>
            </w:r>
            <w:r w:rsidRPr="002E3291">
              <w:rPr>
                <w:rFonts w:eastAsia="ＭＳ明朝" w:hint="eastAsia"/>
                <w:iCs/>
                <w:color w:val="000000" w:themeColor="text1"/>
                <w:kern w:val="0"/>
                <w:szCs w:val="22"/>
              </w:rPr>
              <w:t>is</w:t>
            </w:r>
            <w:r w:rsidRPr="002E3291">
              <w:rPr>
                <w:rFonts w:eastAsia="ＭＳ明朝"/>
                <w:iCs/>
                <w:color w:val="000000" w:themeColor="text1"/>
                <w:kern w:val="0"/>
                <w:szCs w:val="22"/>
              </w:rPr>
              <w:t xml:space="preserve"> based on observed </w:t>
            </w:r>
            <w:r w:rsidR="00F84740" w:rsidRPr="002E3291">
              <w:rPr>
                <w:rFonts w:eastAsia="ＭＳ明朝" w:hint="eastAsia"/>
                <w:iCs/>
                <w:color w:val="000000" w:themeColor="text1"/>
                <w:kern w:val="0"/>
                <w:szCs w:val="22"/>
              </w:rPr>
              <w:t xml:space="preserve">forest-to-non-forest conversion </w:t>
            </w:r>
            <w:r w:rsidR="00884759" w:rsidRPr="002E3291">
              <w:rPr>
                <w:rFonts w:eastAsia="ＭＳ明朝" w:hint="eastAsia"/>
                <w:iCs/>
                <w:color w:val="000000" w:themeColor="text1"/>
                <w:kern w:val="0"/>
                <w:szCs w:val="22"/>
              </w:rPr>
              <w:t>resulting in a reduction of tree biomass</w:t>
            </w:r>
            <w:r w:rsidRPr="002E3291">
              <w:rPr>
                <w:rFonts w:eastAsia="ＭＳ明朝"/>
                <w:iCs/>
                <w:color w:val="000000" w:themeColor="text1"/>
                <w:kern w:val="0"/>
                <w:szCs w:val="22"/>
              </w:rPr>
              <w:t xml:space="preserve">. </w:t>
            </w:r>
            <w:r w:rsidR="00586616" w:rsidRPr="002E3291">
              <w:rPr>
                <w:rFonts w:eastAsia="ＭＳ明朝" w:hint="eastAsia"/>
                <w:iCs/>
                <w:color w:val="000000" w:themeColor="text1"/>
                <w:kern w:val="0"/>
                <w:szCs w:val="22"/>
              </w:rPr>
              <w:t>F</w:t>
            </w:r>
            <w:r w:rsidR="00D34808" w:rsidRPr="002E3291">
              <w:rPr>
                <w:rFonts w:eastAsia="ＭＳ明朝"/>
                <w:iCs/>
                <w:color w:val="000000" w:themeColor="text1"/>
                <w:kern w:val="0"/>
                <w:szCs w:val="22"/>
              </w:rPr>
              <w:t>orest-to-non-forest conversion is defined as a change from land classified as forest to any land classified as non-forest</w:t>
            </w:r>
            <w:r w:rsidR="00D34808" w:rsidRPr="002E3291">
              <w:rPr>
                <w:rFonts w:eastAsia="ＭＳ明朝" w:hint="eastAsia"/>
                <w:iCs/>
                <w:color w:val="000000" w:themeColor="text1"/>
                <w:kern w:val="0"/>
                <w:szCs w:val="22"/>
              </w:rPr>
              <w:t xml:space="preserve"> (e.g. </w:t>
            </w:r>
            <w:r w:rsidR="00CB5DC4" w:rsidRPr="002E3291">
              <w:rPr>
                <w:rFonts w:eastAsia="ＭＳ明朝" w:hint="eastAsia"/>
                <w:iCs/>
                <w:color w:val="000000" w:themeColor="text1"/>
                <w:kern w:val="0"/>
                <w:szCs w:val="22"/>
              </w:rPr>
              <w:t>b</w:t>
            </w:r>
            <w:r w:rsidR="00D34808" w:rsidRPr="002E3291">
              <w:rPr>
                <w:rFonts w:eastAsia="ＭＳ明朝" w:hint="eastAsia"/>
                <w:iCs/>
                <w:color w:val="000000" w:themeColor="text1"/>
                <w:kern w:val="0"/>
                <w:szCs w:val="22"/>
              </w:rPr>
              <w:t>rushland, grassland, cropland</w:t>
            </w:r>
            <w:r w:rsidR="006A019C" w:rsidRPr="002E3291">
              <w:rPr>
                <w:rFonts w:eastAsia="ＭＳ明朝" w:hint="eastAsia"/>
                <w:iCs/>
                <w:color w:val="000000" w:themeColor="text1"/>
                <w:kern w:val="0"/>
                <w:szCs w:val="22"/>
              </w:rPr>
              <w:t>, bare land</w:t>
            </w:r>
            <w:r w:rsidR="00D34808" w:rsidRPr="002E3291">
              <w:rPr>
                <w:rFonts w:eastAsia="ＭＳ明朝" w:hint="eastAsia"/>
                <w:iCs/>
                <w:color w:val="000000" w:themeColor="text1"/>
                <w:kern w:val="0"/>
                <w:szCs w:val="22"/>
              </w:rPr>
              <w:t>)</w:t>
            </w:r>
            <w:r w:rsidR="00D34808" w:rsidRPr="002E3291">
              <w:rPr>
                <w:rFonts w:eastAsia="ＭＳ明朝"/>
                <w:iCs/>
                <w:color w:val="000000" w:themeColor="text1"/>
                <w:kern w:val="0"/>
                <w:szCs w:val="22"/>
              </w:rPr>
              <w:t xml:space="preserve">. </w:t>
            </w:r>
            <w:r w:rsidR="00732BED" w:rsidRPr="002E3291">
              <w:rPr>
                <w:rFonts w:eastAsia="ＭＳ明朝"/>
                <w:iCs/>
                <w:color w:val="000000" w:themeColor="text1"/>
                <w:kern w:val="0"/>
                <w:szCs w:val="22"/>
              </w:rPr>
              <w:t xml:space="preserve">Changes in herbaceous biomass are excluded because they are highly seasonal, reversible, and difficult to attribute to project-induced activity shifting. </w:t>
            </w:r>
            <w:r w:rsidR="00586616" w:rsidRPr="002E3291">
              <w:rPr>
                <w:rFonts w:eastAsia="ＭＳ明朝"/>
                <w:iCs/>
                <w:color w:val="000000" w:themeColor="text1"/>
                <w:kern w:val="0"/>
                <w:szCs w:val="22"/>
              </w:rPr>
              <w:t xml:space="preserve">At each verification, forest-to-non-forest conversion within the displacement belt </w:t>
            </w:r>
            <w:r w:rsidR="00586616" w:rsidRPr="002E3291">
              <w:rPr>
                <w:rFonts w:eastAsia="ＭＳ明朝" w:hint="eastAsia"/>
                <w:iCs/>
                <w:color w:val="000000" w:themeColor="text1"/>
                <w:kern w:val="0"/>
                <w:szCs w:val="22"/>
              </w:rPr>
              <w:t>is</w:t>
            </w:r>
            <w:r w:rsidR="00586616" w:rsidRPr="002E3291">
              <w:rPr>
                <w:rFonts w:eastAsia="ＭＳ明朝"/>
                <w:iCs/>
                <w:color w:val="000000" w:themeColor="text1"/>
                <w:kern w:val="0"/>
                <w:szCs w:val="22"/>
              </w:rPr>
              <w:t xml:space="preserve"> assessed using remote sensing data by comparing forest cover at the beginning and the end of the monitoring period</w:t>
            </w:r>
            <w:r w:rsidR="00314475" w:rsidRPr="002E3291">
              <w:rPr>
                <w:rFonts w:eastAsia="ＭＳ明朝"/>
                <w:iCs/>
                <w:color w:val="000000" w:themeColor="text1"/>
                <w:kern w:val="0"/>
                <w:szCs w:val="22"/>
              </w:rPr>
              <w:t>.</w:t>
            </w:r>
          </w:p>
          <w:p w14:paraId="5A4D831E" w14:textId="7E0122B0" w:rsidR="002E3627" w:rsidRPr="002E3291" w:rsidRDefault="002E3627" w:rsidP="002E3627">
            <w:pPr>
              <w:rPr>
                <w:rFonts w:eastAsia="ＭＳ明朝"/>
                <w:iCs/>
                <w:color w:val="000000" w:themeColor="text1"/>
                <w:kern w:val="0"/>
                <w:szCs w:val="22"/>
              </w:rPr>
            </w:pPr>
            <w:r w:rsidRPr="002E3291">
              <w:rPr>
                <w:rFonts w:eastAsia="ＭＳ明朝"/>
                <w:iCs/>
                <w:color w:val="000000" w:themeColor="text1"/>
                <w:kern w:val="0"/>
                <w:szCs w:val="22"/>
              </w:rPr>
              <w:t xml:space="preserve">Where the </w:t>
            </w:r>
            <w:r w:rsidR="00D34808" w:rsidRPr="002E3291">
              <w:rPr>
                <w:rFonts w:eastAsia="ＭＳ明朝" w:hint="eastAsia"/>
                <w:iCs/>
                <w:color w:val="000000" w:themeColor="text1"/>
                <w:kern w:val="0"/>
                <w:szCs w:val="22"/>
              </w:rPr>
              <w:t>f</w:t>
            </w:r>
            <w:r w:rsidR="00D34808" w:rsidRPr="002E3291">
              <w:rPr>
                <w:rFonts w:eastAsia="ＭＳ明朝"/>
                <w:iCs/>
                <w:color w:val="000000" w:themeColor="text1"/>
                <w:kern w:val="0"/>
                <w:szCs w:val="22"/>
              </w:rPr>
              <w:t xml:space="preserve">orest-to-non-forest conversion </w:t>
            </w:r>
            <w:r w:rsidR="00D34808" w:rsidRPr="002E3291">
              <w:rPr>
                <w:rFonts w:eastAsia="ＭＳ明朝" w:hint="eastAsia"/>
                <w:iCs/>
                <w:color w:val="000000" w:themeColor="text1"/>
                <w:kern w:val="0"/>
                <w:szCs w:val="22"/>
              </w:rPr>
              <w:t>area</w:t>
            </w:r>
            <w:r w:rsidRPr="002E3291">
              <w:rPr>
                <w:rFonts w:eastAsia="ＭＳ明朝"/>
                <w:iCs/>
                <w:color w:val="000000" w:themeColor="text1"/>
                <w:kern w:val="0"/>
                <w:szCs w:val="22"/>
              </w:rPr>
              <w:t xml:space="preserve"> is</w:t>
            </w:r>
            <w:r w:rsidR="00DA5256" w:rsidRPr="002E3291">
              <w:rPr>
                <w:rFonts w:eastAsia="ＭＳ明朝" w:hint="eastAsia"/>
                <w:iCs/>
                <w:color w:val="000000" w:themeColor="text1"/>
                <w:kern w:val="0"/>
                <w:szCs w:val="22"/>
              </w:rPr>
              <w:t xml:space="preserve"> not observed in the displacement belt</w:t>
            </w:r>
            <w:r w:rsidRPr="002E3291">
              <w:rPr>
                <w:rFonts w:eastAsia="ＭＳ明朝"/>
                <w:iCs/>
                <w:color w:val="000000" w:themeColor="text1"/>
                <w:kern w:val="0"/>
                <w:szCs w:val="22"/>
              </w:rPr>
              <w:t>,</w:t>
            </w:r>
            <w:r w:rsidRPr="002E3291">
              <w:rPr>
                <w:rFonts w:eastAsia="ＭＳ明朝" w:hint="eastAsia"/>
                <w:iCs/>
                <w:color w:val="000000" w:themeColor="text1"/>
                <w:kern w:val="0"/>
                <w:szCs w:val="22"/>
              </w:rPr>
              <w:t xml:space="preserve"> </w:t>
            </w:r>
            <w:r w:rsidRPr="002E3291">
              <w:rPr>
                <w:rFonts w:eastAsia="ＭＳ明朝"/>
                <w:iCs/>
                <w:color w:val="000000" w:themeColor="text1"/>
                <w:kern w:val="0"/>
                <w:szCs w:val="22"/>
              </w:rPr>
              <w:t xml:space="preserve">no additional investigation is required and </w:t>
            </w:r>
            <w:r w:rsidRPr="002E3291">
              <w:rPr>
                <w:rFonts w:eastAsia="ＭＳ明朝" w:hint="eastAsia"/>
                <w:iCs/>
                <w:color w:val="000000" w:themeColor="text1"/>
                <w:kern w:val="0"/>
                <w:szCs w:val="22"/>
              </w:rPr>
              <w:t>displaced</w:t>
            </w:r>
            <w:r w:rsidRPr="002E3291">
              <w:rPr>
                <w:rFonts w:eastAsia="ＭＳ明朝"/>
                <w:iCs/>
                <w:color w:val="000000" w:themeColor="text1"/>
                <w:kern w:val="0"/>
                <w:szCs w:val="22"/>
              </w:rPr>
              <w:t xml:space="preserve"> emissions from activity shifting </w:t>
            </w:r>
            <w:r w:rsidRPr="002E3291">
              <w:rPr>
                <w:rFonts w:eastAsia="ＭＳ明朝" w:hint="eastAsia"/>
                <w:iCs/>
                <w:color w:val="000000" w:themeColor="text1"/>
                <w:kern w:val="0"/>
                <w:szCs w:val="22"/>
              </w:rPr>
              <w:t>is</w:t>
            </w:r>
            <w:r w:rsidRPr="002E3291">
              <w:rPr>
                <w:rFonts w:eastAsia="ＭＳ明朝"/>
                <w:iCs/>
                <w:color w:val="000000" w:themeColor="text1"/>
                <w:kern w:val="0"/>
                <w:szCs w:val="22"/>
              </w:rPr>
              <w:t xml:space="preserve"> set to zero.</w:t>
            </w:r>
            <w:r w:rsidRPr="002E3291">
              <w:rPr>
                <w:rFonts w:eastAsia="ＭＳ明朝" w:hint="eastAsia"/>
                <w:iCs/>
                <w:color w:val="000000" w:themeColor="text1"/>
                <w:kern w:val="0"/>
                <w:szCs w:val="22"/>
              </w:rPr>
              <w:t xml:space="preserve"> </w:t>
            </w:r>
            <w:r w:rsidRPr="002E3291">
              <w:rPr>
                <w:rFonts w:eastAsia="ＭＳ明朝"/>
                <w:iCs/>
                <w:color w:val="000000" w:themeColor="text1"/>
                <w:kern w:val="0"/>
                <w:szCs w:val="22"/>
              </w:rPr>
              <w:t xml:space="preserve">If the </w:t>
            </w:r>
            <w:r w:rsidRPr="002E3291">
              <w:rPr>
                <w:rFonts w:eastAsia="ＭＳ明朝" w:hint="eastAsia"/>
                <w:iCs/>
                <w:color w:val="000000" w:themeColor="text1"/>
                <w:kern w:val="0"/>
                <w:szCs w:val="22"/>
              </w:rPr>
              <w:t xml:space="preserve">additional investigation </w:t>
            </w:r>
            <w:r w:rsidR="004A0C1A" w:rsidRPr="002E3291">
              <w:rPr>
                <w:rFonts w:eastAsia="ＭＳ明朝" w:hint="eastAsia"/>
                <w:iCs/>
                <w:color w:val="000000" w:themeColor="text1"/>
                <w:kern w:val="0"/>
                <w:szCs w:val="22"/>
              </w:rPr>
              <w:t>indicates</w:t>
            </w:r>
            <w:r w:rsidRPr="002E3291">
              <w:rPr>
                <w:rFonts w:eastAsia="ＭＳ明朝" w:hint="eastAsia"/>
                <w:iCs/>
                <w:color w:val="000000" w:themeColor="text1"/>
                <w:kern w:val="0"/>
                <w:szCs w:val="22"/>
              </w:rPr>
              <w:t xml:space="preserve"> </w:t>
            </w:r>
            <w:r w:rsidRPr="002E3291">
              <w:rPr>
                <w:rFonts w:eastAsia="ＭＳ明朝"/>
                <w:iCs/>
                <w:color w:val="000000" w:themeColor="text1"/>
                <w:kern w:val="0"/>
                <w:szCs w:val="22"/>
              </w:rPr>
              <w:t xml:space="preserve">that the </w:t>
            </w:r>
            <w:r w:rsidR="00D34808" w:rsidRPr="002E3291">
              <w:rPr>
                <w:rFonts w:eastAsia="ＭＳ明朝" w:hint="eastAsia"/>
                <w:iCs/>
                <w:color w:val="000000" w:themeColor="text1"/>
                <w:kern w:val="0"/>
                <w:szCs w:val="22"/>
              </w:rPr>
              <w:t>f</w:t>
            </w:r>
            <w:r w:rsidR="00D34808" w:rsidRPr="002E3291">
              <w:rPr>
                <w:rFonts w:eastAsia="ＭＳ明朝"/>
                <w:iCs/>
                <w:color w:val="000000" w:themeColor="text1"/>
                <w:kern w:val="0"/>
                <w:szCs w:val="22"/>
              </w:rPr>
              <w:t>orest-to-non-forest conversion</w:t>
            </w:r>
            <w:r w:rsidRPr="002E3291">
              <w:rPr>
                <w:rFonts w:eastAsia="ＭＳ明朝"/>
                <w:iCs/>
                <w:color w:val="000000" w:themeColor="text1"/>
                <w:kern w:val="0"/>
                <w:szCs w:val="22"/>
              </w:rPr>
              <w:t xml:space="preserve"> is </w:t>
            </w:r>
            <w:r w:rsidRPr="002E3291">
              <w:rPr>
                <w:rFonts w:eastAsia="ＭＳ明朝" w:hint="eastAsia"/>
                <w:iCs/>
                <w:color w:val="000000" w:themeColor="text1"/>
                <w:kern w:val="0"/>
                <w:szCs w:val="22"/>
              </w:rPr>
              <w:t>caused</w:t>
            </w:r>
            <w:r w:rsidRPr="002E3291">
              <w:rPr>
                <w:rFonts w:eastAsia="ＭＳ明朝"/>
                <w:iCs/>
                <w:color w:val="000000" w:themeColor="text1"/>
                <w:kern w:val="0"/>
                <w:szCs w:val="22"/>
              </w:rPr>
              <w:t xml:space="preserve"> </w:t>
            </w:r>
            <w:r w:rsidRPr="002E3291">
              <w:rPr>
                <w:rFonts w:eastAsia="ＭＳ明朝" w:hint="eastAsia"/>
                <w:iCs/>
                <w:color w:val="000000" w:themeColor="text1"/>
                <w:kern w:val="0"/>
                <w:szCs w:val="22"/>
              </w:rPr>
              <w:t>by</w:t>
            </w:r>
            <w:r w:rsidRPr="002E3291">
              <w:rPr>
                <w:rFonts w:eastAsia="ＭＳ明朝"/>
                <w:iCs/>
                <w:color w:val="000000" w:themeColor="text1"/>
                <w:kern w:val="0"/>
                <w:szCs w:val="22"/>
              </w:rPr>
              <w:t xml:space="preserve"> activity shifting, </w:t>
            </w:r>
            <w:r w:rsidRPr="002E3291">
              <w:rPr>
                <w:rFonts w:eastAsia="ＭＳ明朝" w:hint="eastAsia"/>
                <w:iCs/>
                <w:color w:val="000000" w:themeColor="text1"/>
                <w:kern w:val="0"/>
                <w:szCs w:val="22"/>
              </w:rPr>
              <w:t>displaced emissions</w:t>
            </w:r>
            <w:r w:rsidR="006A019C" w:rsidRPr="002E3291">
              <w:rPr>
                <w:rFonts w:eastAsia="ＭＳ明朝" w:hint="eastAsia"/>
                <w:iCs/>
                <w:color w:val="000000" w:themeColor="text1"/>
                <w:kern w:val="0"/>
                <w:szCs w:val="22"/>
              </w:rPr>
              <w:t xml:space="preserve"> </w:t>
            </w:r>
            <w:r w:rsidR="00DA5256" w:rsidRPr="002E3291">
              <w:rPr>
                <w:rFonts w:eastAsia="ＭＳ明朝" w:hint="eastAsia"/>
                <w:iCs/>
                <w:color w:val="000000" w:themeColor="text1"/>
                <w:kern w:val="0"/>
                <w:szCs w:val="22"/>
              </w:rPr>
              <w:t>is</w:t>
            </w:r>
            <w:r w:rsidR="006A019C" w:rsidRPr="002E3291">
              <w:rPr>
                <w:rFonts w:eastAsia="ＭＳ明朝" w:hint="eastAsia"/>
                <w:iCs/>
                <w:color w:val="000000" w:themeColor="text1"/>
                <w:kern w:val="0"/>
                <w:szCs w:val="22"/>
              </w:rPr>
              <w:t xml:space="preserve"> </w:t>
            </w:r>
            <w:r w:rsidRPr="002E3291">
              <w:rPr>
                <w:rFonts w:eastAsia="ＭＳ明朝"/>
                <w:iCs/>
                <w:color w:val="000000" w:themeColor="text1"/>
                <w:kern w:val="0"/>
                <w:szCs w:val="22"/>
              </w:rPr>
              <w:t xml:space="preserve">quantified </w:t>
            </w:r>
            <w:r w:rsidR="006A019C" w:rsidRPr="002E3291">
              <w:rPr>
                <w:rFonts w:eastAsia="ＭＳ明朝" w:hint="eastAsia"/>
                <w:iCs/>
                <w:color w:val="000000" w:themeColor="text1"/>
                <w:kern w:val="0"/>
                <w:szCs w:val="22"/>
              </w:rPr>
              <w:t>in accordance with Step 2</w:t>
            </w:r>
            <w:r w:rsidRPr="002E3291">
              <w:rPr>
                <w:rFonts w:eastAsia="ＭＳ明朝"/>
                <w:iCs/>
                <w:color w:val="000000" w:themeColor="text1"/>
                <w:kern w:val="0"/>
                <w:szCs w:val="22"/>
              </w:rPr>
              <w:t>.</w:t>
            </w:r>
          </w:p>
          <w:p w14:paraId="5EAA6E48" w14:textId="77777777" w:rsidR="00DE71E2" w:rsidRPr="002E3291" w:rsidRDefault="00DE71E2" w:rsidP="00E643B6">
            <w:pPr>
              <w:rPr>
                <w:rFonts w:eastAsia="ＭＳ明朝"/>
                <w:iCs/>
                <w:color w:val="000000" w:themeColor="text1"/>
                <w:kern w:val="0"/>
                <w:szCs w:val="22"/>
              </w:rPr>
            </w:pPr>
          </w:p>
          <w:p w14:paraId="29D44310" w14:textId="77777777" w:rsidR="00605D88" w:rsidRPr="002E3291" w:rsidRDefault="00605D88" w:rsidP="00605D88">
            <w:pPr>
              <w:rPr>
                <w:rFonts w:eastAsia="ＭＳ明朝"/>
                <w:iCs/>
                <w:color w:val="000000" w:themeColor="text1"/>
                <w:kern w:val="0"/>
                <w:szCs w:val="22"/>
              </w:rPr>
            </w:pPr>
            <w:r w:rsidRPr="002E3291">
              <w:rPr>
                <w:rFonts w:eastAsia="ＭＳ明朝"/>
                <w:b/>
                <w:bCs/>
                <w:iCs/>
                <w:color w:val="000000" w:themeColor="text1"/>
                <w:kern w:val="0"/>
                <w:szCs w:val="22"/>
              </w:rPr>
              <w:t>Step 2: Quantification of displaced emissions</w:t>
            </w:r>
          </w:p>
          <w:p w14:paraId="319DAB45" w14:textId="1473862D" w:rsidR="006A019C" w:rsidRPr="002E3291" w:rsidRDefault="00605D88" w:rsidP="006A019C">
            <w:pPr>
              <w:rPr>
                <w:rFonts w:eastAsia="ＭＳ明朝"/>
                <w:iCs/>
                <w:color w:val="000000" w:themeColor="text1"/>
                <w:kern w:val="0"/>
                <w:szCs w:val="22"/>
              </w:rPr>
            </w:pPr>
            <w:r w:rsidRPr="002E3291">
              <w:rPr>
                <w:rFonts w:eastAsia="ＭＳ明朝"/>
                <w:iCs/>
                <w:color w:val="000000" w:themeColor="text1"/>
                <w:kern w:val="0"/>
                <w:szCs w:val="22"/>
              </w:rPr>
              <w:t>For the forest-to-non-forest conversion area attributable to activit</w:t>
            </w:r>
            <w:r w:rsidRPr="002E3291">
              <w:rPr>
                <w:rFonts w:eastAsia="ＭＳ明朝" w:hint="eastAsia"/>
                <w:iCs/>
                <w:color w:val="000000" w:themeColor="text1"/>
                <w:kern w:val="0"/>
                <w:szCs w:val="22"/>
              </w:rPr>
              <w:t>y shifting</w:t>
            </w:r>
            <w:r w:rsidRPr="002E3291">
              <w:rPr>
                <w:rFonts w:eastAsia="ＭＳ明朝"/>
                <w:iCs/>
                <w:color w:val="000000" w:themeColor="text1"/>
                <w:kern w:val="0"/>
                <w:szCs w:val="22"/>
              </w:rPr>
              <w:t>, the post-conversion land-cover clas</w:t>
            </w:r>
            <w:r w:rsidRPr="002E3291">
              <w:rPr>
                <w:rFonts w:eastAsia="ＭＳ明朝" w:hint="eastAsia"/>
                <w:iCs/>
                <w:color w:val="000000" w:themeColor="text1"/>
                <w:kern w:val="0"/>
                <w:szCs w:val="22"/>
              </w:rPr>
              <w:t>s is</w:t>
            </w:r>
            <w:r w:rsidRPr="002E3291">
              <w:rPr>
                <w:rFonts w:eastAsia="ＭＳ明朝"/>
                <w:iCs/>
                <w:color w:val="000000" w:themeColor="text1"/>
                <w:kern w:val="0"/>
                <w:szCs w:val="22"/>
              </w:rPr>
              <w:t xml:space="preserve"> identified through additional investigation. Displaced emissions </w:t>
            </w:r>
            <w:r w:rsidRPr="002E3291">
              <w:rPr>
                <w:rFonts w:eastAsia="ＭＳ明朝" w:hint="eastAsia"/>
                <w:iCs/>
                <w:color w:val="000000" w:themeColor="text1"/>
                <w:kern w:val="0"/>
                <w:szCs w:val="22"/>
              </w:rPr>
              <w:t>is</w:t>
            </w:r>
            <w:r w:rsidRPr="002E3291">
              <w:rPr>
                <w:rFonts w:eastAsia="ＭＳ明朝"/>
                <w:iCs/>
                <w:color w:val="000000" w:themeColor="text1"/>
                <w:kern w:val="0"/>
                <w:szCs w:val="22"/>
              </w:rPr>
              <w:t xml:space="preserve"> calculated separately for each post-conversion land-cover class.</w:t>
            </w:r>
          </w:p>
          <w:p w14:paraId="46E250DE" w14:textId="77777777" w:rsidR="00605D88" w:rsidRPr="002E3291" w:rsidRDefault="00605D88" w:rsidP="00E643B6">
            <w:pPr>
              <w:rPr>
                <w:rFonts w:eastAsia="ＭＳ明朝"/>
                <w:iCs/>
                <w:color w:val="000000" w:themeColor="text1"/>
                <w:kern w:val="0"/>
                <w:szCs w:val="22"/>
              </w:rPr>
            </w:pPr>
          </w:p>
          <w:p w14:paraId="799EE3ED" w14:textId="79F22C24" w:rsidR="002E3627" w:rsidRPr="002E3291" w:rsidRDefault="00000000" w:rsidP="002E3627">
            <w:pPr>
              <w:jc w:val="cente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DE</m:t>
                  </m:r>
                </m:e>
                <m:sub>
                  <m:r>
                    <w:rPr>
                      <w:rFonts w:ascii="Cambria Math" w:eastAsia="ＭＳ明朝" w:hAnsi="Cambria Math"/>
                      <w:color w:val="000000" w:themeColor="text1"/>
                      <w:kern w:val="0"/>
                      <w:szCs w:val="22"/>
                    </w:rPr>
                    <m:t>agri+wood,t,k</m:t>
                  </m:r>
                </m:sub>
              </m:sSub>
              <m:r>
                <w:rPr>
                  <w:rFonts w:ascii="Cambria Math" w:eastAsia="ＭＳ明朝" w:hAnsi="Cambria Math"/>
                  <w:color w:val="000000" w:themeColor="text1"/>
                  <w:kern w:val="0"/>
                  <w:szCs w:val="22"/>
                </w:rPr>
                <m:t xml:space="preserve">=  </m:t>
              </m:r>
              <m:nary>
                <m:naryPr>
                  <m:chr m:val="∑"/>
                  <m:limLoc m:val="subSup"/>
                  <m:supHide m:val="1"/>
                  <m:ctrlPr>
                    <w:rPr>
                      <w:rFonts w:ascii="Cambria Math" w:eastAsia="ＭＳ明朝" w:hAnsi="Cambria Math"/>
                      <w:i/>
                      <w:color w:val="000000" w:themeColor="text1"/>
                      <w:kern w:val="0"/>
                      <w:szCs w:val="22"/>
                    </w:rPr>
                  </m:ctrlPr>
                </m:naryPr>
                <m:sub>
                  <m:r>
                    <w:rPr>
                      <w:rFonts w:ascii="Cambria Math" w:eastAsia="ＭＳ明朝" w:hAnsi="Cambria Math"/>
                      <w:color w:val="000000" w:themeColor="text1"/>
                      <w:kern w:val="0"/>
                      <w:szCs w:val="22"/>
                    </w:rPr>
                    <m:t>c</m:t>
                  </m:r>
                </m:sub>
                <m:sup/>
                <m:e>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A</m:t>
                      </m:r>
                    </m:e>
                    <m:sub>
                      <m:r>
                        <w:rPr>
                          <w:rFonts w:ascii="Cambria Math" w:eastAsia="ＭＳ明朝" w:hAnsi="Cambria Math"/>
                          <w:color w:val="000000" w:themeColor="text1"/>
                          <w:kern w:val="0"/>
                          <w:szCs w:val="22"/>
                        </w:rPr>
                        <m:t>DE,c,k</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los</m:t>
                      </m:r>
                      <m:sSub>
                        <m:sSubPr>
                          <m:ctrlPr>
                            <w:rPr>
                              <w:rFonts w:ascii="Cambria Math" w:eastAsia="ＭＳ明朝" w:hAnsi="Cambria Math"/>
                              <w:i/>
                              <w:color w:val="000000" w:themeColor="text1"/>
                              <w:kern w:val="0"/>
                              <w:szCs w:val="22"/>
                            </w:rPr>
                          </m:ctrlPr>
                        </m:sSubPr>
                        <m:e>
                          <m:r>
                            <w:rPr>
                              <w:rFonts w:ascii="Cambria Math" w:eastAsia="ＭＳ明朝" w:hAnsi="Cambria Math"/>
                              <w:color w:val="000000" w:themeColor="text1"/>
                              <w:kern w:val="0"/>
                              <w:szCs w:val="22"/>
                            </w:rPr>
                            <m:t>t</m:t>
                          </m:r>
                        </m:e>
                        <m:sub>
                          <m:r>
                            <w:rPr>
                              <w:rFonts w:ascii="Cambria Math" w:eastAsia="ＭＳ明朝" w:hAnsi="Cambria Math"/>
                              <w:color w:val="000000" w:themeColor="text1"/>
                              <w:kern w:val="0"/>
                              <w:szCs w:val="22"/>
                            </w:rPr>
                            <m:t>belt,c</m:t>
                          </m:r>
                        </m:sub>
                      </m:sSub>
                    </m:sub>
                  </m:sSub>
                  <m:r>
                    <w:rPr>
                      <w:rFonts w:ascii="Cambria Math" w:eastAsia="ＭＳ明朝" w:hAnsi="Cambria Math"/>
                      <w:color w:val="000000" w:themeColor="text1"/>
                      <w:kern w:val="0"/>
                      <w:szCs w:val="22"/>
                    </w:rPr>
                    <m:t>×</m:t>
                  </m:r>
                  <m:f>
                    <m:fPr>
                      <m:ctrlPr>
                        <w:rPr>
                          <w:rFonts w:ascii="Cambria Math" w:hAnsi="Cambria Math"/>
                          <w:bCs/>
                          <w:i/>
                          <w:color w:val="000000" w:themeColor="text1"/>
                          <w:kern w:val="0"/>
                          <w:sz w:val="21"/>
                          <w:szCs w:val="21"/>
                        </w:rPr>
                      </m:ctrlPr>
                    </m:fPr>
                    <m:num>
                      <m:r>
                        <w:rPr>
                          <w:rFonts w:ascii="Cambria Math" w:hAnsi="Cambria Math"/>
                          <w:color w:val="000000" w:themeColor="text1"/>
                          <w:kern w:val="0"/>
                          <w:sz w:val="21"/>
                          <w:szCs w:val="21"/>
                        </w:rPr>
                        <m:t>44</m:t>
                      </m:r>
                    </m:num>
                    <m:den>
                      <m:r>
                        <w:rPr>
                          <w:rFonts w:ascii="Cambria Math" w:hAnsi="Cambria Math"/>
                          <w:color w:val="000000" w:themeColor="text1"/>
                          <w:kern w:val="0"/>
                          <w:sz w:val="21"/>
                          <w:szCs w:val="21"/>
                        </w:rPr>
                        <m:t>12</m:t>
                      </m:r>
                    </m:den>
                  </m:f>
                  <m:r>
                    <w:rPr>
                      <w:rFonts w:ascii="Cambria Math" w:hAnsi="Cambria Math"/>
                      <w:color w:val="000000" w:themeColor="text1"/>
                      <w:kern w:val="0"/>
                      <w:sz w:val="21"/>
                      <w:szCs w:val="21"/>
                    </w:rPr>
                    <m:t>)</m:t>
                  </m:r>
                </m:e>
              </m:nary>
            </m:oMath>
            <w:r w:rsidR="002E3627" w:rsidRPr="002E3291">
              <w:rPr>
                <w:rFonts w:eastAsia="ＭＳ明朝"/>
                <w:iCs/>
                <w:color w:val="000000" w:themeColor="text1"/>
                <w:kern w:val="0"/>
                <w:szCs w:val="22"/>
              </w:rPr>
              <w:t xml:space="preserve"> </w:t>
            </w:r>
            <w:r w:rsidR="002E3627" w:rsidRPr="002E3291">
              <w:rPr>
                <w:rFonts w:hint="eastAsia"/>
                <w:bCs/>
                <w:color w:val="000000" w:themeColor="text1"/>
                <w:kern w:val="0"/>
                <w:szCs w:val="22"/>
              </w:rPr>
              <w:t>(Equation 2</w:t>
            </w:r>
            <w:r w:rsidR="00B81A3F" w:rsidRPr="002E3291">
              <w:rPr>
                <w:rFonts w:hint="eastAsia"/>
                <w:bCs/>
                <w:color w:val="000000" w:themeColor="text1"/>
                <w:kern w:val="0"/>
                <w:szCs w:val="22"/>
              </w:rPr>
              <w:t>1</w:t>
            </w:r>
            <w:r w:rsidR="002E3627" w:rsidRPr="002E3291">
              <w:rPr>
                <w:rFonts w:hint="eastAsia"/>
                <w:bCs/>
                <w:color w:val="000000" w:themeColor="text1"/>
                <w:kern w:val="0"/>
                <w:szCs w:val="22"/>
              </w:rPr>
              <w:t>)</w:t>
            </w:r>
          </w:p>
          <w:p w14:paraId="57822C79" w14:textId="77777777" w:rsidR="002E3627" w:rsidRPr="002E3291" w:rsidRDefault="002E3627" w:rsidP="002E3627">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059B560B" w14:textId="08C3D134" w:rsidR="00230AB5" w:rsidRPr="002E3291" w:rsidRDefault="00000000" w:rsidP="002E3627">
            <w:pP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DE</m:t>
                  </m:r>
                </m:e>
                <m:sub>
                  <m:r>
                    <w:rPr>
                      <w:rFonts w:ascii="Cambria Math" w:eastAsia="ＭＳ明朝" w:hAnsi="Cambria Math"/>
                      <w:color w:val="000000" w:themeColor="text1"/>
                      <w:kern w:val="0"/>
                      <w:szCs w:val="22"/>
                    </w:rPr>
                    <m:t>agri+wood,t,k</m:t>
                  </m:r>
                </m:sub>
              </m:sSub>
            </m:oMath>
            <w:r w:rsidR="00230AB5" w:rsidRPr="002E3291">
              <w:rPr>
                <w:rFonts w:eastAsia="ＭＳ明朝" w:hint="eastAsia"/>
                <w:iCs/>
                <w:color w:val="000000" w:themeColor="text1"/>
                <w:kern w:val="0"/>
                <w:szCs w:val="22"/>
              </w:rPr>
              <w:t xml:space="preserve">= </w:t>
            </w:r>
            <w:r w:rsidR="00310AED" w:rsidRPr="002E3291">
              <w:rPr>
                <w:rFonts w:eastAsia="ＭＳ明朝" w:hint="eastAsia"/>
                <w:iCs/>
                <w:color w:val="000000" w:themeColor="text1"/>
                <w:kern w:val="0"/>
                <w:szCs w:val="22"/>
              </w:rPr>
              <w:t>D</w:t>
            </w:r>
            <w:r w:rsidR="00230AB5" w:rsidRPr="002E3291">
              <w:rPr>
                <w:rFonts w:eastAsia="ＭＳ明朝" w:hint="eastAsia"/>
                <w:iCs/>
                <w:color w:val="000000" w:themeColor="text1"/>
                <w:kern w:val="0"/>
                <w:szCs w:val="22"/>
              </w:rPr>
              <w:t xml:space="preserve">isplaced emissions </w:t>
            </w:r>
            <w:r w:rsidR="00310AED" w:rsidRPr="002E3291">
              <w:rPr>
                <w:rFonts w:eastAsia="ＭＳ明朝" w:hint="eastAsia"/>
                <w:iCs/>
                <w:color w:val="000000" w:themeColor="text1"/>
                <w:kern w:val="0"/>
                <w:szCs w:val="22"/>
              </w:rPr>
              <w:t xml:space="preserve">from </w:t>
            </w:r>
            <w:r w:rsidR="00F7502C" w:rsidRPr="002E3291">
              <w:rPr>
                <w:rFonts w:eastAsia="ＭＳ明朝" w:hint="eastAsia"/>
                <w:iCs/>
                <w:color w:val="000000" w:themeColor="text1"/>
                <w:kern w:val="0"/>
                <w:szCs w:val="22"/>
              </w:rPr>
              <w:t xml:space="preserve">agriculture and wood collection </w:t>
            </w:r>
            <w:r w:rsidR="00C404CC" w:rsidRPr="002E3291">
              <w:rPr>
                <w:rFonts w:eastAsia="ＭＳ明朝" w:hint="eastAsia"/>
                <w:iCs/>
                <w:color w:val="000000" w:themeColor="text1"/>
                <w:kern w:val="0"/>
                <w:szCs w:val="22"/>
              </w:rPr>
              <w:t xml:space="preserve">accounted in </w:t>
            </w:r>
            <w:r w:rsidR="000E38FF" w:rsidRPr="002E3291">
              <w:rPr>
                <w:rFonts w:eastAsia="ＭＳ明朝" w:hint="eastAsia"/>
                <w:iCs/>
                <w:color w:val="000000" w:themeColor="text1"/>
                <w:kern w:val="0"/>
                <w:szCs w:val="22"/>
              </w:rPr>
              <w:t xml:space="preserve">year t, corresponding to the end </w:t>
            </w:r>
            <w:r w:rsidR="00C404CC" w:rsidRPr="002E3291">
              <w:rPr>
                <w:rFonts w:eastAsia="ＭＳ明朝" w:hint="eastAsia"/>
                <w:iCs/>
                <w:color w:val="000000" w:themeColor="text1"/>
                <w:kern w:val="0"/>
                <w:szCs w:val="22"/>
              </w:rPr>
              <w:t xml:space="preserve">year </w:t>
            </w:r>
            <w:r w:rsidR="000E38FF" w:rsidRPr="002E3291">
              <w:rPr>
                <w:rFonts w:eastAsia="ＭＳ明朝" w:hint="eastAsia"/>
                <w:iCs/>
                <w:color w:val="000000" w:themeColor="text1"/>
                <w:kern w:val="0"/>
                <w:szCs w:val="22"/>
              </w:rPr>
              <w:t>of</w:t>
            </w:r>
            <w:r w:rsidR="00230AB5" w:rsidRPr="002E3291">
              <w:rPr>
                <w:rFonts w:eastAsia="ＭＳ明朝" w:hint="eastAsia"/>
                <w:iCs/>
                <w:color w:val="000000" w:themeColor="text1"/>
                <w:kern w:val="0"/>
                <w:szCs w:val="22"/>
              </w:rPr>
              <w:t xml:space="preserve"> </w:t>
            </w:r>
            <w:r w:rsidR="00E1483B" w:rsidRPr="002E3291">
              <w:rPr>
                <w:rFonts w:eastAsia="ＭＳ明朝"/>
                <w:iCs/>
                <w:color w:val="000000" w:themeColor="text1"/>
                <w:kern w:val="0"/>
                <w:szCs w:val="22"/>
              </w:rPr>
              <w:t xml:space="preserve">the </w:t>
            </w:r>
            <w:r w:rsidR="00E1483B" w:rsidRPr="002E3291">
              <w:rPr>
                <w:rFonts w:hint="eastAsia"/>
                <w:iCs/>
                <w:color w:val="000000" w:themeColor="text1"/>
                <w:kern w:val="0"/>
                <w:szCs w:val="22"/>
              </w:rPr>
              <w:t>k</w:t>
            </w:r>
            <w:r w:rsidR="00E1483B" w:rsidRPr="002E3291">
              <w:rPr>
                <w:rFonts w:hint="eastAsia"/>
                <w:iCs/>
                <w:color w:val="000000" w:themeColor="text1"/>
                <w:kern w:val="0"/>
                <w:szCs w:val="22"/>
                <w:vertAlign w:val="subscript"/>
              </w:rPr>
              <w:t>th</w:t>
            </w:r>
            <w:r w:rsidR="00E1483B" w:rsidRPr="002E3291">
              <w:rPr>
                <w:rFonts w:hint="eastAsia"/>
                <w:iCs/>
                <w:color w:val="000000" w:themeColor="text1"/>
                <w:kern w:val="0"/>
                <w:szCs w:val="22"/>
              </w:rPr>
              <w:t xml:space="preserve"> </w:t>
            </w:r>
            <w:r w:rsidR="00E1483B" w:rsidRPr="002E3291">
              <w:rPr>
                <w:rFonts w:eastAsia="ＭＳ明朝"/>
                <w:iCs/>
                <w:color w:val="000000" w:themeColor="text1"/>
                <w:kern w:val="0"/>
                <w:szCs w:val="22"/>
              </w:rPr>
              <w:t>monitoring period</w:t>
            </w:r>
            <w:r w:rsidR="00E1483B" w:rsidRPr="002E3291">
              <w:rPr>
                <w:rFonts w:eastAsia="ＭＳ明朝" w:hint="eastAsia"/>
                <w:iCs/>
                <w:color w:val="000000" w:themeColor="text1"/>
                <w:kern w:val="0"/>
                <w:szCs w:val="22"/>
              </w:rPr>
              <w:t xml:space="preserve"> </w:t>
            </w:r>
            <w:r w:rsidR="00230AB5" w:rsidRPr="002E3291">
              <w:rPr>
                <w:rFonts w:eastAsia="ＭＳ明朝" w:hint="eastAsia"/>
                <w:iCs/>
                <w:color w:val="000000" w:themeColor="text1"/>
                <w:kern w:val="0"/>
                <w:szCs w:val="22"/>
              </w:rPr>
              <w:t>[tCO2eq]</w:t>
            </w:r>
          </w:p>
          <w:p w14:paraId="37F1147F" w14:textId="349901C8" w:rsidR="002E3627" w:rsidRPr="002E3291" w:rsidRDefault="00000000" w:rsidP="002E3627">
            <w:pP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A</m:t>
                  </m:r>
                </m:e>
                <m:sub>
                  <m:r>
                    <w:rPr>
                      <w:rFonts w:ascii="Cambria Math" w:eastAsia="ＭＳ明朝" w:hAnsi="Cambria Math"/>
                      <w:color w:val="000000" w:themeColor="text1"/>
                      <w:kern w:val="0"/>
                      <w:szCs w:val="22"/>
                    </w:rPr>
                    <m:t>DE,c,k</m:t>
                  </m:r>
                </m:sub>
              </m:sSub>
            </m:oMath>
            <w:r w:rsidR="00230AB5" w:rsidRPr="002E3291">
              <w:rPr>
                <w:rFonts w:eastAsia="ＭＳ明朝" w:hint="eastAsia"/>
                <w:iCs/>
                <w:color w:val="000000" w:themeColor="text1"/>
                <w:kern w:val="0"/>
                <w:szCs w:val="22"/>
              </w:rPr>
              <w:t xml:space="preserve">= </w:t>
            </w:r>
            <w:r w:rsidR="00605D88" w:rsidRPr="002E3291">
              <w:rPr>
                <w:rFonts w:eastAsia="ＭＳ明朝"/>
                <w:iCs/>
                <w:color w:val="000000" w:themeColor="text1"/>
                <w:kern w:val="0"/>
                <w:szCs w:val="22"/>
              </w:rPr>
              <w:t xml:space="preserve">Area of forest-to-non-forest conversion </w:t>
            </w:r>
            <w:r w:rsidR="006A019C" w:rsidRPr="002E3291">
              <w:rPr>
                <w:rFonts w:eastAsia="ＭＳ明朝"/>
                <w:iCs/>
                <w:color w:val="000000" w:themeColor="text1"/>
                <w:kern w:val="0"/>
                <w:szCs w:val="22"/>
              </w:rPr>
              <w:t>attributable to project-induced activity shifting</w:t>
            </w:r>
            <w:r w:rsidR="006A019C" w:rsidRPr="002E3291">
              <w:rPr>
                <w:rFonts w:eastAsia="ＭＳ明朝" w:hint="eastAsia"/>
                <w:iCs/>
                <w:color w:val="000000" w:themeColor="text1"/>
                <w:kern w:val="0"/>
                <w:szCs w:val="22"/>
              </w:rPr>
              <w:t xml:space="preserve"> </w:t>
            </w:r>
            <w:r w:rsidR="00E1483B" w:rsidRPr="002E3291">
              <w:rPr>
                <w:rFonts w:eastAsia="ＭＳ明朝"/>
                <w:iCs/>
                <w:color w:val="000000" w:themeColor="text1"/>
                <w:kern w:val="0"/>
                <w:szCs w:val="22"/>
              </w:rPr>
              <w:t>and converted to land-cover class c</w:t>
            </w:r>
            <w:r w:rsidR="00E1483B" w:rsidRPr="002E3291">
              <w:rPr>
                <w:rFonts w:eastAsia="ＭＳ明朝" w:hint="eastAsia"/>
                <w:iCs/>
                <w:color w:val="000000" w:themeColor="text1"/>
                <w:kern w:val="0"/>
                <w:szCs w:val="22"/>
              </w:rPr>
              <w:t xml:space="preserve"> </w:t>
            </w:r>
            <w:r w:rsidR="00605D88" w:rsidRPr="002E3291">
              <w:rPr>
                <w:rFonts w:eastAsia="ＭＳ明朝"/>
                <w:iCs/>
                <w:color w:val="000000" w:themeColor="text1"/>
                <w:kern w:val="0"/>
                <w:szCs w:val="22"/>
              </w:rPr>
              <w:t xml:space="preserve">during the </w:t>
            </w:r>
            <w:r w:rsidR="00605D88" w:rsidRPr="002E3291">
              <w:rPr>
                <w:rFonts w:hint="eastAsia"/>
                <w:iCs/>
                <w:color w:val="000000" w:themeColor="text1"/>
                <w:kern w:val="0"/>
                <w:szCs w:val="22"/>
              </w:rPr>
              <w:t>k</w:t>
            </w:r>
            <w:r w:rsidR="00605D88" w:rsidRPr="002E3291">
              <w:rPr>
                <w:rFonts w:hint="eastAsia"/>
                <w:iCs/>
                <w:color w:val="000000" w:themeColor="text1"/>
                <w:kern w:val="0"/>
                <w:szCs w:val="22"/>
                <w:vertAlign w:val="subscript"/>
              </w:rPr>
              <w:t>th</w:t>
            </w:r>
            <w:r w:rsidR="00605D88" w:rsidRPr="002E3291">
              <w:rPr>
                <w:rFonts w:hint="eastAsia"/>
                <w:iCs/>
                <w:color w:val="000000" w:themeColor="text1"/>
                <w:kern w:val="0"/>
                <w:szCs w:val="22"/>
              </w:rPr>
              <w:t xml:space="preserve"> </w:t>
            </w:r>
            <w:r w:rsidR="00605D88" w:rsidRPr="002E3291">
              <w:rPr>
                <w:rFonts w:eastAsia="ＭＳ明朝"/>
                <w:iCs/>
                <w:color w:val="000000" w:themeColor="text1"/>
                <w:kern w:val="0"/>
                <w:szCs w:val="22"/>
              </w:rPr>
              <w:t>monitoring period</w:t>
            </w:r>
            <w:r w:rsidR="002C30A2" w:rsidRPr="002E3291">
              <w:rPr>
                <w:rFonts w:eastAsia="ＭＳ明朝"/>
                <w:iCs/>
                <w:color w:val="000000" w:themeColor="text1"/>
                <w:kern w:val="0"/>
                <w:szCs w:val="22"/>
              </w:rPr>
              <w:t xml:space="preserve"> [ha]</w:t>
            </w:r>
          </w:p>
          <w:p w14:paraId="05CAF3EB" w14:textId="02EC8494" w:rsidR="002E3627" w:rsidRPr="002E3291" w:rsidRDefault="00000000" w:rsidP="00E643B6">
            <w:pP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los</m:t>
                  </m:r>
                  <m:sSub>
                    <m:sSubPr>
                      <m:ctrlPr>
                        <w:rPr>
                          <w:rFonts w:ascii="Cambria Math" w:eastAsia="ＭＳ明朝" w:hAnsi="Cambria Math"/>
                          <w:i/>
                          <w:color w:val="000000" w:themeColor="text1"/>
                          <w:kern w:val="0"/>
                          <w:szCs w:val="22"/>
                        </w:rPr>
                      </m:ctrlPr>
                    </m:sSubPr>
                    <m:e>
                      <m:r>
                        <w:rPr>
                          <w:rFonts w:ascii="Cambria Math" w:eastAsia="ＭＳ明朝" w:hAnsi="Cambria Math"/>
                          <w:color w:val="000000" w:themeColor="text1"/>
                          <w:kern w:val="0"/>
                          <w:szCs w:val="22"/>
                        </w:rPr>
                        <m:t>t</m:t>
                      </m:r>
                    </m:e>
                    <m:sub>
                      <m:r>
                        <w:rPr>
                          <w:rFonts w:ascii="Cambria Math" w:eastAsia="ＭＳ明朝" w:hAnsi="Cambria Math"/>
                          <w:color w:val="000000" w:themeColor="text1"/>
                          <w:kern w:val="0"/>
                          <w:szCs w:val="22"/>
                        </w:rPr>
                        <m:t>belt</m:t>
                      </m:r>
                    </m:sub>
                  </m:sSub>
                  <m:r>
                    <w:rPr>
                      <w:rFonts w:ascii="Cambria Math" w:eastAsia="ＭＳ明朝" w:hAnsi="Cambria Math"/>
                      <w:color w:val="000000" w:themeColor="text1"/>
                      <w:kern w:val="0"/>
                      <w:szCs w:val="22"/>
                    </w:rPr>
                    <m:t>,c</m:t>
                  </m:r>
                </m:sub>
              </m:sSub>
            </m:oMath>
            <w:r w:rsidR="00230AB5" w:rsidRPr="002E3291">
              <w:rPr>
                <w:rFonts w:eastAsia="ＭＳ明朝" w:hint="eastAsia"/>
                <w:iCs/>
                <w:color w:val="000000" w:themeColor="text1"/>
                <w:kern w:val="0"/>
                <w:szCs w:val="22"/>
              </w:rPr>
              <w:t xml:space="preserve">= </w:t>
            </w:r>
            <w:r w:rsidR="00E44EC4" w:rsidRPr="002E3291">
              <w:rPr>
                <w:rFonts w:eastAsia="ＭＳ明朝" w:hint="eastAsia"/>
                <w:iCs/>
                <w:color w:val="000000" w:themeColor="text1"/>
                <w:kern w:val="0"/>
                <w:szCs w:val="22"/>
              </w:rPr>
              <w:t>Average</w:t>
            </w:r>
            <w:r w:rsidR="00230AB5" w:rsidRPr="002E3291">
              <w:rPr>
                <w:rFonts w:eastAsia="ＭＳ明朝"/>
                <w:iCs/>
                <w:color w:val="000000" w:themeColor="text1"/>
                <w:kern w:val="0"/>
                <w:szCs w:val="22"/>
              </w:rPr>
              <w:t xml:space="preserve"> </w:t>
            </w:r>
            <w:r w:rsidR="00E1483B" w:rsidRPr="002E3291">
              <w:rPr>
                <w:rFonts w:eastAsia="ＭＳ明朝" w:hint="eastAsia"/>
                <w:iCs/>
                <w:color w:val="000000" w:themeColor="text1"/>
                <w:kern w:val="0"/>
                <w:szCs w:val="22"/>
              </w:rPr>
              <w:t xml:space="preserve">tree biomass </w:t>
            </w:r>
            <w:r w:rsidR="00230AB5" w:rsidRPr="002E3291">
              <w:rPr>
                <w:rFonts w:eastAsia="ＭＳ明朝"/>
                <w:iCs/>
                <w:color w:val="000000" w:themeColor="text1"/>
                <w:kern w:val="0"/>
                <w:szCs w:val="22"/>
              </w:rPr>
              <w:t xml:space="preserve">carbon stock </w:t>
            </w:r>
            <w:r w:rsidR="006E1B22" w:rsidRPr="002E3291">
              <w:rPr>
                <w:rFonts w:eastAsia="ＭＳ明朝" w:hint="eastAsia"/>
                <w:iCs/>
                <w:color w:val="000000" w:themeColor="text1"/>
                <w:kern w:val="0"/>
                <w:szCs w:val="22"/>
              </w:rPr>
              <w:t xml:space="preserve">loss </w:t>
            </w:r>
            <w:r w:rsidR="009C3E7C" w:rsidRPr="002E3291">
              <w:rPr>
                <w:rFonts w:eastAsia="ＭＳ明朝" w:hint="eastAsia"/>
                <w:iCs/>
                <w:color w:val="000000" w:themeColor="text1"/>
                <w:kern w:val="0"/>
                <w:szCs w:val="22"/>
              </w:rPr>
              <w:t>caused by land-cover change of</w:t>
            </w:r>
            <w:r w:rsidR="00705E2F" w:rsidRPr="002E3291">
              <w:rPr>
                <w:rFonts w:eastAsia="ＭＳ明朝" w:hint="eastAsia"/>
                <w:iCs/>
                <w:color w:val="000000" w:themeColor="text1"/>
                <w:kern w:val="0"/>
                <w:szCs w:val="22"/>
              </w:rPr>
              <w:t xml:space="preserve"> type </w:t>
            </w:r>
            <w:r w:rsidR="00C548C2" w:rsidRPr="002E3291">
              <w:rPr>
                <w:rFonts w:eastAsia="ＭＳ明朝" w:hint="eastAsia"/>
                <w:iCs/>
                <w:color w:val="000000" w:themeColor="text1"/>
                <w:kern w:val="0"/>
                <w:szCs w:val="22"/>
              </w:rPr>
              <w:t>c</w:t>
            </w:r>
            <w:r w:rsidR="00705E2F" w:rsidRPr="002E3291">
              <w:rPr>
                <w:rFonts w:eastAsia="ＭＳ明朝" w:hint="eastAsia"/>
                <w:iCs/>
                <w:color w:val="000000" w:themeColor="text1"/>
                <w:kern w:val="0"/>
                <w:szCs w:val="22"/>
              </w:rPr>
              <w:t xml:space="preserve"> </w:t>
            </w:r>
            <w:r w:rsidR="009C3E7C" w:rsidRPr="002E3291">
              <w:rPr>
                <w:rFonts w:eastAsia="ＭＳ明朝" w:hint="eastAsia"/>
                <w:iCs/>
                <w:color w:val="000000" w:themeColor="text1"/>
                <w:kern w:val="0"/>
                <w:szCs w:val="22"/>
              </w:rPr>
              <w:t>per hectare [tC/ha]</w:t>
            </w:r>
          </w:p>
          <w:p w14:paraId="358A0635" w14:textId="5888D838" w:rsidR="009C3E7C" w:rsidRPr="002E3291" w:rsidRDefault="00D13D17" w:rsidP="009C3E7C">
            <w:pPr>
              <w:rPr>
                <w:rFonts w:eastAsia="ＭＳ明朝"/>
                <w:color w:val="000000" w:themeColor="text1"/>
                <w:kern w:val="0"/>
                <w:szCs w:val="22"/>
              </w:rPr>
            </w:pPr>
            <m:oMath>
              <m:r>
                <w:rPr>
                  <w:rFonts w:ascii="Cambria Math" w:hAnsi="Cambria Math"/>
                  <w:color w:val="000000" w:themeColor="text1"/>
                  <w:kern w:val="0"/>
                  <w:szCs w:val="22"/>
                </w:rPr>
                <m:t>c=</m:t>
              </m:r>
            </m:oMath>
            <w:r w:rsidR="009C3E7C" w:rsidRPr="002E3291">
              <w:rPr>
                <w:rFonts w:eastAsia="ＭＳ明朝" w:hint="eastAsia"/>
                <w:color w:val="000000" w:themeColor="text1"/>
                <w:kern w:val="0"/>
                <w:szCs w:val="22"/>
              </w:rPr>
              <w:t xml:space="preserve"> </w:t>
            </w:r>
            <w:r w:rsidR="009C3E7C" w:rsidRPr="002E3291">
              <w:rPr>
                <w:rFonts w:eastAsia="ＭＳ明朝"/>
                <w:color w:val="000000" w:themeColor="text1"/>
                <w:kern w:val="0"/>
                <w:szCs w:val="22"/>
              </w:rPr>
              <w:t xml:space="preserve">Type of </w:t>
            </w:r>
            <w:r w:rsidR="009C3E7C" w:rsidRPr="002E3291">
              <w:rPr>
                <w:rFonts w:eastAsia="ＭＳ明朝" w:hint="eastAsia"/>
                <w:color w:val="000000" w:themeColor="text1"/>
                <w:kern w:val="0"/>
                <w:szCs w:val="22"/>
              </w:rPr>
              <w:t xml:space="preserve">land-cover change </w:t>
            </w:r>
            <w:r w:rsidR="00A3159C" w:rsidRPr="002E3291">
              <w:rPr>
                <w:rFonts w:eastAsia="ＭＳ明朝" w:hint="eastAsia"/>
                <w:color w:val="000000" w:themeColor="text1"/>
                <w:kern w:val="0"/>
                <w:szCs w:val="22"/>
              </w:rPr>
              <w:t xml:space="preserve">(e.g. </w:t>
            </w:r>
            <w:r w:rsidR="009C3E7C" w:rsidRPr="002E3291">
              <w:rPr>
                <w:rFonts w:eastAsia="ＭＳ明朝" w:hint="eastAsia"/>
                <w:color w:val="000000" w:themeColor="text1"/>
                <w:kern w:val="0"/>
                <w:szCs w:val="22"/>
              </w:rPr>
              <w:t xml:space="preserve">forest to brushland, </w:t>
            </w:r>
            <w:r w:rsidR="00605D88" w:rsidRPr="002E3291">
              <w:rPr>
                <w:rFonts w:eastAsia="ＭＳ明朝" w:hint="eastAsia"/>
                <w:color w:val="000000" w:themeColor="text1"/>
                <w:kern w:val="0"/>
                <w:szCs w:val="22"/>
              </w:rPr>
              <w:t>forest</w:t>
            </w:r>
            <w:r w:rsidR="009C3E7C" w:rsidRPr="002E3291">
              <w:rPr>
                <w:rFonts w:eastAsia="ＭＳ明朝" w:hint="eastAsia"/>
                <w:color w:val="000000" w:themeColor="text1"/>
                <w:kern w:val="0"/>
                <w:szCs w:val="22"/>
              </w:rPr>
              <w:t xml:space="preserve"> to grassland)</w:t>
            </w:r>
          </w:p>
          <w:p w14:paraId="5B14ADAB" w14:textId="42482B55" w:rsidR="006A019C" w:rsidRPr="002E3291" w:rsidRDefault="006A019C" w:rsidP="00E643B6">
            <w:pPr>
              <w:rPr>
                <w:rFonts w:eastAsia="ＭＳ明朝"/>
                <w:iCs/>
                <w:color w:val="000000" w:themeColor="text1"/>
                <w:kern w:val="0"/>
                <w:szCs w:val="22"/>
              </w:rPr>
            </w:pPr>
            <w:r w:rsidRPr="002E3291">
              <w:rPr>
                <w:rFonts w:eastAsia="ＭＳ明朝"/>
                <w:iCs/>
                <w:color w:val="000000" w:themeColor="text1"/>
                <w:kern w:val="0"/>
                <w:szCs w:val="22"/>
              </w:rPr>
              <w:t xml:space="preserve">The carbon stock loss </w:t>
            </w:r>
            <w:r w:rsidRPr="002E3291">
              <w:rPr>
                <w:rFonts w:eastAsia="ＭＳ明朝" w:hint="eastAsia"/>
                <w:iCs/>
                <w:color w:val="000000" w:themeColor="text1"/>
                <w:kern w:val="0"/>
                <w:szCs w:val="22"/>
              </w:rPr>
              <w:t>is</w:t>
            </w:r>
            <w:r w:rsidRPr="002E3291">
              <w:rPr>
                <w:rFonts w:eastAsia="ＭＳ明朝"/>
                <w:iCs/>
                <w:color w:val="000000" w:themeColor="text1"/>
                <w:kern w:val="0"/>
                <w:szCs w:val="22"/>
              </w:rPr>
              <w:t xml:space="preserve"> determined as the difference between the carbon stock of </w:t>
            </w:r>
            <w:r w:rsidR="00EA6533" w:rsidRPr="002E3291">
              <w:rPr>
                <w:rFonts w:eastAsia="ＭＳ明朝" w:hint="eastAsia"/>
                <w:iCs/>
                <w:color w:val="000000" w:themeColor="text1"/>
                <w:kern w:val="0"/>
                <w:szCs w:val="22"/>
              </w:rPr>
              <w:t>tree biomass before the conversion</w:t>
            </w:r>
            <w:r w:rsidRPr="002E3291">
              <w:rPr>
                <w:rFonts w:eastAsia="ＭＳ明朝"/>
                <w:iCs/>
                <w:color w:val="000000" w:themeColor="text1"/>
                <w:kern w:val="0"/>
                <w:szCs w:val="22"/>
              </w:rPr>
              <w:t xml:space="preserve"> and that of the post-conversion land-cover class.</w:t>
            </w:r>
          </w:p>
          <w:p w14:paraId="3187DD91" w14:textId="77777777" w:rsidR="006A019C" w:rsidRPr="002E3291" w:rsidRDefault="006A019C" w:rsidP="00E643B6">
            <w:pPr>
              <w:rPr>
                <w:rFonts w:eastAsia="ＭＳ明朝"/>
                <w:iCs/>
                <w:color w:val="000000" w:themeColor="text1"/>
                <w:kern w:val="0"/>
                <w:szCs w:val="22"/>
              </w:rPr>
            </w:pPr>
          </w:p>
          <w:p w14:paraId="73B4472D" w14:textId="40F6DAAA" w:rsidR="009C3E7C" w:rsidRPr="002E3291" w:rsidRDefault="00000000" w:rsidP="00A3159C">
            <w:pPr>
              <w:jc w:val="cente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los</m:t>
                  </m:r>
                  <m:sSub>
                    <m:sSubPr>
                      <m:ctrlPr>
                        <w:rPr>
                          <w:rFonts w:ascii="Cambria Math" w:eastAsia="ＭＳ明朝" w:hAnsi="Cambria Math"/>
                          <w:i/>
                          <w:color w:val="000000" w:themeColor="text1"/>
                          <w:kern w:val="0"/>
                          <w:szCs w:val="22"/>
                        </w:rPr>
                      </m:ctrlPr>
                    </m:sSubPr>
                    <m:e>
                      <m:r>
                        <w:rPr>
                          <w:rFonts w:ascii="Cambria Math" w:eastAsia="ＭＳ明朝" w:hAnsi="Cambria Math"/>
                          <w:color w:val="000000" w:themeColor="text1"/>
                          <w:kern w:val="0"/>
                          <w:szCs w:val="22"/>
                        </w:rPr>
                        <m:t>t</m:t>
                      </m:r>
                    </m:e>
                    <m:sub>
                      <m:r>
                        <w:rPr>
                          <w:rFonts w:ascii="Cambria Math" w:eastAsia="ＭＳ明朝" w:hAnsi="Cambria Math"/>
                          <w:color w:val="000000" w:themeColor="text1"/>
                          <w:kern w:val="0"/>
                          <w:szCs w:val="22"/>
                        </w:rPr>
                        <m:t>belt,c</m:t>
                      </m:r>
                    </m:sub>
                  </m:sSub>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pre</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post,c</m:t>
                  </m:r>
                </m:sub>
              </m:sSub>
            </m:oMath>
            <w:r w:rsidR="00A3159C" w:rsidRPr="002E3291">
              <w:rPr>
                <w:rFonts w:eastAsia="ＭＳ明朝" w:hint="eastAsia"/>
                <w:iCs/>
                <w:color w:val="000000" w:themeColor="text1"/>
                <w:kern w:val="0"/>
                <w:szCs w:val="22"/>
              </w:rPr>
              <w:t xml:space="preserve"> </w:t>
            </w:r>
            <w:r w:rsidR="00A3159C" w:rsidRPr="002E3291">
              <w:rPr>
                <w:rFonts w:hint="eastAsia"/>
                <w:bCs/>
                <w:color w:val="000000" w:themeColor="text1"/>
                <w:kern w:val="0"/>
                <w:szCs w:val="22"/>
              </w:rPr>
              <w:t>(Equation 2</w:t>
            </w:r>
            <w:r w:rsidR="00B81A3F" w:rsidRPr="002E3291">
              <w:rPr>
                <w:rFonts w:hint="eastAsia"/>
                <w:bCs/>
                <w:color w:val="000000" w:themeColor="text1"/>
                <w:kern w:val="0"/>
                <w:szCs w:val="22"/>
              </w:rPr>
              <w:t>2</w:t>
            </w:r>
            <w:r w:rsidR="00953E03" w:rsidRPr="002E3291">
              <w:rPr>
                <w:rFonts w:hint="eastAsia"/>
                <w:bCs/>
                <w:color w:val="000000" w:themeColor="text1"/>
                <w:kern w:val="0"/>
                <w:szCs w:val="22"/>
              </w:rPr>
              <w:t>)</w:t>
            </w:r>
          </w:p>
          <w:p w14:paraId="59D5BF11" w14:textId="29E71CBE" w:rsidR="00B81A3F" w:rsidRPr="002E3291" w:rsidRDefault="00B81A3F" w:rsidP="00E643B6">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794A2437" w14:textId="18DC632F" w:rsidR="009C3E7C" w:rsidRPr="002E3291" w:rsidRDefault="00000000" w:rsidP="00E643B6">
            <w:pP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pre,c</m:t>
                  </m:r>
                </m:sub>
              </m:sSub>
            </m:oMath>
            <w:r w:rsidR="00FB6440" w:rsidRPr="002E3291">
              <w:rPr>
                <w:rFonts w:eastAsia="ＭＳ明朝" w:hint="eastAsia"/>
                <w:iCs/>
                <w:color w:val="000000" w:themeColor="text1"/>
                <w:kern w:val="0"/>
                <w:szCs w:val="22"/>
              </w:rPr>
              <w:t xml:space="preserve">= Average carbon stock of </w:t>
            </w:r>
            <w:r w:rsidR="00E1483B" w:rsidRPr="002E3291">
              <w:rPr>
                <w:rFonts w:eastAsia="ＭＳ明朝" w:hint="eastAsia"/>
                <w:iCs/>
                <w:color w:val="000000" w:themeColor="text1"/>
                <w:kern w:val="0"/>
                <w:szCs w:val="22"/>
              </w:rPr>
              <w:t>tree biomass</w:t>
            </w:r>
            <w:r w:rsidR="002D6163" w:rsidRPr="002E3291">
              <w:rPr>
                <w:rFonts w:eastAsia="ＭＳ明朝" w:hint="eastAsia"/>
                <w:iCs/>
                <w:color w:val="000000" w:themeColor="text1"/>
                <w:kern w:val="0"/>
                <w:szCs w:val="22"/>
              </w:rPr>
              <w:t xml:space="preserve"> </w:t>
            </w:r>
            <w:r w:rsidR="00605D88" w:rsidRPr="002E3291">
              <w:rPr>
                <w:rFonts w:eastAsia="ＭＳ明朝" w:hint="eastAsia"/>
                <w:iCs/>
                <w:color w:val="000000" w:themeColor="text1"/>
                <w:kern w:val="0"/>
                <w:szCs w:val="22"/>
              </w:rPr>
              <w:t>before the conversion</w:t>
            </w:r>
            <w:r w:rsidR="002D6163" w:rsidRPr="002E3291">
              <w:rPr>
                <w:rFonts w:eastAsia="ＭＳ明朝" w:hint="eastAsia"/>
                <w:iCs/>
                <w:color w:val="000000" w:themeColor="text1"/>
                <w:kern w:val="0"/>
                <w:szCs w:val="22"/>
              </w:rPr>
              <w:t xml:space="preserve"> [tC/ha]</w:t>
            </w:r>
          </w:p>
          <w:p w14:paraId="6A5C45A0" w14:textId="2D1107E8" w:rsidR="00D13D17" w:rsidRPr="002E3291" w:rsidRDefault="00000000" w:rsidP="00E643B6">
            <w:pPr>
              <w:rPr>
                <w:rFonts w:eastAsia="ＭＳ明朝"/>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post,c</m:t>
                  </m:r>
                </m:sub>
              </m:sSub>
            </m:oMath>
            <w:r w:rsidR="00D13D17" w:rsidRPr="002E3291">
              <w:rPr>
                <w:rFonts w:eastAsia="ＭＳ明朝" w:hint="eastAsia"/>
                <w:iCs/>
                <w:color w:val="000000" w:themeColor="text1"/>
                <w:kern w:val="0"/>
                <w:szCs w:val="22"/>
              </w:rPr>
              <w:t xml:space="preserve">= </w:t>
            </w:r>
            <w:r w:rsidR="00FB6440" w:rsidRPr="002E3291">
              <w:rPr>
                <w:rFonts w:eastAsia="ＭＳ明朝" w:hint="eastAsia"/>
                <w:iCs/>
                <w:color w:val="000000" w:themeColor="text1"/>
                <w:kern w:val="0"/>
                <w:szCs w:val="22"/>
              </w:rPr>
              <w:t xml:space="preserve">Average carbon stock of </w:t>
            </w:r>
            <w:r w:rsidR="00161772" w:rsidRPr="002E3291">
              <w:rPr>
                <w:rFonts w:eastAsia="ＭＳ明朝" w:hint="eastAsia"/>
                <w:iCs/>
                <w:color w:val="000000" w:themeColor="text1"/>
                <w:kern w:val="0"/>
                <w:szCs w:val="22"/>
              </w:rPr>
              <w:t xml:space="preserve">the </w:t>
            </w:r>
            <w:r w:rsidR="00953E03" w:rsidRPr="002E3291">
              <w:rPr>
                <w:rFonts w:eastAsia="ＭＳ明朝" w:hint="eastAsia"/>
                <w:iCs/>
                <w:color w:val="000000" w:themeColor="text1"/>
                <w:kern w:val="0"/>
                <w:szCs w:val="22"/>
              </w:rPr>
              <w:t>converted</w:t>
            </w:r>
            <w:r w:rsidR="00161772" w:rsidRPr="002E3291">
              <w:rPr>
                <w:rFonts w:eastAsia="ＭＳ明朝" w:hint="eastAsia"/>
                <w:iCs/>
                <w:color w:val="000000" w:themeColor="text1"/>
                <w:kern w:val="0"/>
                <w:szCs w:val="22"/>
              </w:rPr>
              <w:t xml:space="preserve"> </w:t>
            </w:r>
            <w:r w:rsidR="00FB6440" w:rsidRPr="002E3291">
              <w:rPr>
                <w:rFonts w:eastAsia="ＭＳ明朝" w:hint="eastAsia"/>
                <w:iCs/>
                <w:color w:val="000000" w:themeColor="text1"/>
                <w:kern w:val="0"/>
                <w:szCs w:val="22"/>
              </w:rPr>
              <w:t xml:space="preserve">land-cover class </w:t>
            </w:r>
            <w:r w:rsidR="00625294" w:rsidRPr="002E3291">
              <w:rPr>
                <w:rFonts w:eastAsia="ＭＳ明朝" w:hint="eastAsia"/>
                <w:iCs/>
                <w:color w:val="000000" w:themeColor="text1"/>
                <w:kern w:val="0"/>
                <w:szCs w:val="22"/>
              </w:rPr>
              <w:t xml:space="preserve">c </w:t>
            </w:r>
            <w:r w:rsidR="002D6163" w:rsidRPr="002E3291">
              <w:rPr>
                <w:rFonts w:eastAsia="ＭＳ明朝" w:hint="eastAsia"/>
                <w:iCs/>
                <w:color w:val="000000" w:themeColor="text1"/>
                <w:kern w:val="0"/>
                <w:szCs w:val="22"/>
              </w:rPr>
              <w:t>[tC/ha]</w:t>
            </w:r>
          </w:p>
          <w:p w14:paraId="071A99D3" w14:textId="77777777" w:rsidR="00E84B3D" w:rsidRPr="002E3291" w:rsidRDefault="00E84B3D" w:rsidP="00E643B6">
            <w:pPr>
              <w:rPr>
                <w:rFonts w:eastAsia="ＭＳ明朝"/>
                <w:iCs/>
                <w:color w:val="000000" w:themeColor="text1"/>
                <w:kern w:val="0"/>
                <w:szCs w:val="22"/>
              </w:rPr>
            </w:pPr>
          </w:p>
          <w:p w14:paraId="4E3735C5" w14:textId="1D54EA95" w:rsidR="000C78E1" w:rsidRPr="002E3291" w:rsidRDefault="000C78E1" w:rsidP="000C78E1">
            <w:pPr>
              <w:rPr>
                <w:rFonts w:eastAsia="ＭＳ明朝"/>
                <w:iCs/>
                <w:color w:val="000000" w:themeColor="text1"/>
                <w:kern w:val="0"/>
                <w:szCs w:val="22"/>
              </w:rPr>
            </w:pPr>
            <w:r w:rsidRPr="002E3291">
              <w:rPr>
                <w:rFonts w:eastAsia="ＭＳ明朝" w:hint="eastAsia"/>
                <w:iCs/>
                <w:color w:val="000000" w:themeColor="text1"/>
                <w:kern w:val="0"/>
                <w:szCs w:val="22"/>
              </w:rPr>
              <w:t xml:space="preserve">Average carbon stock is </w:t>
            </w:r>
            <w:r w:rsidRPr="002E3291">
              <w:rPr>
                <w:rFonts w:eastAsia="ＭＳ明朝"/>
                <w:iCs/>
                <w:color w:val="000000" w:themeColor="text1"/>
                <w:kern w:val="0"/>
                <w:szCs w:val="22"/>
              </w:rPr>
              <w:t xml:space="preserve">determined using </w:t>
            </w:r>
            <w:r w:rsidR="00981B2E" w:rsidRPr="002E3291">
              <w:rPr>
                <w:rFonts w:eastAsia="ＭＳ明朝" w:hint="eastAsia"/>
                <w:iCs/>
                <w:color w:val="000000" w:themeColor="text1"/>
                <w:kern w:val="0"/>
                <w:szCs w:val="22"/>
              </w:rPr>
              <w:t xml:space="preserve">remote sensing, </w:t>
            </w:r>
            <w:r w:rsidRPr="002E3291">
              <w:rPr>
                <w:rFonts w:eastAsia="ＭＳ明朝"/>
                <w:iCs/>
                <w:color w:val="000000" w:themeColor="text1"/>
                <w:kern w:val="0"/>
                <w:szCs w:val="22"/>
              </w:rPr>
              <w:t>project-specific data, national data, peer-reviewed literature, or other scientific</w:t>
            </w:r>
            <w:r w:rsidRPr="002E3291">
              <w:rPr>
                <w:rFonts w:eastAsia="ＭＳ明朝" w:hint="eastAsia"/>
                <w:iCs/>
                <w:color w:val="000000" w:themeColor="text1"/>
                <w:kern w:val="0"/>
                <w:szCs w:val="22"/>
              </w:rPr>
              <w:t xml:space="preserve"> evidence</w:t>
            </w:r>
            <w:r w:rsidRPr="002E3291">
              <w:rPr>
                <w:rFonts w:eastAsia="ＭＳ明朝"/>
                <w:iCs/>
                <w:color w:val="000000" w:themeColor="text1"/>
                <w:kern w:val="0"/>
                <w:szCs w:val="22"/>
              </w:rPr>
              <w:t xml:space="preserve">. In the absence of reliable data, </w:t>
            </w:r>
            <w:r w:rsidRPr="002E3291">
              <w:rPr>
                <w:rFonts w:eastAsia="ＭＳ明朝" w:hint="eastAsia"/>
                <w:iCs/>
                <w:color w:val="000000" w:themeColor="text1"/>
                <w:kern w:val="0"/>
                <w:szCs w:val="22"/>
              </w:rPr>
              <w:t>average carbon stock of the converted land-cover class c</w:t>
            </w:r>
            <w:r w:rsidRPr="002E3291">
              <w:rPr>
                <w:rFonts w:eastAsia="ＭＳ明朝"/>
                <w:iCs/>
                <w:color w:val="000000" w:themeColor="text1"/>
                <w:kern w:val="0"/>
                <w:szCs w:val="22"/>
              </w:rPr>
              <w:t xml:space="preserve"> may be conservatively set to zero.</w:t>
            </w:r>
          </w:p>
          <w:p w14:paraId="7A598459" w14:textId="77777777" w:rsidR="000C78E1" w:rsidRPr="002E3291" w:rsidRDefault="000C78E1" w:rsidP="00E643B6">
            <w:pPr>
              <w:rPr>
                <w:rFonts w:eastAsia="ＭＳ明朝"/>
                <w:iCs/>
                <w:color w:val="000000" w:themeColor="text1"/>
                <w:kern w:val="0"/>
                <w:szCs w:val="22"/>
              </w:rPr>
            </w:pPr>
          </w:p>
          <w:p w14:paraId="22A07688" w14:textId="1FE9601A" w:rsidR="00B81A3F" w:rsidRPr="002E3291" w:rsidRDefault="00B81A3F" w:rsidP="00E643B6">
            <w:pPr>
              <w:rPr>
                <w:rFonts w:eastAsia="ＭＳ明朝"/>
                <w:iCs/>
                <w:color w:val="000000" w:themeColor="text1"/>
                <w:kern w:val="0"/>
                <w:szCs w:val="22"/>
              </w:rPr>
            </w:pPr>
            <w:r w:rsidRPr="002E3291">
              <w:rPr>
                <w:rFonts w:eastAsia="ＭＳ明朝" w:hint="eastAsia"/>
                <w:iCs/>
                <w:color w:val="000000" w:themeColor="text1"/>
                <w:kern w:val="0"/>
                <w:szCs w:val="22"/>
              </w:rPr>
              <w:t>[</w:t>
            </w:r>
            <w:r w:rsidR="00D40ADB" w:rsidRPr="002E3291">
              <w:rPr>
                <w:rFonts w:eastAsia="ＭＳ明朝" w:hint="eastAsia"/>
                <w:iCs/>
                <w:color w:val="000000" w:themeColor="text1"/>
                <w:kern w:val="0"/>
                <w:szCs w:val="22"/>
              </w:rPr>
              <w:t xml:space="preserve">2. </w:t>
            </w:r>
            <w:r w:rsidRPr="002E3291">
              <w:rPr>
                <w:rFonts w:eastAsia="ＭＳ明朝"/>
                <w:iCs/>
                <w:color w:val="000000" w:themeColor="text1"/>
                <w:kern w:val="0"/>
                <w:szCs w:val="22"/>
              </w:rPr>
              <w:t xml:space="preserve">Displaced emissions </w:t>
            </w:r>
            <w:r w:rsidRPr="002E3291">
              <w:rPr>
                <w:rFonts w:eastAsia="ＭＳ明朝" w:hint="eastAsia"/>
                <w:iCs/>
                <w:color w:val="000000" w:themeColor="text1"/>
                <w:kern w:val="0"/>
                <w:szCs w:val="22"/>
              </w:rPr>
              <w:t>from livestock]</w:t>
            </w:r>
          </w:p>
          <w:p w14:paraId="047B025E" w14:textId="62C9ABD3" w:rsidR="00B81A3F" w:rsidRPr="002E3291" w:rsidRDefault="008126E8" w:rsidP="00E643B6">
            <w:pPr>
              <w:rPr>
                <w:rFonts w:eastAsia="ＭＳ明朝"/>
                <w:iCs/>
                <w:color w:val="000000" w:themeColor="text1"/>
                <w:kern w:val="0"/>
                <w:szCs w:val="22"/>
              </w:rPr>
            </w:pPr>
            <w:r w:rsidRPr="002E3291">
              <w:rPr>
                <w:rFonts w:eastAsia="ＭＳ明朝"/>
                <w:iCs/>
                <w:color w:val="000000" w:themeColor="text1"/>
                <w:kern w:val="0"/>
                <w:szCs w:val="22"/>
              </w:rPr>
              <w:t>Displaced emissions resulting from activity shifting associated with livestock grazing are considered where such activity causes forest-to-non-forest conversion and reduction in tree biomass carbon stock.</w:t>
            </w:r>
            <w:r w:rsidRPr="002E3291">
              <w:rPr>
                <w:rFonts w:eastAsia="ＭＳ明朝" w:hint="eastAsia"/>
                <w:iCs/>
                <w:color w:val="000000" w:themeColor="text1"/>
                <w:kern w:val="0"/>
                <w:szCs w:val="22"/>
              </w:rPr>
              <w:t xml:space="preserve"> </w:t>
            </w:r>
            <w:r w:rsidR="00310AED" w:rsidRPr="002E3291">
              <w:rPr>
                <w:rFonts w:eastAsia="ＭＳ明朝" w:hint="eastAsia"/>
                <w:iCs/>
                <w:color w:val="000000" w:themeColor="text1"/>
                <w:kern w:val="0"/>
                <w:szCs w:val="22"/>
              </w:rPr>
              <w:t>D</w:t>
            </w:r>
            <w:r w:rsidR="00042B2E" w:rsidRPr="002E3291">
              <w:rPr>
                <w:rFonts w:eastAsia="ＭＳ明朝"/>
                <w:iCs/>
                <w:color w:val="000000" w:themeColor="text1"/>
                <w:kern w:val="0"/>
                <w:szCs w:val="22"/>
              </w:rPr>
              <w:t xml:space="preserve">isplaced emissions </w:t>
            </w:r>
            <w:r w:rsidR="00310AED" w:rsidRPr="002E3291">
              <w:rPr>
                <w:rFonts w:eastAsia="ＭＳ明朝" w:hint="eastAsia"/>
                <w:iCs/>
                <w:color w:val="000000" w:themeColor="text1"/>
                <w:kern w:val="0"/>
                <w:szCs w:val="22"/>
              </w:rPr>
              <w:t>from livestock</w:t>
            </w:r>
            <w:r w:rsidR="00042B2E" w:rsidRPr="002E3291">
              <w:rPr>
                <w:rFonts w:eastAsia="ＭＳ明朝"/>
                <w:iCs/>
                <w:color w:val="000000" w:themeColor="text1"/>
                <w:kern w:val="0"/>
                <w:szCs w:val="22"/>
              </w:rPr>
              <w:t xml:space="preserve"> are estimated ex-ante </w:t>
            </w:r>
            <w:r w:rsidR="00310AED" w:rsidRPr="002E3291">
              <w:rPr>
                <w:rFonts w:eastAsia="ＭＳ明朝" w:hint="eastAsia"/>
                <w:iCs/>
                <w:color w:val="000000" w:themeColor="text1"/>
                <w:kern w:val="0"/>
                <w:szCs w:val="22"/>
              </w:rPr>
              <w:t xml:space="preserve">before the first verification </w:t>
            </w:r>
            <w:r w:rsidR="00042B2E" w:rsidRPr="002E3291">
              <w:rPr>
                <w:rFonts w:eastAsia="ＭＳ明朝"/>
                <w:iCs/>
                <w:color w:val="000000" w:themeColor="text1"/>
                <w:kern w:val="0"/>
                <w:szCs w:val="22"/>
              </w:rPr>
              <w:t>and deducted in the</w:t>
            </w:r>
            <w:r w:rsidR="00310AED" w:rsidRPr="002E3291">
              <w:rPr>
                <w:rFonts w:eastAsia="ＭＳ明朝" w:hint="eastAsia"/>
                <w:iCs/>
                <w:color w:val="000000" w:themeColor="text1"/>
                <w:kern w:val="0"/>
                <w:szCs w:val="22"/>
              </w:rPr>
              <w:t xml:space="preserve"> first year (t=1) of the project period</w:t>
            </w:r>
            <w:r w:rsidR="00042B2E" w:rsidRPr="002E3291">
              <w:rPr>
                <w:rFonts w:eastAsia="ＭＳ明朝"/>
                <w:iCs/>
                <w:color w:val="000000" w:themeColor="text1"/>
                <w:kern w:val="0"/>
                <w:szCs w:val="22"/>
              </w:rPr>
              <w:t>.</w:t>
            </w:r>
            <w:r w:rsidR="00F7502C" w:rsidRPr="002E3291">
              <w:rPr>
                <w:rFonts w:eastAsia="ＭＳ明朝" w:hint="eastAsia"/>
                <w:iCs/>
                <w:color w:val="000000" w:themeColor="text1"/>
                <w:kern w:val="0"/>
                <w:szCs w:val="22"/>
              </w:rPr>
              <w:t xml:space="preserve"> Grazing capacity </w:t>
            </w:r>
            <w:r w:rsidR="00F7502C" w:rsidRPr="002E3291">
              <w:rPr>
                <w:rFonts w:ascii="Cambria Math" w:eastAsia="ＭＳ明朝" w:hAnsi="Cambria Math"/>
                <w:color w:val="000000" w:themeColor="text1"/>
                <w:kern w:val="0"/>
                <w:szCs w:val="22"/>
              </w:rPr>
              <w:t xml:space="preserve">is determined by credible estimations </w:t>
            </w:r>
            <w:r w:rsidR="00F7502C" w:rsidRPr="002E3291">
              <w:rPr>
                <w:rFonts w:ascii="Cambria Math" w:eastAsia="ＭＳ明朝" w:hAnsi="Cambria Math" w:hint="eastAsia"/>
                <w:color w:val="000000" w:themeColor="text1"/>
                <w:kern w:val="0"/>
                <w:szCs w:val="22"/>
              </w:rPr>
              <w:t>or</w:t>
            </w:r>
            <w:r w:rsidR="00F7502C" w:rsidRPr="002E3291">
              <w:rPr>
                <w:rFonts w:ascii="Cambria Math" w:eastAsia="ＭＳ明朝" w:hAnsi="Cambria Math"/>
                <w:color w:val="000000" w:themeColor="text1"/>
                <w:kern w:val="0"/>
                <w:szCs w:val="22"/>
              </w:rPr>
              <w:t xml:space="preserve"> a representative survey.</w:t>
            </w:r>
            <w:r w:rsidR="00F7502C" w:rsidRPr="002E3291">
              <w:rPr>
                <w:rFonts w:ascii="Cambria Math" w:eastAsia="ＭＳ明朝" w:hAnsi="Cambria Math" w:hint="eastAsia"/>
                <w:color w:val="000000" w:themeColor="text1"/>
                <w:kern w:val="0"/>
                <w:szCs w:val="22"/>
              </w:rPr>
              <w:t xml:space="preserve"> </w:t>
            </w:r>
          </w:p>
          <w:p w14:paraId="0D4DBE18" w14:textId="77777777" w:rsidR="00042B2E" w:rsidRPr="002E3291" w:rsidRDefault="00042B2E" w:rsidP="00E643B6">
            <w:pPr>
              <w:rPr>
                <w:rFonts w:eastAsia="ＭＳ明朝"/>
                <w:iCs/>
                <w:color w:val="000000" w:themeColor="text1"/>
                <w:kern w:val="0"/>
                <w:szCs w:val="22"/>
              </w:rPr>
            </w:pPr>
          </w:p>
          <w:p w14:paraId="03EEC741" w14:textId="147D70EB" w:rsidR="00707E5A" w:rsidRPr="002E3291" w:rsidRDefault="00000000" w:rsidP="00707E5A">
            <w:pPr>
              <w:rPr>
                <w:b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DE</m:t>
                  </m:r>
                </m:e>
                <m:sub>
                  <m:r>
                    <w:rPr>
                      <w:rFonts w:ascii="Cambria Math" w:eastAsia="ＭＳ明朝" w:hAnsi="Cambria Math"/>
                      <w:color w:val="000000" w:themeColor="text1"/>
                      <w:kern w:val="0"/>
                      <w:szCs w:val="22"/>
                    </w:rPr>
                    <m:t>livestock</m:t>
                  </m:r>
                </m:sub>
              </m:sSub>
              <m:r>
                <w:rPr>
                  <w:rFonts w:ascii="Cambria Math" w:eastAsia="ＭＳ明朝" w:hAnsi="Cambria Math"/>
                  <w:color w:val="000000" w:themeColor="text1"/>
                  <w:kern w:val="0"/>
                  <w:szCs w:val="22"/>
                </w:rPr>
                <m:t>=Displaced heads ×Grazing capacity ×</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pre</m:t>
                  </m:r>
                </m:sub>
              </m:sSub>
              <m:r>
                <w:rPr>
                  <w:rFonts w:ascii="Cambria Math" w:eastAsia="ＭＳ明朝" w:hAnsi="Cambria Math"/>
                  <w:color w:val="000000" w:themeColor="text1"/>
                  <w:kern w:val="0"/>
                  <w:szCs w:val="22"/>
                </w:rPr>
                <m:t>×</m:t>
              </m:r>
              <m:f>
                <m:fPr>
                  <m:ctrlPr>
                    <w:rPr>
                      <w:rFonts w:ascii="Cambria Math" w:hAnsi="Cambria Math"/>
                      <w:bCs/>
                      <w:i/>
                      <w:color w:val="000000" w:themeColor="text1"/>
                      <w:kern w:val="0"/>
                      <w:sz w:val="21"/>
                      <w:szCs w:val="21"/>
                    </w:rPr>
                  </m:ctrlPr>
                </m:fPr>
                <m:num>
                  <m:r>
                    <w:rPr>
                      <w:rFonts w:ascii="Cambria Math" w:hAnsi="Cambria Math"/>
                      <w:color w:val="000000" w:themeColor="text1"/>
                      <w:kern w:val="0"/>
                      <w:sz w:val="21"/>
                      <w:szCs w:val="21"/>
                    </w:rPr>
                    <m:t>44</m:t>
                  </m:r>
                </m:num>
                <m:den>
                  <m:r>
                    <w:rPr>
                      <w:rFonts w:ascii="Cambria Math" w:hAnsi="Cambria Math"/>
                      <w:color w:val="000000" w:themeColor="text1"/>
                      <w:kern w:val="0"/>
                      <w:sz w:val="21"/>
                      <w:szCs w:val="21"/>
                    </w:rPr>
                    <m:t>12</m:t>
                  </m:r>
                </m:den>
              </m:f>
            </m:oMath>
            <w:r w:rsidR="00707E5A" w:rsidRPr="002E3291">
              <w:rPr>
                <w:rFonts w:eastAsia="ＭＳ明朝"/>
                <w:iCs/>
                <w:color w:val="000000" w:themeColor="text1"/>
                <w:kern w:val="0"/>
                <w:szCs w:val="22"/>
              </w:rPr>
              <w:t xml:space="preserve"> </w:t>
            </w:r>
            <w:r w:rsidR="00707E5A" w:rsidRPr="002E3291">
              <w:rPr>
                <w:rFonts w:hint="eastAsia"/>
                <w:bCs/>
                <w:color w:val="000000" w:themeColor="text1"/>
                <w:kern w:val="0"/>
                <w:szCs w:val="22"/>
              </w:rPr>
              <w:t xml:space="preserve">(Equation </w:t>
            </w:r>
            <w:r w:rsidR="00707E5A" w:rsidRPr="002E3291">
              <w:rPr>
                <w:bCs/>
                <w:color w:val="000000" w:themeColor="text1"/>
                <w:kern w:val="0"/>
                <w:szCs w:val="22"/>
              </w:rPr>
              <w:t>2</w:t>
            </w:r>
            <w:r w:rsidR="00B81A3F" w:rsidRPr="002E3291">
              <w:rPr>
                <w:rFonts w:hint="eastAsia"/>
                <w:bCs/>
                <w:color w:val="000000" w:themeColor="text1"/>
                <w:kern w:val="0"/>
                <w:szCs w:val="22"/>
              </w:rPr>
              <w:t>3</w:t>
            </w:r>
            <w:r w:rsidR="00707E5A" w:rsidRPr="002E3291">
              <w:rPr>
                <w:rFonts w:hint="eastAsia"/>
                <w:bCs/>
                <w:color w:val="000000" w:themeColor="text1"/>
                <w:kern w:val="0"/>
                <w:szCs w:val="22"/>
              </w:rPr>
              <w:t>)</w:t>
            </w:r>
          </w:p>
          <w:p w14:paraId="7DD47E19" w14:textId="77777777" w:rsidR="00B81A3F" w:rsidRPr="002E3291" w:rsidRDefault="00B81A3F" w:rsidP="00707E5A">
            <w:pPr>
              <w:rPr>
                <w:rFonts w:eastAsia="ＭＳ明朝"/>
                <w:iCs/>
                <w:color w:val="000000" w:themeColor="text1"/>
                <w:kern w:val="0"/>
                <w:szCs w:val="22"/>
              </w:rPr>
            </w:pPr>
          </w:p>
          <w:p w14:paraId="47BF6EA7" w14:textId="753B450A" w:rsidR="00B81A3F" w:rsidRPr="002E3291" w:rsidRDefault="00B81A3F" w:rsidP="00707E5A">
            <w:pPr>
              <w:rPr>
                <w:rFonts w:eastAsia="ＭＳ明朝"/>
                <w:iCs/>
                <w:color w:val="000000" w:themeColor="text1"/>
                <w:kern w:val="0"/>
                <w:szCs w:val="22"/>
              </w:rPr>
            </w:pPr>
            <w:r w:rsidRPr="002E3291">
              <w:rPr>
                <w:rFonts w:eastAsia="ＭＳ明朝" w:hint="eastAsia"/>
                <w:iCs/>
                <w:color w:val="000000" w:themeColor="text1"/>
                <w:kern w:val="0"/>
                <w:szCs w:val="22"/>
              </w:rPr>
              <w:t>Where:</w:t>
            </w:r>
          </w:p>
          <w:p w14:paraId="0138B365" w14:textId="67024560" w:rsidR="00707E5A" w:rsidRPr="002E3291" w:rsidRDefault="00707E5A" w:rsidP="00707E5A">
            <w:pPr>
              <w:rPr>
                <w:rFonts w:eastAsia="ＭＳ明朝"/>
                <w:i/>
                <w:iCs/>
                <w:color w:val="000000" w:themeColor="text1"/>
                <w:kern w:val="0"/>
                <w:szCs w:val="22"/>
              </w:rPr>
            </w:pPr>
            <m:oMath>
              <m:r>
                <w:rPr>
                  <w:rFonts w:ascii="Cambria Math" w:eastAsia="ＭＳ明朝" w:hAnsi="Cambria Math"/>
                  <w:color w:val="000000" w:themeColor="text1"/>
                  <w:kern w:val="0"/>
                  <w:szCs w:val="22"/>
                </w:rPr>
                <m:t>D</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E</m:t>
                  </m:r>
                </m:e>
                <m:sub>
                  <m:r>
                    <w:rPr>
                      <w:rFonts w:ascii="Cambria Math" w:eastAsia="ＭＳ明朝" w:hAnsi="Cambria Math"/>
                      <w:color w:val="000000" w:themeColor="text1"/>
                      <w:kern w:val="0"/>
                      <w:szCs w:val="22"/>
                    </w:rPr>
                    <m:t>livestock</m:t>
                  </m:r>
                </m:sub>
              </m:sSub>
              <m:r>
                <w:rPr>
                  <w:rFonts w:ascii="Cambria Math" w:eastAsia="ＭＳ明朝" w:hAnsi="Cambria Math"/>
                  <w:color w:val="000000" w:themeColor="text1"/>
                  <w:kern w:val="0"/>
                  <w:szCs w:val="22"/>
                </w:rPr>
                <m:t>=</m:t>
              </m:r>
            </m:oMath>
            <w:r w:rsidRPr="002E3291">
              <w:rPr>
                <w:rFonts w:eastAsia="ＭＳ明朝" w:hint="eastAsia"/>
                <w:color w:val="000000" w:themeColor="text1"/>
                <w:kern w:val="0"/>
                <w:szCs w:val="22"/>
              </w:rPr>
              <w:t>Displaced emissions</w:t>
            </w:r>
            <w:r w:rsidRPr="002E3291">
              <w:rPr>
                <w:rFonts w:eastAsia="ＭＳ明朝"/>
                <w:color w:val="000000" w:themeColor="text1"/>
                <w:kern w:val="0"/>
                <w:szCs w:val="22"/>
              </w:rPr>
              <w:t xml:space="preserve"> from livestock </w:t>
            </w:r>
            <w:r w:rsidRPr="002E3291">
              <w:rPr>
                <w:rFonts w:eastAsia="ＭＳ明朝" w:hint="eastAsia"/>
                <w:color w:val="000000" w:themeColor="text1"/>
                <w:kern w:val="0"/>
                <w:szCs w:val="22"/>
              </w:rPr>
              <w:t>[tCO2eq]</w:t>
            </w:r>
          </w:p>
          <w:p w14:paraId="7746DE84" w14:textId="53CD6AD2" w:rsidR="00707E5A" w:rsidRPr="002E3291" w:rsidRDefault="00707E5A" w:rsidP="00707E5A">
            <w:pPr>
              <w:rPr>
                <w:rFonts w:ascii="Cambria Math" w:eastAsia="ＭＳ明朝" w:hAnsi="Cambria Math"/>
                <w:i/>
                <w:iCs/>
                <w:color w:val="000000" w:themeColor="text1"/>
                <w:kern w:val="0"/>
                <w:szCs w:val="22"/>
              </w:rPr>
            </w:pPr>
            <m:oMath>
              <m:r>
                <w:rPr>
                  <w:rFonts w:ascii="Cambria Math" w:eastAsia="ＭＳ明朝" w:hAnsi="Cambria Math"/>
                  <w:color w:val="000000" w:themeColor="text1"/>
                  <w:kern w:val="0"/>
                  <w:szCs w:val="22"/>
                </w:rPr>
                <m:t>Displaced heads=</m:t>
              </m:r>
            </m:oMath>
            <w:r w:rsidRPr="002E3291">
              <w:rPr>
                <w:rFonts w:ascii="Cambria Math" w:eastAsia="ＭＳ明朝" w:hAnsi="Cambria Math"/>
                <w:i/>
                <w:iCs/>
                <w:color w:val="000000" w:themeColor="text1"/>
                <w:kern w:val="0"/>
                <w:szCs w:val="22"/>
              </w:rPr>
              <w:t xml:space="preserve"> </w:t>
            </w:r>
            <w:r w:rsidRPr="002E3291">
              <w:rPr>
                <w:rFonts w:ascii="Cambria Math" w:eastAsia="ＭＳ明朝" w:hAnsi="Cambria Math"/>
                <w:color w:val="000000" w:themeColor="text1"/>
                <w:kern w:val="0"/>
                <w:szCs w:val="22"/>
              </w:rPr>
              <w:t xml:space="preserve">Number of heads that will be displaced during the crediting period </w:t>
            </w:r>
            <w:r w:rsidRPr="002E3291">
              <w:rPr>
                <w:rFonts w:ascii="Cambria Math" w:eastAsia="ＭＳ明朝" w:hAnsi="Cambria Math" w:hint="eastAsia"/>
                <w:color w:val="000000" w:themeColor="text1"/>
                <w:kern w:val="0"/>
                <w:szCs w:val="22"/>
              </w:rPr>
              <w:t>and</w:t>
            </w:r>
            <w:r w:rsidRPr="002E3291">
              <w:rPr>
                <w:rFonts w:ascii="Cambria Math" w:eastAsia="ＭＳ明朝" w:hAnsi="Cambria Math"/>
                <w:color w:val="000000" w:themeColor="text1"/>
                <w:kern w:val="0"/>
                <w:szCs w:val="22"/>
              </w:rPr>
              <w:t xml:space="preserve"> will have impact on the tree biomass outside the project area </w:t>
            </w:r>
            <w:r w:rsidRPr="002E3291">
              <w:rPr>
                <w:rFonts w:eastAsia="ＭＳ明朝" w:hint="eastAsia"/>
                <w:color w:val="000000" w:themeColor="text1"/>
                <w:kern w:val="0"/>
                <w:szCs w:val="22"/>
              </w:rPr>
              <w:t>[</w:t>
            </w:r>
            <w:r w:rsidRPr="002E3291">
              <w:rPr>
                <w:rFonts w:eastAsia="ＭＳ明朝"/>
                <w:color w:val="000000" w:themeColor="text1"/>
                <w:kern w:val="0"/>
                <w:szCs w:val="22"/>
              </w:rPr>
              <w:t>head</w:t>
            </w:r>
            <w:r w:rsidRPr="002E3291">
              <w:rPr>
                <w:rFonts w:eastAsia="ＭＳ明朝" w:hint="eastAsia"/>
                <w:color w:val="000000" w:themeColor="text1"/>
                <w:kern w:val="0"/>
                <w:szCs w:val="22"/>
              </w:rPr>
              <w:t>]</w:t>
            </w:r>
            <w:r w:rsidRPr="002E3291">
              <w:rPr>
                <w:rFonts w:ascii="Cambria Math" w:eastAsia="ＭＳ明朝" w:hAnsi="Cambria Math"/>
                <w:color w:val="000000" w:themeColor="text1"/>
                <w:kern w:val="0"/>
                <w:szCs w:val="22"/>
              </w:rPr>
              <w:t xml:space="preserve">. </w:t>
            </w:r>
          </w:p>
          <w:p w14:paraId="74D35576" w14:textId="77777777" w:rsidR="00707E5A" w:rsidRPr="002E3291" w:rsidRDefault="00707E5A" w:rsidP="00707E5A">
            <w:pPr>
              <w:rPr>
                <w:rFonts w:ascii="Cambria Math" w:eastAsia="ＭＳ明朝" w:hAnsi="Cambria Math"/>
                <w:i/>
                <w:iCs/>
                <w:color w:val="000000" w:themeColor="text1"/>
                <w:kern w:val="0"/>
                <w:szCs w:val="22"/>
              </w:rPr>
            </w:pPr>
            <w:r w:rsidRPr="002E3291">
              <w:rPr>
                <w:rFonts w:ascii="Cambria Math" w:eastAsia="ＭＳ明朝" w:hAnsi="Cambria Math"/>
                <w:i/>
                <w:iCs/>
                <w:color w:val="000000" w:themeColor="text1"/>
                <w:kern w:val="0"/>
                <w:szCs w:val="22"/>
              </w:rPr>
              <w:t>Grazing</w:t>
            </w:r>
            <w:r w:rsidRPr="002E3291">
              <w:rPr>
                <w:rFonts w:ascii="Cambria Math" w:eastAsia="ＭＳ明朝" w:hAnsi="Cambria Math" w:hint="eastAsia"/>
                <w:i/>
                <w:iCs/>
                <w:color w:val="000000" w:themeColor="text1"/>
                <w:kern w:val="0"/>
                <w:szCs w:val="22"/>
              </w:rPr>
              <w:t xml:space="preserve"> </w:t>
            </w:r>
            <w:r w:rsidRPr="002E3291">
              <w:rPr>
                <w:rFonts w:ascii="Cambria Math" w:eastAsia="ＭＳ明朝" w:hAnsi="Cambria Math"/>
                <w:i/>
                <w:iCs/>
                <w:color w:val="000000" w:themeColor="text1"/>
                <w:kern w:val="0"/>
                <w:szCs w:val="22"/>
              </w:rPr>
              <w:t xml:space="preserve">capacity = </w:t>
            </w:r>
            <w:r w:rsidRPr="002E3291">
              <w:rPr>
                <w:rFonts w:ascii="Cambria Math" w:eastAsia="ＭＳ明朝" w:hAnsi="Cambria Math"/>
                <w:color w:val="000000" w:themeColor="text1"/>
                <w:kern w:val="0"/>
                <w:szCs w:val="22"/>
              </w:rPr>
              <w:t>Grazing capacity of the area where the livestock will be di</w:t>
            </w:r>
            <w:r w:rsidRPr="002E3291">
              <w:rPr>
                <w:rFonts w:ascii="Cambria Math" w:eastAsia="ＭＳ明朝" w:hAnsi="Cambria Math" w:hint="eastAsia"/>
                <w:color w:val="000000" w:themeColor="text1"/>
                <w:kern w:val="0"/>
                <w:szCs w:val="22"/>
              </w:rPr>
              <w:t>s</w:t>
            </w:r>
            <w:r w:rsidRPr="002E3291">
              <w:rPr>
                <w:rFonts w:ascii="Cambria Math" w:eastAsia="ＭＳ明朝" w:hAnsi="Cambria Math"/>
                <w:color w:val="000000" w:themeColor="text1"/>
                <w:kern w:val="0"/>
                <w:szCs w:val="22"/>
              </w:rPr>
              <w:t xml:space="preserve">placed to </w:t>
            </w:r>
            <w:r w:rsidRPr="002E3291">
              <w:rPr>
                <w:rFonts w:eastAsia="ＭＳ明朝" w:hint="eastAsia"/>
                <w:color w:val="000000" w:themeColor="text1"/>
                <w:kern w:val="0"/>
                <w:szCs w:val="22"/>
              </w:rPr>
              <w:t>[</w:t>
            </w:r>
            <w:r w:rsidRPr="002E3291">
              <w:rPr>
                <w:rFonts w:eastAsia="ＭＳ明朝"/>
                <w:color w:val="000000" w:themeColor="text1"/>
                <w:kern w:val="0"/>
                <w:szCs w:val="22"/>
              </w:rPr>
              <w:t>ha/head</w:t>
            </w:r>
            <w:r w:rsidRPr="002E3291">
              <w:rPr>
                <w:rFonts w:eastAsia="ＭＳ明朝" w:hint="eastAsia"/>
                <w:color w:val="000000" w:themeColor="text1"/>
                <w:kern w:val="0"/>
                <w:szCs w:val="22"/>
              </w:rPr>
              <w:t>]</w:t>
            </w:r>
          </w:p>
          <w:p w14:paraId="66D10E9F" w14:textId="0DC131CC" w:rsidR="00707E5A" w:rsidRPr="002E3291" w:rsidRDefault="00000000" w:rsidP="00E643B6">
            <w:pPr>
              <w:rPr>
                <w:rFonts w:ascii="Cambria Math" w:eastAsia="ＭＳ明朝" w:hAnsi="Cambria Math"/>
                <w:i/>
                <w:iCs/>
                <w:color w:val="000000" w:themeColor="text1"/>
                <w:kern w:val="0"/>
                <w:szCs w:val="22"/>
              </w:rPr>
            </w:pPr>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pre</m:t>
                  </m:r>
                </m:sub>
              </m:sSub>
            </m:oMath>
            <w:r w:rsidR="00707E5A" w:rsidRPr="002E3291">
              <w:rPr>
                <w:rFonts w:ascii="Cambria Math" w:eastAsia="ＭＳ明朝" w:hAnsi="Cambria Math"/>
                <w:i/>
                <w:iCs/>
                <w:color w:val="000000" w:themeColor="text1"/>
                <w:kern w:val="0"/>
                <w:szCs w:val="22"/>
              </w:rPr>
              <w:t>=</w:t>
            </w:r>
            <w:r w:rsidR="00707E5A" w:rsidRPr="002E3291">
              <w:rPr>
                <w:rFonts w:ascii="Cambria Math" w:eastAsia="ＭＳ明朝" w:hAnsi="Cambria Math"/>
                <w:color w:val="000000" w:themeColor="text1"/>
                <w:kern w:val="0"/>
                <w:szCs w:val="22"/>
              </w:rPr>
              <w:t xml:space="preserve"> </w:t>
            </w:r>
            <w:r w:rsidR="002915C9" w:rsidRPr="002E3291">
              <w:rPr>
                <w:rFonts w:eastAsia="ＭＳ明朝" w:hint="eastAsia"/>
                <w:iCs/>
                <w:color w:val="000000" w:themeColor="text1"/>
                <w:kern w:val="0"/>
                <w:szCs w:val="22"/>
              </w:rPr>
              <w:t>Average carbon stock of tree biomass before the conversion</w:t>
            </w:r>
            <w:r w:rsidR="00707E5A" w:rsidRPr="002E3291">
              <w:rPr>
                <w:rFonts w:ascii="Cambria Math" w:eastAsia="ＭＳ明朝" w:hAnsi="Cambria Math"/>
                <w:color w:val="000000" w:themeColor="text1"/>
                <w:kern w:val="0"/>
                <w:szCs w:val="22"/>
              </w:rPr>
              <w:t xml:space="preserve"> </w:t>
            </w:r>
            <w:r w:rsidR="00707E5A" w:rsidRPr="002E3291">
              <w:rPr>
                <w:rFonts w:eastAsia="ＭＳ明朝" w:hint="eastAsia"/>
                <w:color w:val="000000" w:themeColor="text1"/>
                <w:kern w:val="0"/>
                <w:szCs w:val="22"/>
              </w:rPr>
              <w:t>[tC</w:t>
            </w:r>
            <w:r w:rsidR="00707E5A" w:rsidRPr="002E3291">
              <w:rPr>
                <w:rFonts w:eastAsia="ＭＳ明朝"/>
                <w:color w:val="000000" w:themeColor="text1"/>
                <w:kern w:val="0"/>
                <w:szCs w:val="22"/>
              </w:rPr>
              <w:t>/ha</w:t>
            </w:r>
            <w:r w:rsidR="00707E5A" w:rsidRPr="002E3291">
              <w:rPr>
                <w:rFonts w:eastAsia="ＭＳ明朝" w:hint="eastAsia"/>
                <w:color w:val="000000" w:themeColor="text1"/>
                <w:kern w:val="0"/>
                <w:szCs w:val="22"/>
              </w:rPr>
              <w:t>]</w:t>
            </w:r>
            <w:r w:rsidR="00707E5A" w:rsidRPr="002E3291">
              <w:rPr>
                <w:rFonts w:ascii="Cambria Math" w:eastAsia="ＭＳ明朝" w:hAnsi="Cambria Math"/>
                <w:color w:val="000000" w:themeColor="text1"/>
                <w:kern w:val="0"/>
                <w:szCs w:val="22"/>
              </w:rPr>
              <w:t xml:space="preserve">. </w:t>
            </w:r>
          </w:p>
          <w:p w14:paraId="4D97ACE9" w14:textId="77777777" w:rsidR="00E643B6" w:rsidRPr="002E3291" w:rsidRDefault="00E643B6" w:rsidP="00E643B6">
            <w:pPr>
              <w:rPr>
                <w:rFonts w:eastAsia="ＭＳ明朝"/>
                <w:iCs/>
                <w:color w:val="000000" w:themeColor="text1"/>
                <w:kern w:val="0"/>
                <w:szCs w:val="22"/>
              </w:rPr>
            </w:pPr>
          </w:p>
          <w:p w14:paraId="4ED151B7" w14:textId="77777777" w:rsidR="00E643B6" w:rsidRPr="002E3291" w:rsidRDefault="00E643B6" w:rsidP="00E643B6">
            <w:pPr>
              <w:rPr>
                <w:rFonts w:eastAsia="ＭＳ明朝"/>
                <w:b/>
                <w:iCs/>
                <w:color w:val="000000" w:themeColor="text1"/>
                <w:kern w:val="0"/>
                <w:szCs w:val="22"/>
              </w:rPr>
            </w:pPr>
            <w:r w:rsidRPr="002E3291">
              <w:rPr>
                <w:rFonts w:hint="eastAsia"/>
                <w:b/>
                <w:color w:val="000000" w:themeColor="text1"/>
                <w:kern w:val="0"/>
                <w:szCs w:val="22"/>
              </w:rPr>
              <w:lastRenderedPageBreak/>
              <w:t xml:space="preserve">&lt; </w:t>
            </w:r>
            <w:r w:rsidRPr="002E3291">
              <w:rPr>
                <w:b/>
                <w:color w:val="000000" w:themeColor="text1"/>
                <w:kern w:val="0"/>
                <w:szCs w:val="22"/>
              </w:rPr>
              <w:t xml:space="preserve">Uncertainty in cumulative removals </w:t>
            </w:r>
            <w:r w:rsidRPr="002E3291">
              <w:rPr>
                <w:rFonts w:hint="eastAsia"/>
                <w:b/>
                <w:color w:val="000000" w:themeColor="text1"/>
                <w:kern w:val="0"/>
                <w:szCs w:val="22"/>
              </w:rPr>
              <w:t>in</w:t>
            </w:r>
            <w:r w:rsidRPr="002E3291">
              <w:rPr>
                <w:b/>
                <w:color w:val="000000" w:themeColor="text1"/>
                <w:kern w:val="0"/>
                <w:szCs w:val="22"/>
              </w:rPr>
              <w:t xml:space="preserve"> year t&gt;</w:t>
            </w:r>
          </w:p>
          <w:p w14:paraId="4F38C8F9" w14:textId="3482C2BF" w:rsidR="00E643B6" w:rsidRPr="002E3291" w:rsidRDefault="00000000" w:rsidP="00E643B6">
            <w:pPr>
              <w:rPr>
                <w:rFonts w:eastAsia="ＭＳ明朝"/>
                <w:iCs/>
                <w:color w:val="000000" w:themeColor="text1"/>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PJ,t</m:t>
                  </m:r>
                </m:sub>
              </m:sSub>
              <m:r>
                <w:rPr>
                  <w:rFonts w:ascii="Cambria Math" w:hAnsi="Cambria Math"/>
                  <w:color w:val="000000" w:themeColor="text1"/>
                  <w:kern w:val="0"/>
                  <w:szCs w:val="22"/>
                </w:rPr>
                <m:t xml:space="preserve"> </m:t>
              </m:r>
            </m:oMath>
            <w:r w:rsidR="00E643B6" w:rsidRPr="002E3291">
              <w:rPr>
                <w:rFonts w:eastAsia="ＭＳ明朝"/>
                <w:iCs/>
                <w:color w:val="000000" w:themeColor="text1"/>
                <w:kern w:val="0"/>
                <w:szCs w:val="22"/>
              </w:rPr>
              <w:t xml:space="preserve">is calculated by propagating </w:t>
            </w:r>
            <w:r w:rsidR="005144DD" w:rsidRPr="002E3291">
              <w:rPr>
                <w:rFonts w:eastAsia="ＭＳ明朝" w:hint="eastAsia"/>
                <w:iCs/>
                <w:color w:val="000000" w:themeColor="text1"/>
                <w:kern w:val="0"/>
                <w:szCs w:val="22"/>
              </w:rPr>
              <w:t xml:space="preserve">the </w:t>
            </w:r>
            <w:r w:rsidR="00E643B6" w:rsidRPr="002E3291">
              <w:rPr>
                <w:rFonts w:eastAsia="ＭＳ明朝"/>
                <w:iCs/>
                <w:color w:val="000000" w:themeColor="text1"/>
                <w:kern w:val="0"/>
                <w:szCs w:val="22"/>
              </w:rPr>
              <w:t xml:space="preserve">errors associated with </w:t>
            </w:r>
            <w:r w:rsidR="005144DD" w:rsidRPr="002E3291">
              <w:rPr>
                <w:rFonts w:eastAsia="ＭＳ明朝" w:hint="eastAsia"/>
                <w:iCs/>
                <w:color w:val="000000" w:themeColor="text1"/>
                <w:kern w:val="0"/>
                <w:szCs w:val="22"/>
              </w:rPr>
              <w:t xml:space="preserve">the </w:t>
            </w:r>
            <w:r w:rsidR="00E643B6" w:rsidRPr="002E3291">
              <w:rPr>
                <w:rFonts w:eastAsia="ＭＳ明朝"/>
                <w:iCs/>
                <w:color w:val="000000" w:themeColor="text1"/>
                <w:kern w:val="0"/>
                <w:szCs w:val="22"/>
              </w:rPr>
              <w:t>estimates of included pools as</w:t>
            </w:r>
            <w:r w:rsidR="005144DD" w:rsidRPr="002E3291">
              <w:rPr>
                <w:rFonts w:eastAsia="ＭＳ明朝" w:hint="eastAsia"/>
                <w:iCs/>
                <w:color w:val="000000" w:themeColor="text1"/>
                <w:kern w:val="0"/>
                <w:szCs w:val="22"/>
              </w:rPr>
              <w:t xml:space="preserve"> follows</w:t>
            </w:r>
            <w:r w:rsidR="00E643B6" w:rsidRPr="002E3291">
              <w:rPr>
                <w:rFonts w:eastAsia="ＭＳ明朝"/>
                <w:iCs/>
                <w:color w:val="000000" w:themeColor="text1"/>
                <w:kern w:val="0"/>
                <w:szCs w:val="22"/>
              </w:rPr>
              <w:t>:</w:t>
            </w:r>
          </w:p>
          <w:p w14:paraId="5082DD16" w14:textId="524CCF3C" w:rsidR="00E643B6" w:rsidRPr="002E3291" w:rsidRDefault="00000000" w:rsidP="00E643B6">
            <w:pPr>
              <w:rPr>
                <w:rFonts w:eastAsia="ＭＳ明朝"/>
                <w:color w:val="000000" w:themeColor="text1"/>
                <w:kern w:val="0"/>
                <w:szCs w:val="22"/>
              </w:rPr>
            </w:pPr>
            <m:oMathPara>
              <m:oMath>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Unc</m:t>
                    </m:r>
                  </m:e>
                  <m:sub>
                    <m:r>
                      <w:rPr>
                        <w:rFonts w:ascii="Cambria Math" w:eastAsia="ＭＳ明朝" w:hAnsi="Cambria Math"/>
                        <w:color w:val="000000" w:themeColor="text1"/>
                        <w:kern w:val="0"/>
                        <w:szCs w:val="22"/>
                      </w:rPr>
                      <m:t>PJ,t</m:t>
                    </m:r>
                  </m:sub>
                </m:sSub>
                <m:r>
                  <w:rPr>
                    <w:rFonts w:ascii="Cambria Math" w:eastAsia="ＭＳ明朝" w:hAnsi="Cambria Math"/>
                    <w:color w:val="000000" w:themeColor="text1"/>
                    <w:kern w:val="0"/>
                    <w:szCs w:val="22"/>
                  </w:rPr>
                  <m:t>=MIN (1, MAX</m:t>
                </m:r>
                <m:d>
                  <m:dPr>
                    <m:ctrlPr>
                      <w:rPr>
                        <w:rFonts w:ascii="Cambria Math" w:eastAsia="ＭＳ明朝" w:hAnsi="Cambria Math"/>
                        <w:i/>
                        <w:color w:val="000000" w:themeColor="text1"/>
                        <w:kern w:val="0"/>
                        <w:szCs w:val="22"/>
                      </w:rPr>
                    </m:ctrlPr>
                  </m:dPr>
                  <m:e>
                    <m:r>
                      <w:rPr>
                        <w:rFonts w:ascii="Cambria Math" w:eastAsia="ＭＳ明朝" w:hAnsi="Cambria Math"/>
                        <w:color w:val="000000" w:themeColor="text1"/>
                        <w:kern w:val="0"/>
                        <w:szCs w:val="22"/>
                      </w:rPr>
                      <m:t>0,</m:t>
                    </m:r>
                    <m:f>
                      <m:fPr>
                        <m:ctrlPr>
                          <w:rPr>
                            <w:rFonts w:ascii="Cambria Math" w:eastAsia="ＭＳ明朝" w:hAnsi="Cambria Math"/>
                            <w:i/>
                            <w:color w:val="000000" w:themeColor="text1"/>
                            <w:kern w:val="0"/>
                            <w:szCs w:val="22"/>
                          </w:rPr>
                        </m:ctrlPr>
                      </m:fPr>
                      <m:num>
                        <m:rad>
                          <m:radPr>
                            <m:degHide m:val="1"/>
                            <m:ctrlPr>
                              <w:rPr>
                                <w:rFonts w:ascii="Cambria Math" w:eastAsia="ＭＳ明朝" w:hAnsi="Cambria Math"/>
                                <w:i/>
                                <w:color w:val="000000" w:themeColor="text1"/>
                                <w:kern w:val="0"/>
                                <w:szCs w:val="22"/>
                              </w:rPr>
                            </m:ctrlPr>
                          </m:radPr>
                          <m:deg/>
                          <m:e>
                            <m:eqArr>
                              <m:eqArrPr>
                                <m:ctrlPr>
                                  <w:rPr>
                                    <w:rFonts w:ascii="Cambria Math" w:eastAsia="ＭＳ明朝" w:hAnsi="Cambria Math"/>
                                    <w:i/>
                                    <w:color w:val="000000" w:themeColor="text1"/>
                                    <w:kern w:val="0"/>
                                    <w:szCs w:val="22"/>
                                  </w:rPr>
                                </m:ctrlPr>
                              </m:eqArrPr>
                              <m:e>
                                <m:nary>
                                  <m:naryPr>
                                    <m:chr m:val="∑"/>
                                    <m:limLoc m:val="subSup"/>
                                    <m:ctrlPr>
                                      <w:rPr>
                                        <w:rFonts w:ascii="Cambria Math" w:eastAsia="ＭＳ明朝" w:hAnsi="Cambria Math"/>
                                        <w:i/>
                                        <w:iCs/>
                                        <w:color w:val="000000" w:themeColor="text1"/>
                                        <w:kern w:val="0"/>
                                        <w:szCs w:val="22"/>
                                      </w:rPr>
                                    </m:ctrlPr>
                                  </m:naryPr>
                                  <m:sub>
                                    <m:r>
                                      <w:rPr>
                                        <w:rFonts w:ascii="Cambria Math" w:eastAsia="ＭＳ明朝" w:hAnsi="Cambria Math"/>
                                        <w:color w:val="000000" w:themeColor="text1"/>
                                        <w:kern w:val="0"/>
                                        <w:szCs w:val="22"/>
                                      </w:rPr>
                                      <m:t>p=1</m:t>
                                    </m:r>
                                  </m:sub>
                                  <m:sup>
                                    <m:r>
                                      <w:rPr>
                                        <w:rFonts w:ascii="Cambria Math" w:eastAsia="ＭＳ明朝" w:hAnsi="Cambria Math"/>
                                        <w:color w:val="000000" w:themeColor="text1"/>
                                        <w:kern w:val="0"/>
                                        <w:szCs w:val="22"/>
                                      </w:rPr>
                                      <m:t>n</m:t>
                                    </m:r>
                                  </m:sup>
                                  <m:e>
                                    <m:sSup>
                                      <m:sSupPr>
                                        <m:ctrlPr>
                                          <w:rPr>
                                            <w:rFonts w:ascii="Cambria Math" w:eastAsia="ＭＳ明朝" w:hAnsi="Cambria Math"/>
                                            <w:i/>
                                            <w:iCs/>
                                            <w:color w:val="000000" w:themeColor="text1"/>
                                            <w:kern w:val="0"/>
                                            <w:szCs w:val="22"/>
                                          </w:rPr>
                                        </m:ctrlPr>
                                      </m:sSupPr>
                                      <m:e>
                                        <m:d>
                                          <m:dPr>
                                            <m:ctrlPr>
                                              <w:rPr>
                                                <w:rFonts w:ascii="Cambria Math" w:eastAsia="ＭＳ明朝" w:hAnsi="Cambria Math"/>
                                                <w:i/>
                                                <w:iCs/>
                                                <w:color w:val="000000" w:themeColor="text1"/>
                                                <w:kern w:val="0"/>
                                                <w:szCs w:val="22"/>
                                              </w:rPr>
                                            </m:ctrlPr>
                                          </m:dPr>
                                          <m:e>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m:t>
                                                </m:r>
                                              </m:e>
                                              <m:sub>
                                                <m:r>
                                                  <w:rPr>
                                                    <w:rFonts w:ascii="Cambria Math" w:eastAsia="ＭＳ明朝" w:hAnsi="Cambria Math"/>
                                                    <w:color w:val="000000" w:themeColor="text1"/>
                                                    <w:kern w:val="0"/>
                                                    <w:szCs w:val="22"/>
                                                  </w:rPr>
                                                  <m:t>p, t=0</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p,t=0</m:t>
                                                </m:r>
                                              </m:sub>
                                            </m:sSub>
                                          </m:e>
                                        </m:d>
                                      </m:e>
                                      <m:sup>
                                        <m:r>
                                          <w:rPr>
                                            <w:rFonts w:ascii="Cambria Math" w:eastAsia="ＭＳ明朝" w:hAnsi="Cambria Math"/>
                                            <w:color w:val="000000" w:themeColor="text1"/>
                                            <w:kern w:val="0"/>
                                            <w:szCs w:val="22"/>
                                          </w:rPr>
                                          <m:t>2</m:t>
                                        </m:r>
                                      </m:sup>
                                    </m:sSup>
                                    <m:r>
                                      <w:rPr>
                                        <w:rFonts w:ascii="Cambria Math" w:eastAsia="ＭＳ明朝" w:hAnsi="Cambria Math"/>
                                        <w:color w:val="000000" w:themeColor="text1"/>
                                        <w:kern w:val="0"/>
                                        <w:szCs w:val="22"/>
                                      </w:rPr>
                                      <m:t>+</m:t>
                                    </m:r>
                                  </m:e>
                                </m:nary>
                                <m:nary>
                                  <m:naryPr>
                                    <m:chr m:val="∑"/>
                                    <m:limLoc m:val="subSup"/>
                                    <m:ctrlPr>
                                      <w:rPr>
                                        <w:rFonts w:ascii="Cambria Math" w:eastAsia="ＭＳ明朝" w:hAnsi="Cambria Math"/>
                                        <w:i/>
                                        <w:iCs/>
                                        <w:color w:val="000000" w:themeColor="text1"/>
                                        <w:kern w:val="0"/>
                                        <w:szCs w:val="22"/>
                                      </w:rPr>
                                    </m:ctrlPr>
                                  </m:naryPr>
                                  <m:sub>
                                    <m:r>
                                      <w:rPr>
                                        <w:rFonts w:ascii="Cambria Math" w:eastAsia="ＭＳ明朝" w:hAnsi="Cambria Math"/>
                                        <w:color w:val="000000" w:themeColor="text1"/>
                                        <w:kern w:val="0"/>
                                        <w:szCs w:val="22"/>
                                      </w:rPr>
                                      <m:t>p=1</m:t>
                                    </m:r>
                                  </m:sub>
                                  <m:sup>
                                    <m:r>
                                      <w:rPr>
                                        <w:rFonts w:ascii="Cambria Math" w:eastAsia="ＭＳ明朝" w:hAnsi="Cambria Math"/>
                                        <w:color w:val="000000" w:themeColor="text1"/>
                                        <w:kern w:val="0"/>
                                        <w:szCs w:val="22"/>
                                      </w:rPr>
                                      <m:t>n</m:t>
                                    </m:r>
                                  </m:sup>
                                  <m:e>
                                    <m:sSup>
                                      <m:sSupPr>
                                        <m:ctrlPr>
                                          <w:rPr>
                                            <w:rFonts w:ascii="Cambria Math" w:eastAsia="ＭＳ明朝" w:hAnsi="Cambria Math"/>
                                            <w:i/>
                                            <w:iCs/>
                                            <w:color w:val="000000" w:themeColor="text1"/>
                                            <w:kern w:val="0"/>
                                            <w:szCs w:val="22"/>
                                          </w:rPr>
                                        </m:ctrlPr>
                                      </m:sSupPr>
                                      <m:e>
                                        <m:d>
                                          <m:dPr>
                                            <m:ctrlPr>
                                              <w:rPr>
                                                <w:rFonts w:ascii="Cambria Math" w:eastAsia="ＭＳ明朝" w:hAnsi="Cambria Math"/>
                                                <w:i/>
                                                <w:iCs/>
                                                <w:color w:val="000000" w:themeColor="text1"/>
                                                <w:kern w:val="0"/>
                                                <w:szCs w:val="22"/>
                                              </w:rPr>
                                            </m:ctrlPr>
                                          </m:dPr>
                                          <m:e>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m:t>
                                                </m:r>
                                              </m:e>
                                              <m:sub>
                                                <m:r>
                                                  <w:rPr>
                                                    <w:rFonts w:ascii="Cambria Math" w:eastAsia="ＭＳ明朝" w:hAnsi="Cambria Math"/>
                                                    <w:color w:val="000000" w:themeColor="text1"/>
                                                    <w:kern w:val="0"/>
                                                    <w:szCs w:val="22"/>
                                                  </w:rPr>
                                                  <m:t>p, t</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p,t</m:t>
                                                </m:r>
                                              </m:sub>
                                            </m:sSub>
                                          </m:e>
                                        </m:d>
                                      </m:e>
                                      <m:sup>
                                        <m:r>
                                          <w:rPr>
                                            <w:rFonts w:ascii="Cambria Math" w:eastAsia="ＭＳ明朝" w:hAnsi="Cambria Math"/>
                                            <w:color w:val="000000" w:themeColor="text1"/>
                                            <w:kern w:val="0"/>
                                            <w:szCs w:val="22"/>
                                          </w:rPr>
                                          <m:t>2</m:t>
                                        </m:r>
                                      </m:sup>
                                    </m:sSup>
                                  </m:e>
                                </m:nary>
                              </m:e>
                              <m:e>
                                <m:r>
                                  <w:rPr>
                                    <w:rFonts w:ascii="Cambria Math" w:eastAsia="ＭＳ明朝" w:hAnsi="Cambria Math"/>
                                    <w:color w:val="000000" w:themeColor="text1"/>
                                    <w:kern w:val="0"/>
                                    <w:szCs w:val="22"/>
                                  </w:rPr>
                                  <m:t>-2ρ</m:t>
                                </m:r>
                                <m:nary>
                                  <m:naryPr>
                                    <m:chr m:val="∑"/>
                                    <m:limLoc m:val="subSup"/>
                                    <m:ctrlPr>
                                      <w:rPr>
                                        <w:rFonts w:ascii="Cambria Math" w:eastAsia="ＭＳ明朝" w:hAnsi="Cambria Math"/>
                                        <w:i/>
                                        <w:iCs/>
                                        <w:color w:val="000000" w:themeColor="text1"/>
                                        <w:kern w:val="0"/>
                                        <w:szCs w:val="22"/>
                                      </w:rPr>
                                    </m:ctrlPr>
                                  </m:naryPr>
                                  <m:sub>
                                    <m:r>
                                      <w:rPr>
                                        <w:rFonts w:ascii="Cambria Math" w:eastAsia="ＭＳ明朝" w:hAnsi="Cambria Math"/>
                                        <w:color w:val="000000" w:themeColor="text1"/>
                                        <w:kern w:val="0"/>
                                        <w:szCs w:val="22"/>
                                      </w:rPr>
                                      <m:t>p=1</m:t>
                                    </m:r>
                                  </m:sub>
                                  <m:sup>
                                    <m:r>
                                      <w:rPr>
                                        <w:rFonts w:ascii="Cambria Math" w:eastAsia="ＭＳ明朝" w:hAnsi="Cambria Math"/>
                                        <w:color w:val="000000" w:themeColor="text1"/>
                                        <w:kern w:val="0"/>
                                        <w:szCs w:val="22"/>
                                      </w:rPr>
                                      <m:t>n</m:t>
                                    </m:r>
                                  </m:sup>
                                  <m:e>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m:t>
                                        </m:r>
                                      </m:e>
                                      <m:sub>
                                        <m:r>
                                          <w:rPr>
                                            <w:rFonts w:ascii="Cambria Math" w:eastAsia="ＭＳ明朝" w:hAnsi="Cambria Math"/>
                                            <w:color w:val="000000" w:themeColor="text1"/>
                                            <w:kern w:val="0"/>
                                            <w:szCs w:val="22"/>
                                          </w:rPr>
                                          <m:t>p, t=0</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p,t=0</m:t>
                                        </m:r>
                                      </m:sub>
                                    </m:sSub>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×U</m:t>
                                        </m:r>
                                      </m:e>
                                      <m:sub>
                                        <m:r>
                                          <w:rPr>
                                            <w:rFonts w:ascii="Cambria Math" w:eastAsia="ＭＳ明朝" w:hAnsi="Cambria Math"/>
                                            <w:color w:val="000000" w:themeColor="text1"/>
                                            <w:kern w:val="0"/>
                                            <w:szCs w:val="22"/>
                                          </w:rPr>
                                          <m:t>p, t</m:t>
                                        </m:r>
                                      </m:sub>
                                    </m:sSub>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p,t</m:t>
                                        </m:r>
                                      </m:sub>
                                    </m:sSub>
                                  </m:e>
                                </m:nary>
                                <m:r>
                                  <w:rPr>
                                    <w:rFonts w:ascii="Cambria Math" w:eastAsia="ＭＳ明朝" w:hAnsi="Cambria Math"/>
                                    <w:color w:val="000000" w:themeColor="text1"/>
                                    <w:kern w:val="0"/>
                                    <w:szCs w:val="22"/>
                                  </w:rPr>
                                  <m:t>)</m:t>
                                </m:r>
                                <m:ctrlPr>
                                  <w:rPr>
                                    <w:rFonts w:ascii="Cambria Math" w:eastAsia="ＭＳ明朝" w:hAnsi="Cambria Math"/>
                                    <w:i/>
                                    <w:iCs/>
                                    <w:color w:val="000000" w:themeColor="text1"/>
                                    <w:kern w:val="0"/>
                                    <w:szCs w:val="22"/>
                                  </w:rPr>
                                </m:ctrlPr>
                              </m:e>
                            </m:eqArr>
                          </m:e>
                        </m:rad>
                      </m:num>
                      <m:den>
                        <m:r>
                          <w:rPr>
                            <w:rFonts w:ascii="Cambria Math" w:eastAsia="ＭＳ明朝" w:hAnsi="Cambria Math"/>
                            <w:color w:val="000000" w:themeColor="text1"/>
                            <w:kern w:val="0"/>
                            <w:szCs w:val="22"/>
                          </w:rPr>
                          <m:t>∆</m:t>
                        </m:r>
                        <m:sSub>
                          <m:sSubPr>
                            <m:ctrlPr>
                              <w:rPr>
                                <w:rFonts w:ascii="Cambria Math" w:eastAsia="ＭＳ明朝" w:hAnsi="Cambria Math"/>
                                <w:i/>
                                <w:iCs/>
                                <w:color w:val="000000" w:themeColor="text1"/>
                                <w:kern w:val="0"/>
                                <w:szCs w:val="22"/>
                              </w:rPr>
                            </m:ctrlPr>
                          </m:sSubPr>
                          <m:e>
                            <m:r>
                              <w:rPr>
                                <w:rFonts w:ascii="Cambria Math" w:eastAsia="ＭＳ明朝" w:hAnsi="Cambria Math"/>
                                <w:color w:val="000000" w:themeColor="text1"/>
                                <w:kern w:val="0"/>
                                <w:szCs w:val="22"/>
                              </w:rPr>
                              <m:t>C</m:t>
                            </m:r>
                          </m:e>
                          <m:sub>
                            <m:r>
                              <w:rPr>
                                <w:rFonts w:ascii="Cambria Math" w:eastAsia="ＭＳ明朝" w:hAnsi="Cambria Math"/>
                                <w:color w:val="000000" w:themeColor="text1"/>
                                <w:kern w:val="0"/>
                                <w:szCs w:val="22"/>
                              </w:rPr>
                              <m:t>biomass,t</m:t>
                            </m:r>
                          </m:sub>
                        </m:sSub>
                      </m:den>
                    </m:f>
                    <m:r>
                      <w:rPr>
                        <w:rFonts w:ascii="Cambria Math" w:eastAsia="ＭＳ明朝" w:hAnsi="Cambria Math"/>
                        <w:color w:val="000000" w:themeColor="text1"/>
                        <w:kern w:val="0"/>
                        <w:szCs w:val="22"/>
                      </w:rPr>
                      <m:t>-0.1</m:t>
                    </m:r>
                  </m:e>
                </m:d>
                <m:r>
                  <w:rPr>
                    <w:rFonts w:ascii="Cambria Math" w:eastAsia="ＭＳ明朝" w:hAnsi="Cambria Math"/>
                    <w:color w:val="000000" w:themeColor="text1"/>
                    <w:kern w:val="0"/>
                    <w:szCs w:val="22"/>
                  </w:rPr>
                  <m:t>)</m:t>
                </m:r>
              </m:oMath>
            </m:oMathPara>
          </w:p>
          <w:p w14:paraId="47686CA8" w14:textId="72D80A03" w:rsidR="00E643B6" w:rsidRPr="002E3291" w:rsidRDefault="00E643B6" w:rsidP="00250219">
            <w:pPr>
              <w:jc w:val="right"/>
              <w:rPr>
                <w:rFonts w:eastAsia="ＭＳ明朝"/>
                <w:iCs/>
                <w:color w:val="000000" w:themeColor="text1"/>
                <w:kern w:val="0"/>
                <w:szCs w:val="22"/>
              </w:rPr>
            </w:pPr>
            <w:r w:rsidRPr="002E3291">
              <w:rPr>
                <w:rFonts w:eastAsia="ＭＳ明朝"/>
                <w:color w:val="000000" w:themeColor="text1"/>
                <w:kern w:val="0"/>
                <w:szCs w:val="22"/>
              </w:rPr>
              <w:t xml:space="preserve"> </w:t>
            </w:r>
            <w:r w:rsidRPr="002E3291">
              <w:rPr>
                <w:rFonts w:hint="eastAsia"/>
                <w:bCs/>
                <w:color w:val="000000" w:themeColor="text1"/>
                <w:kern w:val="0"/>
                <w:szCs w:val="22"/>
              </w:rPr>
              <w:t xml:space="preserve">(Equation </w:t>
            </w:r>
            <w:r w:rsidRPr="002E3291">
              <w:rPr>
                <w:bCs/>
                <w:color w:val="000000" w:themeColor="text1"/>
                <w:kern w:val="0"/>
                <w:szCs w:val="22"/>
              </w:rPr>
              <w:t>2</w:t>
            </w:r>
            <w:r w:rsidR="00B92178" w:rsidRPr="002E3291">
              <w:rPr>
                <w:rFonts w:hint="eastAsia"/>
                <w:bCs/>
                <w:color w:val="000000" w:themeColor="text1"/>
                <w:kern w:val="0"/>
                <w:szCs w:val="22"/>
              </w:rPr>
              <w:t>4</w:t>
            </w:r>
            <w:r w:rsidRPr="002E3291">
              <w:rPr>
                <w:rFonts w:hint="eastAsia"/>
                <w:bCs/>
                <w:color w:val="000000" w:themeColor="text1"/>
                <w:kern w:val="0"/>
                <w:szCs w:val="22"/>
              </w:rPr>
              <w:t>)</w:t>
            </w:r>
          </w:p>
          <w:p w14:paraId="0C1D56CE" w14:textId="77777777" w:rsidR="00E643B6" w:rsidRPr="002E3291" w:rsidRDefault="00E643B6" w:rsidP="00E643B6"/>
          <w:p w14:paraId="5C97D448" w14:textId="77777777" w:rsidR="00E643B6" w:rsidRPr="002E3291" w:rsidRDefault="00E643B6" w:rsidP="00E643B6">
            <w:r w:rsidRPr="002E3291">
              <w:t>Where:</w:t>
            </w:r>
          </w:p>
          <w:p w14:paraId="47B7B7E1" w14:textId="3F4624C3" w:rsidR="00E643B6" w:rsidRPr="002E3291" w:rsidRDefault="00000000" w:rsidP="00E643B6">
            <w:pPr>
              <w:rPr>
                <w:i/>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Unc</m:t>
                  </m:r>
                </m:e>
                <m:sub>
                  <m:r>
                    <w:rPr>
                      <w:rFonts w:ascii="Cambria Math" w:hAnsi="Cambria Math"/>
                      <w:color w:val="000000" w:themeColor="text1"/>
                      <w:kern w:val="0"/>
                      <w:szCs w:val="22"/>
                    </w:rPr>
                    <m:t>PJ,t</m:t>
                  </m:r>
                </m:sub>
              </m:sSub>
            </m:oMath>
            <w:r w:rsidR="00E643B6" w:rsidRPr="002E3291">
              <w:rPr>
                <w:i/>
              </w:rPr>
              <w:t xml:space="preserve">= </w:t>
            </w:r>
            <w:r w:rsidR="00AC3414" w:rsidRPr="002E3291">
              <w:rPr>
                <w:iCs/>
              </w:rPr>
              <w:t>Uncertainty in cumulative removals through year t</w:t>
            </w:r>
            <w:r w:rsidR="00E643B6" w:rsidRPr="002E3291">
              <w:rPr>
                <w:iCs/>
              </w:rPr>
              <w:t xml:space="preserve"> </w:t>
            </w:r>
            <w:r w:rsidR="00E643B6" w:rsidRPr="002E3291">
              <w:rPr>
                <w:rFonts w:hint="eastAsia"/>
                <w:iCs/>
              </w:rPr>
              <w:t>[</w:t>
            </w:r>
            <w:r w:rsidR="00D319C7" w:rsidRPr="002E3291">
              <w:rPr>
                <w:rFonts w:hint="eastAsia"/>
                <w:iCs/>
              </w:rPr>
              <w:t>0 to 1</w:t>
            </w:r>
            <w:r w:rsidR="00E643B6" w:rsidRPr="002E3291">
              <w:rPr>
                <w:rFonts w:hint="eastAsia"/>
                <w:iCs/>
              </w:rPr>
              <w:t>]</w:t>
            </w:r>
          </w:p>
          <w:p w14:paraId="6E1617E4" w14:textId="06ACBC74" w:rsidR="00E643B6" w:rsidRPr="002E3291" w:rsidRDefault="00000000" w:rsidP="00E643B6">
            <w:pPr>
              <w:rPr>
                <w:i/>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U</m:t>
                  </m:r>
                </m:e>
                <m:sub>
                  <m:r>
                    <w:rPr>
                      <w:rFonts w:ascii="Cambria Math" w:hAnsi="Cambria Math"/>
                      <w:color w:val="000000" w:themeColor="text1"/>
                      <w:kern w:val="0"/>
                      <w:szCs w:val="22"/>
                    </w:rPr>
                    <m:t>p,t</m:t>
                  </m:r>
                </m:sub>
              </m:sSub>
            </m:oMath>
            <w:r w:rsidR="00E643B6" w:rsidRPr="002E3291">
              <w:rPr>
                <w:i/>
              </w:rPr>
              <w:t xml:space="preserve">= </w:t>
            </w:r>
            <w:r w:rsidR="007E5C21" w:rsidRPr="002E3291">
              <w:rPr>
                <w:rFonts w:hint="eastAsia"/>
                <w:iCs/>
              </w:rPr>
              <w:t>U</w:t>
            </w:r>
            <w:r w:rsidR="00E643B6" w:rsidRPr="002E3291">
              <w:rPr>
                <w:iCs/>
              </w:rPr>
              <w:t xml:space="preserve">ncertainty (expressed as </w:t>
            </w:r>
            <w:r w:rsidR="005144DD" w:rsidRPr="002E3291">
              <w:rPr>
                <w:rFonts w:hint="eastAsia"/>
                <w:iCs/>
              </w:rPr>
              <w:t xml:space="preserve">the </w:t>
            </w:r>
            <w:r w:rsidR="00E643B6" w:rsidRPr="002E3291">
              <w:rPr>
                <w:iCs/>
              </w:rPr>
              <w:t>90</w:t>
            </w:r>
            <w:r w:rsidR="00E643B6" w:rsidRPr="002E3291">
              <w:rPr>
                <w:rFonts w:hint="eastAsia"/>
                <w:iCs/>
              </w:rPr>
              <w:t>%</w:t>
            </w:r>
            <w:r w:rsidR="00E643B6" w:rsidRPr="002E3291">
              <w:rPr>
                <w:iCs/>
              </w:rPr>
              <w:t xml:space="preserve"> confidence interval as a </w:t>
            </w:r>
            <w:r w:rsidR="00770955" w:rsidRPr="002E3291">
              <w:rPr>
                <w:rFonts w:hint="eastAsia"/>
                <w:iCs/>
              </w:rPr>
              <w:t>fraction</w:t>
            </w:r>
            <w:r w:rsidR="00E643B6" w:rsidRPr="002E3291">
              <w:rPr>
                <w:iCs/>
              </w:rPr>
              <w:t xml:space="preserve"> of the mean) in carbon stock of pool p</w:t>
            </w:r>
            <w:r w:rsidR="00E643B6" w:rsidRPr="002E3291">
              <w:rPr>
                <w:rFonts w:hint="eastAsia"/>
                <w:iCs/>
              </w:rPr>
              <w:t xml:space="preserve"> </w:t>
            </w:r>
            <w:r w:rsidR="00E643B6" w:rsidRPr="002E3291">
              <w:rPr>
                <w:iCs/>
              </w:rPr>
              <w:t xml:space="preserve">in year t </w:t>
            </w:r>
            <w:r w:rsidR="00E643B6" w:rsidRPr="002E3291">
              <w:rPr>
                <w:rFonts w:hint="eastAsia"/>
                <w:iCs/>
              </w:rPr>
              <w:t>[</w:t>
            </w:r>
            <w:r w:rsidR="00D319C7" w:rsidRPr="002E3291">
              <w:rPr>
                <w:rFonts w:hint="eastAsia"/>
                <w:iCs/>
              </w:rPr>
              <w:t>0 to 1</w:t>
            </w:r>
            <w:r w:rsidR="00E643B6" w:rsidRPr="002E3291">
              <w:rPr>
                <w:rFonts w:hint="eastAsia"/>
                <w:iCs/>
              </w:rPr>
              <w:t>]</w:t>
            </w:r>
          </w:p>
          <w:p w14:paraId="609F67E8" w14:textId="789D55C2" w:rsidR="00E643B6" w:rsidRPr="002E3291" w:rsidRDefault="00000000" w:rsidP="00E643B6">
            <w:pPr>
              <w:rPr>
                <w:i/>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p,t</m:t>
                  </m:r>
                </m:sub>
              </m:sSub>
              <m:r>
                <w:rPr>
                  <w:rFonts w:ascii="Cambria Math" w:hAnsi="Cambria Math"/>
                  <w:color w:val="000000" w:themeColor="text1"/>
                  <w:kern w:val="0"/>
                  <w:szCs w:val="22"/>
                </w:rPr>
                <m:t xml:space="preserve"> </m:t>
              </m:r>
            </m:oMath>
            <w:r w:rsidR="00E643B6" w:rsidRPr="002E3291">
              <w:rPr>
                <w:i/>
              </w:rPr>
              <w:t xml:space="preserve">= </w:t>
            </w:r>
            <w:r w:rsidR="00E643B6" w:rsidRPr="002E3291">
              <w:rPr>
                <w:iCs/>
              </w:rPr>
              <w:t>Carbon stock of pool p (</w:t>
            </w:r>
            <w:r w:rsidR="00E643B6" w:rsidRPr="002E3291">
              <w:rPr>
                <w:rFonts w:hint="eastAsia"/>
                <w:iCs/>
              </w:rPr>
              <w:t>tree</w:t>
            </w:r>
            <w:r w:rsidR="00E643B6" w:rsidRPr="002E3291">
              <w:rPr>
                <w:iCs/>
              </w:rPr>
              <w:t xml:space="preserve"> biomas</w:t>
            </w:r>
            <w:r w:rsidR="00E643B6" w:rsidRPr="002E3291">
              <w:rPr>
                <w:rFonts w:hint="eastAsia"/>
                <w:iCs/>
              </w:rPr>
              <w:t>s and</w:t>
            </w:r>
            <w:r w:rsidR="00E643B6" w:rsidRPr="002E3291">
              <w:rPr>
                <w:iCs/>
              </w:rPr>
              <w:t xml:space="preserve"> non-</w:t>
            </w:r>
            <w:r w:rsidR="00E643B6" w:rsidRPr="002E3291">
              <w:rPr>
                <w:rFonts w:hint="eastAsia"/>
                <w:iCs/>
              </w:rPr>
              <w:t>tree</w:t>
            </w:r>
            <w:r w:rsidR="00E643B6" w:rsidRPr="002E3291">
              <w:rPr>
                <w:iCs/>
              </w:rPr>
              <w:t xml:space="preserve"> biomass) in year t </w:t>
            </w:r>
            <w:r w:rsidR="00E643B6" w:rsidRPr="002E3291">
              <w:rPr>
                <w:rFonts w:hint="eastAsia"/>
                <w:iCs/>
              </w:rPr>
              <w:t>[</w:t>
            </w:r>
            <w:r w:rsidR="00E643B6" w:rsidRPr="002E3291">
              <w:rPr>
                <w:iCs/>
              </w:rPr>
              <w:t>tCO2e</w:t>
            </w:r>
            <w:r w:rsidR="00042B94" w:rsidRPr="002E3291">
              <w:rPr>
                <w:rFonts w:hint="eastAsia"/>
                <w:iCs/>
              </w:rPr>
              <w:t>q</w:t>
            </w:r>
            <w:r w:rsidR="00E643B6" w:rsidRPr="002E3291">
              <w:rPr>
                <w:rFonts w:hint="eastAsia"/>
                <w:iCs/>
              </w:rPr>
              <w:t>]</w:t>
            </w:r>
          </w:p>
          <w:p w14:paraId="5E6226A4" w14:textId="77777777" w:rsidR="00E643B6" w:rsidRPr="002E3291" w:rsidRDefault="00E643B6" w:rsidP="00E643B6">
            <w:pPr>
              <w:rPr>
                <w:i/>
              </w:rPr>
            </w:pPr>
            <w:r w:rsidRPr="002E3291">
              <w:rPr>
                <w:rFonts w:hint="eastAsia"/>
                <w:i/>
              </w:rPr>
              <w:t>p= Type of carbon pools, tree biomass and non-tree biomass</w:t>
            </w:r>
          </w:p>
          <w:p w14:paraId="767148FA" w14:textId="14C57FA7" w:rsidR="00E643B6" w:rsidRPr="002E3291" w:rsidRDefault="00E643B6" w:rsidP="00E643B6">
            <w:pPr>
              <w:rPr>
                <w:color w:val="000000" w:themeColor="text1"/>
                <w:kern w:val="0"/>
                <w:szCs w:val="22"/>
              </w:rPr>
            </w:pPr>
            <m:oMath>
              <m:r>
                <w:rPr>
                  <w:rFonts w:ascii="Cambria Math" w:eastAsia="ＭＳ明朝" w:hAnsi="Cambria Math"/>
                  <w:color w:val="000000" w:themeColor="text1"/>
                  <w:kern w:val="0"/>
                  <w:szCs w:val="22"/>
                </w:rPr>
                <m:t>ρ</m:t>
              </m:r>
            </m:oMath>
            <w:r w:rsidRPr="002E3291">
              <w:rPr>
                <w:color w:val="000000" w:themeColor="text1"/>
                <w:kern w:val="0"/>
                <w:szCs w:val="22"/>
              </w:rPr>
              <w:t>=Correlation coefficient between carbon stocks at t=0 and t (used</w:t>
            </w:r>
            <w:r w:rsidRPr="002E3291">
              <w:rPr>
                <w:rFonts w:hint="eastAsia"/>
                <w:color w:val="000000" w:themeColor="text1"/>
                <w:kern w:val="0"/>
                <w:szCs w:val="22"/>
              </w:rPr>
              <w:t xml:space="preserve"> </w:t>
            </w:r>
            <w:r w:rsidRPr="002E3291">
              <w:rPr>
                <w:color w:val="000000" w:themeColor="text1"/>
                <w:kern w:val="0"/>
                <w:szCs w:val="22"/>
              </w:rPr>
              <w:t>only for permanent plots;</w:t>
            </w:r>
            <w:r w:rsidRPr="002E3291">
              <w:rPr>
                <w:rFonts w:hint="eastAsia"/>
                <w:color w:val="000000" w:themeColor="text1"/>
                <w:kern w:val="0"/>
                <w:szCs w:val="22"/>
              </w:rPr>
              <w:t xml:space="preserve"> </w:t>
            </w:r>
            <w:r w:rsidRPr="002E3291">
              <w:rPr>
                <w:color w:val="000000" w:themeColor="text1"/>
                <w:kern w:val="0"/>
                <w:szCs w:val="22"/>
              </w:rPr>
              <w:t>ρ=0 for independent plots</w:t>
            </w:r>
            <w:r w:rsidR="00BF4E09" w:rsidRPr="002E3291">
              <w:rPr>
                <w:rFonts w:hint="eastAsia"/>
                <w:color w:val="000000" w:themeColor="text1"/>
                <w:kern w:val="0"/>
                <w:szCs w:val="22"/>
              </w:rPr>
              <w:t>)</w:t>
            </w:r>
          </w:p>
          <w:p w14:paraId="7440707E" w14:textId="13E18901" w:rsidR="00E643B6" w:rsidRPr="002E3291" w:rsidRDefault="00000000" w:rsidP="00E643B6">
            <w:pPr>
              <w:rPr>
                <w:rFonts w:eastAsia="ＭＳ明朝"/>
                <w:iCs/>
                <w:kern w:val="0"/>
                <w:szCs w:val="22"/>
              </w:rPr>
            </w:p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biomass,t</m:t>
                  </m:r>
                </m:sub>
              </m:sSub>
            </m:oMath>
            <w:r w:rsidR="00E643B6" w:rsidRPr="002E3291">
              <w:rPr>
                <w:i/>
              </w:rPr>
              <w:t>=</w:t>
            </w:r>
            <w:r w:rsidR="00E643B6" w:rsidRPr="002E3291">
              <w:rPr>
                <w:iCs/>
              </w:rPr>
              <w:t xml:space="preserve"> Change in carbon stock in biomass carbon pools </w:t>
            </w:r>
            <w:r w:rsidR="00E643B6" w:rsidRPr="002E3291">
              <w:rPr>
                <w:rFonts w:hint="eastAsia"/>
                <w:iCs/>
              </w:rPr>
              <w:t>in</w:t>
            </w:r>
            <w:r w:rsidR="00E643B6" w:rsidRPr="002E3291">
              <w:rPr>
                <w:iCs/>
              </w:rPr>
              <w:t xml:space="preserve"> year t </w:t>
            </w:r>
            <w:r w:rsidR="00E643B6" w:rsidRPr="002E3291">
              <w:rPr>
                <w:rFonts w:hint="eastAsia"/>
                <w:iCs/>
              </w:rPr>
              <w:t>[</w:t>
            </w:r>
            <w:r w:rsidR="00E643B6" w:rsidRPr="002E3291">
              <w:rPr>
                <w:iCs/>
              </w:rPr>
              <w:t>tC</w:t>
            </w:r>
            <w:r w:rsidR="00E643B6" w:rsidRPr="002E3291">
              <w:rPr>
                <w:rFonts w:hint="eastAsia"/>
                <w:iCs/>
              </w:rPr>
              <w:t>O2e</w:t>
            </w:r>
            <w:r w:rsidR="00042B94" w:rsidRPr="002E3291">
              <w:rPr>
                <w:rFonts w:hint="eastAsia"/>
                <w:iCs/>
              </w:rPr>
              <w:t>q</w:t>
            </w:r>
            <w:r w:rsidR="00E643B6" w:rsidRPr="002E3291">
              <w:rPr>
                <w:rFonts w:hint="eastAsia"/>
                <w:iCs/>
              </w:rPr>
              <w:t>]</w:t>
            </w:r>
          </w:p>
        </w:tc>
      </w:tr>
    </w:tbl>
    <w:p w14:paraId="4CC7F7CA" w14:textId="77777777" w:rsidR="00780DE9" w:rsidRPr="002E3291" w:rsidRDefault="00780DE9" w:rsidP="00780DE9">
      <w:pPr>
        <w:widowControl/>
        <w:jc w:val="left"/>
        <w:rPr>
          <w:i/>
          <w:szCs w:val="22"/>
        </w:rPr>
      </w:pPr>
    </w:p>
    <w:p w14:paraId="2E79EFCD" w14:textId="77777777" w:rsidR="009E3F0E" w:rsidRPr="002E3291" w:rsidRDefault="009E3F0E" w:rsidP="005066E1">
      <w:pPr>
        <w:pStyle w:val="1"/>
        <w:numPr>
          <w:ilvl w:val="0"/>
          <w:numId w:val="0"/>
        </w:num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465B1923" w14:textId="77777777" w:rsidTr="36A83AAA">
        <w:tc>
          <w:tcPr>
            <w:tcW w:w="8494" w:type="dxa"/>
            <w:shd w:val="clear" w:color="auto" w:fill="17365D" w:themeFill="text2" w:themeFillShade="BF"/>
          </w:tcPr>
          <w:p w14:paraId="16F16923" w14:textId="5C9CE93C" w:rsidR="005066E1" w:rsidRPr="002E3291" w:rsidRDefault="005066E1" w:rsidP="36A83AAA">
            <w:pPr>
              <w:numPr>
                <w:ilvl w:val="1"/>
                <w:numId w:val="4"/>
              </w:numPr>
              <w:rPr>
                <w:b/>
                <w:bCs/>
              </w:rPr>
            </w:pPr>
            <w:r w:rsidRPr="002E3291">
              <w:rPr>
                <w:b/>
                <w:bCs/>
              </w:rPr>
              <w:t xml:space="preserve">Calculation of </w:t>
            </w:r>
            <w:r w:rsidR="00780DE9" w:rsidRPr="002E3291">
              <w:rPr>
                <w:b/>
                <w:bCs/>
              </w:rPr>
              <w:t xml:space="preserve">project </w:t>
            </w:r>
            <w:r w:rsidRPr="002E3291">
              <w:rPr>
                <w:b/>
                <w:bCs/>
              </w:rPr>
              <w:t>emissions reduction</w:t>
            </w:r>
            <w:r w:rsidR="009E3F0E" w:rsidRPr="002E3291">
              <w:rPr>
                <w:b/>
                <w:bCs/>
              </w:rPr>
              <w:t>s</w:t>
            </w:r>
            <w:r w:rsidR="00780DE9" w:rsidRPr="002E3291">
              <w:rPr>
                <w:b/>
                <w:bCs/>
              </w:rPr>
              <w:t xml:space="preserve"> or removals to be credited</w:t>
            </w:r>
          </w:p>
        </w:tc>
      </w:tr>
    </w:tbl>
    <w:p w14:paraId="2FE0411D" w14:textId="77777777" w:rsidR="00780DE9" w:rsidRPr="002E3291" w:rsidRDefault="00780DE9" w:rsidP="00780DE9">
      <w:pPr>
        <w:autoSpaceDE w:val="0"/>
        <w:autoSpaceDN w:val="0"/>
        <w:adjustRightInd w:val="0"/>
        <w:jc w:val="left"/>
        <w:rPr>
          <w:kern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05AD4" w:rsidRPr="002E3291" w14:paraId="50895662" w14:textId="77777777" w:rsidTr="00780DE9">
        <w:tc>
          <w:tcPr>
            <w:tcW w:w="5000" w:type="pct"/>
          </w:tcPr>
          <w:p w14:paraId="3BEC14A6" w14:textId="6505197C" w:rsidR="00E643B6" w:rsidRPr="002E3291" w:rsidRDefault="00000000" w:rsidP="00E643B6">
            <w:pPr>
              <w:autoSpaceDE w:val="0"/>
              <w:autoSpaceDN w:val="0"/>
              <w:adjustRightInd w:val="0"/>
              <w:jc w:val="center"/>
              <w:rPr>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credit,t</m:t>
                  </m:r>
                </m:sub>
              </m:sSub>
              <m:r>
                <w:rPr>
                  <w:rFonts w:ascii="Cambria Math" w:hAnsi="Cambria Math"/>
                  <w:color w:val="000000" w:themeColor="text1"/>
                  <w:kern w:val="0"/>
                  <w:szCs w:val="22"/>
                </w:rPr>
                <m:t>=</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r>
                    <w:rPr>
                      <w:rFonts w:ascii="Cambria Math" w:hAnsi="Cambria Math" w:hint="eastAsia"/>
                      <w:color w:val="000000" w:themeColor="text1"/>
                      <w:kern w:val="0"/>
                      <w:szCs w:val="22"/>
                    </w:rPr>
                    <m:t>R</m:t>
                  </m:r>
                </m:e>
                <m:sub>
                  <m:r>
                    <w:rPr>
                      <w:rFonts w:ascii="Cambria Math" w:hAnsi="Cambria Math"/>
                      <w:color w:val="000000" w:themeColor="text1"/>
                      <w:kern w:val="0"/>
                      <w:szCs w:val="22"/>
                    </w:rPr>
                    <m:t>PJ,t</m:t>
                  </m:r>
                </m:sub>
              </m:sSub>
              <m:r>
                <w:rPr>
                  <w:rFonts w:ascii="Cambria Math" w:hAnsi="Cambria Math"/>
                  <w:color w:val="000000" w:themeColor="text1"/>
                  <w:kern w:val="0"/>
                  <w:szCs w:val="22"/>
                </w:rPr>
                <m:t xml:space="preserve">- </m:t>
              </m:r>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REF</m:t>
                  </m:r>
                </m:sub>
              </m:sSub>
            </m:oMath>
            <w:r w:rsidR="00E643B6" w:rsidRPr="002E3291">
              <w:rPr>
                <w:rFonts w:hint="eastAsia"/>
                <w:bCs/>
                <w:color w:val="000000" w:themeColor="text1"/>
                <w:kern w:val="0"/>
                <w:szCs w:val="22"/>
              </w:rPr>
              <w:t xml:space="preserve"> (Equation </w:t>
            </w:r>
            <w:r w:rsidR="00E643B6" w:rsidRPr="002E3291">
              <w:rPr>
                <w:bCs/>
                <w:color w:val="000000" w:themeColor="text1"/>
                <w:kern w:val="0"/>
                <w:szCs w:val="22"/>
              </w:rPr>
              <w:t>2</w:t>
            </w:r>
            <w:r w:rsidR="00B92178" w:rsidRPr="002E3291">
              <w:rPr>
                <w:rFonts w:hint="eastAsia"/>
                <w:bCs/>
                <w:color w:val="000000" w:themeColor="text1"/>
                <w:kern w:val="0"/>
                <w:szCs w:val="22"/>
              </w:rPr>
              <w:t>5</w:t>
            </w:r>
            <w:r w:rsidR="00E643B6" w:rsidRPr="002E3291">
              <w:rPr>
                <w:rFonts w:hint="eastAsia"/>
                <w:bCs/>
                <w:color w:val="000000" w:themeColor="text1"/>
                <w:kern w:val="0"/>
                <w:szCs w:val="22"/>
              </w:rPr>
              <w:t>)</w:t>
            </w:r>
          </w:p>
          <w:p w14:paraId="6AE0E56A" w14:textId="77777777" w:rsidR="00E643B6" w:rsidRPr="002E3291" w:rsidRDefault="00E643B6" w:rsidP="00E643B6">
            <w:pPr>
              <w:autoSpaceDE w:val="0"/>
              <w:autoSpaceDN w:val="0"/>
              <w:adjustRightInd w:val="0"/>
              <w:jc w:val="left"/>
              <w:rPr>
                <w:color w:val="000000" w:themeColor="text1"/>
                <w:kern w:val="0"/>
                <w:szCs w:val="22"/>
              </w:rPr>
            </w:pPr>
          </w:p>
          <w:p w14:paraId="50CE0DCA" w14:textId="77777777" w:rsidR="00E643B6" w:rsidRPr="002E3291" w:rsidRDefault="00E643B6" w:rsidP="00E643B6">
            <w:pPr>
              <w:autoSpaceDE w:val="0"/>
              <w:autoSpaceDN w:val="0"/>
              <w:adjustRightInd w:val="0"/>
              <w:jc w:val="left"/>
              <w:rPr>
                <w:bCs/>
                <w:color w:val="000000" w:themeColor="text1"/>
                <w:kern w:val="0"/>
                <w:szCs w:val="22"/>
              </w:rPr>
            </w:pPr>
            <w:r w:rsidRPr="002E3291">
              <w:rPr>
                <w:rFonts w:hint="eastAsia"/>
                <w:bCs/>
                <w:color w:val="000000" w:themeColor="text1"/>
                <w:kern w:val="0"/>
                <w:szCs w:val="22"/>
              </w:rPr>
              <w:t>Where:</w:t>
            </w:r>
          </w:p>
          <w:p w14:paraId="0BF3E902" w14:textId="40E6AE0F" w:rsidR="00E643B6" w:rsidRPr="005E3BA8" w:rsidRDefault="00000000" w:rsidP="00E643B6">
            <w:pPr>
              <w:autoSpaceDE w:val="0"/>
              <w:autoSpaceDN w:val="0"/>
              <w:adjustRightInd w:val="0"/>
              <w:jc w:val="left"/>
              <w:rPr>
                <w:bCs/>
                <w:color w:val="000000" w:themeColor="text1"/>
                <w:kern w:val="0"/>
                <w:szCs w:val="22"/>
              </w:rPr>
            </w:pPr>
            <m:oMathPara>
              <m:oMathParaPr>
                <m:jc m:val="left"/>
              </m:oMathParaPr>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C</m:t>
                    </m:r>
                  </m:e>
                  <m:sub>
                    <m:r>
                      <w:rPr>
                        <w:rFonts w:ascii="Cambria Math" w:hAnsi="Cambria Math"/>
                        <w:color w:val="000000" w:themeColor="text1"/>
                        <w:kern w:val="0"/>
                        <w:szCs w:val="22"/>
                      </w:rPr>
                      <m:t>credit,t</m:t>
                    </m:r>
                  </m:sub>
                </m:sSub>
                <m:r>
                  <w:rPr>
                    <w:rFonts w:ascii="Cambria Math" w:hAnsi="Cambria Math"/>
                    <w:color w:val="000000" w:themeColor="text1"/>
                    <w:kern w:val="0"/>
                    <w:szCs w:val="22"/>
                  </w:rPr>
                  <m:t>=</m:t>
                </m:r>
                <m:r>
                  <m:rPr>
                    <m:sty m:val="p"/>
                  </m:rPr>
                  <w:rPr>
                    <w:rFonts w:ascii="Cambria Math" w:hAnsi="Cambria Math"/>
                    <w:color w:val="000000" w:themeColor="text1"/>
                    <w:kern w:val="0"/>
                    <w:szCs w:val="22"/>
                  </w:rPr>
                  <m:t xml:space="preserve">Amount of carbon credits to be issued in year t </m:t>
                </m:r>
                <m:d>
                  <m:dPr>
                    <m:begChr m:val="["/>
                    <m:endChr m:val="]"/>
                    <m:ctrlPr>
                      <w:rPr>
                        <w:rFonts w:ascii="Cambria Math" w:hAnsi="Cambria Math"/>
                        <w:iCs/>
                        <w:color w:val="000000" w:themeColor="text1"/>
                        <w:kern w:val="0"/>
                        <w:sz w:val="20"/>
                        <w:szCs w:val="20"/>
                      </w:rPr>
                    </m:ctrlPr>
                  </m:dPr>
                  <m:e>
                    <m:r>
                      <m:rPr>
                        <m:sty m:val="p"/>
                      </m:rPr>
                      <w:rPr>
                        <w:rFonts w:ascii="Cambria Math" w:hAnsi="Cambria Math"/>
                        <w:color w:val="000000" w:themeColor="text1"/>
                        <w:kern w:val="0"/>
                        <w:sz w:val="20"/>
                        <w:szCs w:val="20"/>
                      </w:rPr>
                      <m:t>tCO2eq</m:t>
                    </m:r>
                  </m:e>
                </m:d>
              </m:oMath>
            </m:oMathPara>
          </w:p>
          <w:p w14:paraId="273EB769" w14:textId="7C1F2EFF" w:rsidR="00E643B6" w:rsidRPr="002E3291" w:rsidRDefault="00000000" w:rsidP="00E643B6">
            <w:pPr>
              <w:autoSpaceDE w:val="0"/>
              <w:autoSpaceDN w:val="0"/>
              <w:adjustRightInd w:val="0"/>
              <w:jc w:val="left"/>
              <w:rPr>
                <w:bCs/>
                <w:color w:val="000000" w:themeColor="text1"/>
                <w:kern w:val="0"/>
                <w:szCs w:val="22"/>
              </w:rPr>
            </w:pPr>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m:t>
                  </m:r>
                  <m:r>
                    <w:rPr>
                      <w:rFonts w:ascii="Cambria Math" w:hAnsi="Cambria Math" w:hint="eastAsia"/>
                      <w:color w:val="000000" w:themeColor="text1"/>
                      <w:kern w:val="0"/>
                      <w:szCs w:val="22"/>
                    </w:rPr>
                    <m:t>R</m:t>
                  </m:r>
                </m:e>
                <m:sub>
                  <m:r>
                    <w:rPr>
                      <w:rFonts w:ascii="Cambria Math" w:hAnsi="Cambria Math"/>
                      <w:color w:val="000000" w:themeColor="text1"/>
                      <w:kern w:val="0"/>
                      <w:szCs w:val="22"/>
                    </w:rPr>
                    <m:t>PJ,t</m:t>
                  </m:r>
                </m:sub>
              </m:sSub>
              <m:r>
                <w:rPr>
                  <w:rFonts w:ascii="Cambria Math" w:hAnsi="Cambria Math"/>
                  <w:color w:val="000000" w:themeColor="text1"/>
                  <w:kern w:val="0"/>
                  <w:szCs w:val="22"/>
                </w:rPr>
                <m:t>=</m:t>
              </m:r>
            </m:oMath>
            <w:r w:rsidR="00E643B6" w:rsidRPr="002E3291">
              <w:rPr>
                <w:rFonts w:hint="eastAsia"/>
                <w:color w:val="000000" w:themeColor="text1"/>
                <w:kern w:val="0"/>
                <w:szCs w:val="22"/>
              </w:rPr>
              <w:t xml:space="preserve"> </w:t>
            </w:r>
            <w:r w:rsidR="00E643B6" w:rsidRPr="002E3291">
              <w:rPr>
                <w:color w:val="000000" w:themeColor="text1"/>
                <w:kern w:val="0"/>
                <w:szCs w:val="22"/>
              </w:rPr>
              <w:t>Project net removals in year t [tCO2eq]</w:t>
            </w:r>
          </w:p>
          <w:p w14:paraId="2C0F0E23" w14:textId="77777777" w:rsidR="00E643B6" w:rsidRPr="002E3291" w:rsidRDefault="00000000" w:rsidP="00E643B6">
            <w:pPr>
              <w:autoSpaceDE w:val="0"/>
              <w:autoSpaceDN w:val="0"/>
              <w:adjustRightInd w:val="0"/>
              <w:jc w:val="left"/>
              <w:rPr>
                <w:color w:val="000000" w:themeColor="text1"/>
                <w:kern w:val="0"/>
                <w:sz w:val="21"/>
                <w:szCs w:val="21"/>
              </w:rPr>
            </w:pPr>
            <m:oMath>
              <m:sSub>
                <m:sSubPr>
                  <m:ctrlPr>
                    <w:rPr>
                      <w:rFonts w:ascii="Cambria Math" w:hAnsi="Cambria Math"/>
                      <w:bCs/>
                      <w:i/>
                      <w:color w:val="000000" w:themeColor="text1"/>
                      <w:kern w:val="0"/>
                      <w:sz w:val="21"/>
                      <w:szCs w:val="21"/>
                    </w:rPr>
                  </m:ctrlPr>
                </m:sSubPr>
                <m:e>
                  <m:r>
                    <w:rPr>
                      <w:rFonts w:ascii="Cambria Math" w:hAnsi="Cambria Math"/>
                      <w:color w:val="000000" w:themeColor="text1"/>
                      <w:kern w:val="0"/>
                      <w:sz w:val="21"/>
                      <w:szCs w:val="21"/>
                    </w:rPr>
                    <m:t>C</m:t>
                  </m:r>
                </m:e>
                <m:sub>
                  <m:r>
                    <w:rPr>
                      <w:rFonts w:ascii="Cambria Math" w:hAnsi="Cambria Math"/>
                      <w:color w:val="000000" w:themeColor="text1"/>
                      <w:kern w:val="0"/>
                      <w:sz w:val="21"/>
                      <w:szCs w:val="21"/>
                    </w:rPr>
                    <m:t>REF</m:t>
                  </m:r>
                </m:sub>
              </m:sSub>
              <m:r>
                <w:rPr>
                  <w:rFonts w:ascii="Cambria Math" w:hAnsi="Cambria Math"/>
                  <w:color w:val="000000" w:themeColor="text1"/>
                  <w:kern w:val="0"/>
                  <w:sz w:val="21"/>
                  <w:szCs w:val="21"/>
                </w:rPr>
                <m:t xml:space="preserve">= </m:t>
              </m:r>
            </m:oMath>
            <w:r w:rsidR="00E643B6" w:rsidRPr="002E3291">
              <w:rPr>
                <w:color w:val="000000" w:themeColor="text1"/>
                <w:kern w:val="0"/>
                <w:sz w:val="21"/>
                <w:szCs w:val="21"/>
              </w:rPr>
              <w:t>Reference net GHG removals (=0)</w:t>
            </w:r>
            <w:r w:rsidR="00E643B6" w:rsidRPr="002E3291">
              <w:rPr>
                <w:rFonts w:hint="eastAsia"/>
                <w:color w:val="000000" w:themeColor="text1"/>
                <w:kern w:val="0"/>
                <w:sz w:val="21"/>
                <w:szCs w:val="21"/>
              </w:rPr>
              <w:t xml:space="preserve"> </w:t>
            </w:r>
            <w:r w:rsidR="00E643B6" w:rsidRPr="002E3291">
              <w:rPr>
                <w:color w:val="000000" w:themeColor="text1"/>
                <w:kern w:val="0"/>
                <w:sz w:val="21"/>
                <w:szCs w:val="21"/>
              </w:rPr>
              <w:t>in year t [tCO2eq]</w:t>
            </w:r>
          </w:p>
          <w:p w14:paraId="5E0A62C5" w14:textId="24BCA744" w:rsidR="005416BA" w:rsidRPr="002E3291" w:rsidRDefault="00E643B6" w:rsidP="00497C59">
            <w:pPr>
              <w:autoSpaceDE w:val="0"/>
              <w:autoSpaceDN w:val="0"/>
              <w:adjustRightInd w:val="0"/>
              <w:jc w:val="left"/>
              <w:rPr>
                <w:color w:val="000000" w:themeColor="text1"/>
                <w:kern w:val="0"/>
                <w:sz w:val="21"/>
                <w:szCs w:val="21"/>
              </w:rPr>
            </w:pPr>
            <w:r w:rsidRPr="002E3291">
              <w:rPr>
                <w:rFonts w:hint="eastAsia"/>
                <w:color w:val="000000" w:themeColor="text1"/>
                <w:kern w:val="0"/>
                <w:szCs w:val="22"/>
              </w:rPr>
              <w:t xml:space="preserve"> </w:t>
            </w:r>
          </w:p>
          <w:p w14:paraId="20895B89" w14:textId="0FAFA8C1" w:rsidR="00497C59" w:rsidRPr="002E3291" w:rsidRDefault="00E643B6" w:rsidP="00497C59">
            <w:pPr>
              <w:autoSpaceDE w:val="0"/>
              <w:autoSpaceDN w:val="0"/>
              <w:adjustRightInd w:val="0"/>
              <w:jc w:val="left"/>
              <w:rPr>
                <w:color w:val="000000" w:themeColor="text1"/>
                <w:kern w:val="0"/>
                <w:szCs w:val="22"/>
              </w:rPr>
            </w:pPr>
            <w:r w:rsidRPr="002E3291">
              <w:rPr>
                <w:color w:val="000000" w:themeColor="text1"/>
                <w:kern w:val="0"/>
                <w:sz w:val="21"/>
                <w:szCs w:val="21"/>
              </w:rPr>
              <w:t>Project net removals to be credited are subject to a</w:t>
            </w:r>
            <w:r w:rsidRPr="002E3291">
              <w:rPr>
                <w:rFonts w:hint="eastAsia"/>
                <w:bCs/>
                <w:color w:val="000000" w:themeColor="text1"/>
                <w:kern w:val="0"/>
                <w:szCs w:val="22"/>
              </w:rPr>
              <w:t xml:space="preserve"> </w:t>
            </w:r>
            <w:r w:rsidRPr="002E3291">
              <w:rPr>
                <w:bCs/>
                <w:color w:val="000000" w:themeColor="text1"/>
                <w:kern w:val="0"/>
                <w:szCs w:val="22"/>
              </w:rPr>
              <w:t xml:space="preserve">buffer rate </w:t>
            </w:r>
            <w:r w:rsidRPr="002E3291">
              <w:rPr>
                <w:rFonts w:hint="eastAsia"/>
                <w:bCs/>
                <w:color w:val="000000" w:themeColor="text1"/>
                <w:kern w:val="0"/>
                <w:szCs w:val="22"/>
              </w:rPr>
              <w:t>of</w:t>
            </w:r>
            <w:r w:rsidRPr="002E3291">
              <w:rPr>
                <w:bCs/>
                <w:color w:val="000000" w:themeColor="text1"/>
                <w:kern w:val="0"/>
                <w:szCs w:val="22"/>
              </w:rPr>
              <w:t xml:space="preserve"> </w:t>
            </w:r>
            <w:r w:rsidRPr="002E3291">
              <w:rPr>
                <w:rFonts w:hint="eastAsia"/>
                <w:bCs/>
                <w:color w:val="000000" w:themeColor="text1"/>
                <w:kern w:val="0"/>
                <w:szCs w:val="22"/>
              </w:rPr>
              <w:t>at least 15</w:t>
            </w:r>
            <w:r w:rsidRPr="002E3291">
              <w:rPr>
                <w:bCs/>
                <w:color w:val="000000" w:themeColor="text1"/>
                <w:kern w:val="0"/>
                <w:szCs w:val="22"/>
              </w:rPr>
              <w:t xml:space="preserve"> %</w:t>
            </w:r>
            <w:r w:rsidRPr="002E3291">
              <w:rPr>
                <w:rFonts w:hint="eastAsia"/>
                <w:bCs/>
                <w:color w:val="000000" w:themeColor="text1"/>
                <w:kern w:val="0"/>
                <w:szCs w:val="22"/>
              </w:rPr>
              <w:t>,</w:t>
            </w:r>
            <w:r w:rsidRPr="002E3291">
              <w:rPr>
                <w:bCs/>
                <w:color w:val="000000" w:themeColor="text1"/>
                <w:kern w:val="0"/>
                <w:szCs w:val="22"/>
              </w:rPr>
              <w:t xml:space="preserve"> </w:t>
            </w:r>
            <w:r w:rsidRPr="002E3291">
              <w:rPr>
                <w:rFonts w:hint="eastAsia"/>
                <w:bCs/>
                <w:color w:val="000000" w:themeColor="text1"/>
                <w:kern w:val="0"/>
                <w:szCs w:val="22"/>
              </w:rPr>
              <w:t>as defined in the</w:t>
            </w:r>
            <w:r w:rsidRPr="002E3291">
              <w:rPr>
                <w:rFonts w:hint="eastAsia"/>
                <w:i/>
                <w:iCs/>
                <w:color w:val="000000" w:themeColor="text1"/>
                <w:kern w:val="0"/>
                <w:szCs w:val="22"/>
              </w:rPr>
              <w:t xml:space="preserve"> JCM Guidelines for Developing Proposed Methodology for REDD-plus and afforestation/reforestation</w:t>
            </w:r>
            <w:r w:rsidRPr="002E3291">
              <w:rPr>
                <w:rFonts w:hint="eastAsia"/>
                <w:bCs/>
                <w:color w:val="000000" w:themeColor="text1"/>
                <w:kern w:val="0"/>
                <w:szCs w:val="22"/>
              </w:rPr>
              <w:t>, to</w:t>
            </w:r>
            <w:r w:rsidRPr="002E3291">
              <w:rPr>
                <w:bCs/>
                <w:color w:val="000000" w:themeColor="text1"/>
                <w:kern w:val="0"/>
                <w:szCs w:val="22"/>
              </w:rPr>
              <w:t xml:space="preserve"> </w:t>
            </w:r>
            <w:r w:rsidRPr="002E3291">
              <w:rPr>
                <w:rFonts w:hint="eastAsia"/>
                <w:bCs/>
                <w:color w:val="000000" w:themeColor="text1"/>
                <w:kern w:val="0"/>
                <w:szCs w:val="22"/>
              </w:rPr>
              <w:t>account for</w:t>
            </w:r>
            <w:r w:rsidRPr="002E3291">
              <w:rPr>
                <w:bCs/>
                <w:color w:val="000000" w:themeColor="text1"/>
                <w:kern w:val="0"/>
                <w:szCs w:val="22"/>
              </w:rPr>
              <w:t xml:space="preserve"> reversal risk.</w:t>
            </w:r>
          </w:p>
        </w:tc>
      </w:tr>
    </w:tbl>
    <w:p w14:paraId="3F6B116C" w14:textId="77777777" w:rsidR="00780DE9" w:rsidRPr="002E3291" w:rsidRDefault="00780DE9" w:rsidP="00780DE9">
      <w:pPr>
        <w:widowControl/>
        <w:jc w:val="left"/>
        <w:rPr>
          <w:i/>
          <w:szCs w:val="22"/>
        </w:rPr>
      </w:pPr>
    </w:p>
    <w:p w14:paraId="46B8094B" w14:textId="77777777" w:rsidR="00E14752" w:rsidRDefault="00E14752" w:rsidP="00015F7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8494"/>
      </w:tblGrid>
      <w:tr w:rsidR="00605AD4" w:rsidRPr="002E3291" w14:paraId="2352DEAC" w14:textId="77777777" w:rsidTr="0022553A">
        <w:tc>
          <w:tcPr>
            <w:tcW w:w="8494" w:type="dxa"/>
            <w:shd w:val="clear" w:color="auto" w:fill="17365D"/>
          </w:tcPr>
          <w:p w14:paraId="1D496275" w14:textId="77777777" w:rsidR="00E14752" w:rsidRPr="002E3291" w:rsidRDefault="000559C5" w:rsidP="00E82C1F">
            <w:pPr>
              <w:numPr>
                <w:ilvl w:val="1"/>
                <w:numId w:val="4"/>
              </w:numPr>
              <w:rPr>
                <w:b/>
                <w:szCs w:val="22"/>
              </w:rPr>
            </w:pPr>
            <w:bookmarkStart w:id="5" w:name="_Ref348725876"/>
            <w:r w:rsidRPr="002E3291">
              <w:rPr>
                <w:b/>
                <w:szCs w:val="22"/>
              </w:rPr>
              <w:t xml:space="preserve">Data and parameters fixed </w:t>
            </w:r>
            <w:r w:rsidRPr="002E3291">
              <w:rPr>
                <w:b/>
                <w:i/>
                <w:szCs w:val="22"/>
              </w:rPr>
              <w:t>ex ante</w:t>
            </w:r>
            <w:bookmarkEnd w:id="5"/>
          </w:p>
        </w:tc>
      </w:tr>
    </w:tbl>
    <w:p w14:paraId="3D3540DB" w14:textId="77777777" w:rsidR="00E14752" w:rsidRPr="002E3291" w:rsidRDefault="00E14752" w:rsidP="00E14752">
      <w:r w:rsidRPr="002E3291">
        <w:t xml:space="preserve">The source of each </w:t>
      </w:r>
      <w:r w:rsidR="00F643F9" w:rsidRPr="002E3291">
        <w:t xml:space="preserve">data and parameter fixed </w:t>
      </w:r>
      <w:r w:rsidR="00F643F9" w:rsidRPr="002E3291">
        <w:rPr>
          <w:i/>
        </w:rPr>
        <w:t>ex ante</w:t>
      </w:r>
      <w:r w:rsidRPr="002E3291">
        <w:t xml:space="preserve"> is listed as below.</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767"/>
        <w:gridCol w:w="2317"/>
      </w:tblGrid>
      <w:tr w:rsidR="00B83868" w:rsidRPr="002E3291" w14:paraId="6020B385" w14:textId="77777777" w:rsidTr="00B83868">
        <w:tc>
          <w:tcPr>
            <w:tcW w:w="2416" w:type="dxa"/>
            <w:shd w:val="clear" w:color="auto" w:fill="C6D9F1"/>
          </w:tcPr>
          <w:p w14:paraId="3F05D944" w14:textId="77777777" w:rsidR="00E14752" w:rsidRPr="002E3291" w:rsidRDefault="00E14752" w:rsidP="001A1BA7">
            <w:pPr>
              <w:jc w:val="center"/>
            </w:pPr>
            <w:r w:rsidRPr="002E3291">
              <w:lastRenderedPageBreak/>
              <w:t>Parameter</w:t>
            </w:r>
          </w:p>
        </w:tc>
        <w:tc>
          <w:tcPr>
            <w:tcW w:w="3767" w:type="dxa"/>
            <w:shd w:val="clear" w:color="auto" w:fill="C6D9F1"/>
          </w:tcPr>
          <w:p w14:paraId="5E6CD906" w14:textId="77777777" w:rsidR="00E14752" w:rsidRPr="002E3291" w:rsidRDefault="00E14752" w:rsidP="001A1BA7">
            <w:pPr>
              <w:jc w:val="center"/>
            </w:pPr>
            <w:r w:rsidRPr="002E3291">
              <w:t>Description of data</w:t>
            </w:r>
          </w:p>
        </w:tc>
        <w:tc>
          <w:tcPr>
            <w:tcW w:w="2317" w:type="dxa"/>
            <w:shd w:val="clear" w:color="auto" w:fill="C6D9F1"/>
          </w:tcPr>
          <w:p w14:paraId="10CE946C" w14:textId="77777777" w:rsidR="00E14752" w:rsidRPr="002E3291" w:rsidRDefault="00E14752" w:rsidP="001A1BA7">
            <w:pPr>
              <w:jc w:val="center"/>
            </w:pPr>
            <w:r w:rsidRPr="002E3291">
              <w:t>Source</w:t>
            </w:r>
          </w:p>
        </w:tc>
      </w:tr>
      <w:tr w:rsidR="00B83868" w:rsidRPr="002E3291" w14:paraId="0F430473" w14:textId="77777777" w:rsidTr="00B83868">
        <w:tc>
          <w:tcPr>
            <w:tcW w:w="2416" w:type="dxa"/>
            <w:vAlign w:val="center"/>
          </w:tcPr>
          <w:p w14:paraId="3B0B6532" w14:textId="7CDB8731" w:rsidR="001E7E35" w:rsidRPr="002E3291" w:rsidRDefault="00000000" w:rsidP="001E7E35">
            <w:pPr>
              <w:rPr>
                <w:bCs/>
                <w:kern w:val="0"/>
                <w:szCs w:val="22"/>
              </w:rPr>
            </w:pPr>
            <m:oMathPara>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TREE</m:t>
                    </m:r>
                  </m:sub>
                </m:sSub>
              </m:oMath>
            </m:oMathPara>
          </w:p>
        </w:tc>
        <w:tc>
          <w:tcPr>
            <w:tcW w:w="3767" w:type="dxa"/>
            <w:vAlign w:val="center"/>
          </w:tcPr>
          <w:p w14:paraId="3F35F6A5" w14:textId="0CDE5FB6" w:rsidR="001E7E35" w:rsidRPr="002E3291" w:rsidRDefault="001E7E35" w:rsidP="001E7E35">
            <w:pPr>
              <w:autoSpaceDE w:val="0"/>
              <w:autoSpaceDN w:val="0"/>
              <w:adjustRightInd w:val="0"/>
              <w:jc w:val="left"/>
              <w:rPr>
                <w:bCs/>
                <w:kern w:val="0"/>
                <w:szCs w:val="22"/>
              </w:rPr>
            </w:pPr>
            <w:r w:rsidRPr="002E3291">
              <w:rPr>
                <w:bCs/>
                <w:color w:val="000000" w:themeColor="text1"/>
                <w:kern w:val="0"/>
                <w:szCs w:val="22"/>
              </w:rPr>
              <w:t>Carbon fraction of tree biomass [tC/tdm]</w:t>
            </w:r>
          </w:p>
        </w:tc>
        <w:tc>
          <w:tcPr>
            <w:tcW w:w="2317" w:type="dxa"/>
          </w:tcPr>
          <w:p w14:paraId="1443FCB9" w14:textId="72674ACB" w:rsidR="001E7E35" w:rsidRPr="002E3291" w:rsidRDefault="00837CAE" w:rsidP="001E7E35">
            <w:pPr>
              <w:jc w:val="left"/>
              <w:rPr>
                <w:bCs/>
                <w:iCs/>
                <w:kern w:val="0"/>
                <w:szCs w:val="22"/>
              </w:rPr>
            </w:pPr>
            <w:bookmarkStart w:id="6" w:name="_Hlk236433671"/>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 </w:t>
            </w:r>
            <w:r w:rsidR="002474AF" w:rsidRPr="002E3291">
              <w:rPr>
                <w:rFonts w:hint="eastAsia"/>
                <w:bCs/>
                <w:i/>
                <w:iCs/>
                <w:color w:val="000000" w:themeColor="text1"/>
                <w:kern w:val="0"/>
                <w:szCs w:val="22"/>
              </w:rPr>
              <w:t>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bookmarkEnd w:id="6"/>
          </w:p>
        </w:tc>
      </w:tr>
      <w:tr w:rsidR="00B83868" w:rsidRPr="002E3291" w14:paraId="6D3F7F61" w14:textId="77777777" w:rsidTr="00B83868">
        <w:tc>
          <w:tcPr>
            <w:tcW w:w="2416" w:type="dxa"/>
            <w:vAlign w:val="center"/>
          </w:tcPr>
          <w:p w14:paraId="6193EFAC" w14:textId="0E2FB258" w:rsidR="001E7E35" w:rsidRPr="002E3291" w:rsidRDefault="00000000" w:rsidP="001E7E35">
            <w:pPr>
              <w:rPr>
                <w:bCs/>
                <w:i/>
                <w:iCs/>
                <w:kern w:val="0"/>
                <w:szCs w:val="22"/>
              </w:rPr>
            </w:pPr>
            <m:oMathPara>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R</m:t>
                    </m:r>
                  </m:e>
                  <m:sub>
                    <m:r>
                      <w:rPr>
                        <w:rFonts w:ascii="Cambria Math" w:hAnsi="Cambria Math"/>
                        <w:color w:val="000000" w:themeColor="text1"/>
                        <w:kern w:val="0"/>
                        <w:szCs w:val="22"/>
                      </w:rPr>
                      <m:t>TREE</m:t>
                    </m:r>
                  </m:sub>
                </m:sSub>
              </m:oMath>
            </m:oMathPara>
          </w:p>
        </w:tc>
        <w:tc>
          <w:tcPr>
            <w:tcW w:w="3767" w:type="dxa"/>
            <w:vAlign w:val="center"/>
          </w:tcPr>
          <w:p w14:paraId="035E8B14" w14:textId="56D99396" w:rsidR="001E7E35" w:rsidRPr="002E3291" w:rsidRDefault="001E7E35" w:rsidP="001E7E35">
            <w:pPr>
              <w:autoSpaceDE w:val="0"/>
              <w:autoSpaceDN w:val="0"/>
              <w:adjustRightInd w:val="0"/>
              <w:jc w:val="left"/>
              <w:rPr>
                <w:bCs/>
                <w:kern w:val="0"/>
                <w:szCs w:val="22"/>
              </w:rPr>
            </w:pPr>
            <w:r w:rsidRPr="002E3291">
              <w:rPr>
                <w:bCs/>
                <w:color w:val="000000" w:themeColor="text1"/>
                <w:kern w:val="0"/>
                <w:szCs w:val="22"/>
              </w:rPr>
              <w:t>Root to shoot ratio of tree [0 to 1]</w:t>
            </w:r>
          </w:p>
        </w:tc>
        <w:tc>
          <w:tcPr>
            <w:tcW w:w="2317" w:type="dxa"/>
          </w:tcPr>
          <w:p w14:paraId="5D0A3FD4" w14:textId="4FD37F37" w:rsidR="001E7E35" w:rsidRPr="002E3291" w:rsidRDefault="001E7E35" w:rsidP="001E7E35">
            <w:pPr>
              <w:jc w:val="left"/>
              <w:rPr>
                <w:bCs/>
                <w:iCs/>
                <w:kern w:val="0"/>
                <w:szCs w:val="22"/>
              </w:rPr>
            </w:pPr>
            <w:r w:rsidRPr="000B1E49">
              <w:rPr>
                <w:bCs/>
                <w:color w:val="000000" w:themeColor="text1"/>
                <w:kern w:val="0"/>
                <w:szCs w:val="22"/>
              </w:rPr>
              <w:t xml:space="preserve">Peer-reviewed </w:t>
            </w:r>
            <w:r w:rsidR="005144DD" w:rsidRPr="000B1E49">
              <w:rPr>
                <w:rFonts w:hint="eastAsia"/>
                <w:bCs/>
                <w:color w:val="000000" w:themeColor="text1"/>
                <w:kern w:val="0"/>
                <w:szCs w:val="22"/>
              </w:rPr>
              <w:t xml:space="preserve">literature </w:t>
            </w:r>
            <w:r w:rsidRPr="000B1E49">
              <w:rPr>
                <w:bCs/>
                <w:color w:val="000000" w:themeColor="text1"/>
                <w:kern w:val="0"/>
                <w:szCs w:val="22"/>
              </w:rPr>
              <w:t xml:space="preserve">or other scientific evidence including </w:t>
            </w:r>
            <w:r w:rsidRPr="002E3291">
              <w:rPr>
                <w:bCs/>
                <w:i/>
                <w:iCs/>
                <w:color w:val="000000" w:themeColor="text1"/>
                <w:kern w:val="0"/>
                <w:szCs w:val="22"/>
              </w:rPr>
              <w:t>2006 IPCC Guidelines</w:t>
            </w:r>
          </w:p>
        </w:tc>
      </w:tr>
      <w:tr w:rsidR="00A10D5F" w:rsidRPr="002E3291" w14:paraId="066D0F2B" w14:textId="77777777" w:rsidTr="00B83868">
        <w:tc>
          <w:tcPr>
            <w:tcW w:w="2416" w:type="dxa"/>
            <w:vAlign w:val="center"/>
          </w:tcPr>
          <w:p w14:paraId="63F3F327" w14:textId="780ADCC8" w:rsidR="00A10D5F" w:rsidRPr="002E3291" w:rsidRDefault="00000000" w:rsidP="001E7E35">
            <w:pPr>
              <w:rPr>
                <w:bCs/>
                <w:color w:val="000000" w:themeColor="text1"/>
                <w:kern w:val="0"/>
                <w:szCs w:val="22"/>
              </w:rPr>
            </w:pPr>
            <m:oMathPara>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CF</m:t>
                    </m:r>
                  </m:e>
                  <m:sub>
                    <m:r>
                      <w:rPr>
                        <w:rFonts w:ascii="Cambria Math" w:hAnsi="Cambria Math"/>
                        <w:color w:val="000000" w:themeColor="text1"/>
                        <w:kern w:val="0"/>
                        <w:szCs w:val="22"/>
                      </w:rPr>
                      <m:t>NONTREE</m:t>
                    </m:r>
                  </m:sub>
                </m:sSub>
              </m:oMath>
            </m:oMathPara>
          </w:p>
        </w:tc>
        <w:tc>
          <w:tcPr>
            <w:tcW w:w="3767" w:type="dxa"/>
            <w:vAlign w:val="center"/>
          </w:tcPr>
          <w:p w14:paraId="20C4175B" w14:textId="59243037" w:rsidR="00A10D5F" w:rsidRPr="002E3291" w:rsidRDefault="00A10D5F" w:rsidP="001E7E35">
            <w:pPr>
              <w:autoSpaceDE w:val="0"/>
              <w:autoSpaceDN w:val="0"/>
              <w:adjustRightInd w:val="0"/>
              <w:jc w:val="left"/>
              <w:rPr>
                <w:bCs/>
                <w:color w:val="000000" w:themeColor="text1"/>
                <w:kern w:val="0"/>
                <w:szCs w:val="22"/>
              </w:rPr>
            </w:pPr>
            <w:r w:rsidRPr="002E3291">
              <w:rPr>
                <w:bCs/>
                <w:color w:val="000000" w:themeColor="text1"/>
                <w:kern w:val="0"/>
                <w:szCs w:val="22"/>
              </w:rPr>
              <w:t>Carbon fraction of nontree biomass [tC</w:t>
            </w:r>
            <w:r w:rsidR="008A3923">
              <w:rPr>
                <w:rFonts w:hint="eastAsia"/>
                <w:bCs/>
                <w:color w:val="000000" w:themeColor="text1"/>
                <w:kern w:val="0"/>
                <w:szCs w:val="22"/>
              </w:rPr>
              <w:t>/tdm</w:t>
            </w:r>
            <w:r w:rsidRPr="002E3291">
              <w:rPr>
                <w:bCs/>
                <w:color w:val="000000" w:themeColor="text1"/>
                <w:kern w:val="0"/>
                <w:szCs w:val="22"/>
              </w:rPr>
              <w:t>]</w:t>
            </w:r>
          </w:p>
        </w:tc>
        <w:tc>
          <w:tcPr>
            <w:tcW w:w="2317" w:type="dxa"/>
          </w:tcPr>
          <w:p w14:paraId="1DC0BF06" w14:textId="43F2855A" w:rsidR="00A10D5F" w:rsidRPr="002E3291" w:rsidRDefault="00837CAE" w:rsidP="001E7E35">
            <w:pPr>
              <w:jc w:val="left"/>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A10D5F" w:rsidRPr="002E3291">
              <w:rPr>
                <w:bCs/>
                <w:i/>
                <w:iCs/>
                <w:color w:val="000000" w:themeColor="text1"/>
                <w:kern w:val="0"/>
                <w:szCs w:val="22"/>
              </w:rPr>
              <w:t>2006 IPCC Guidelines</w:t>
            </w:r>
          </w:p>
        </w:tc>
      </w:tr>
      <w:tr w:rsidR="00B83868" w:rsidRPr="002E3291" w14:paraId="43585CF3" w14:textId="77777777" w:rsidTr="00B83868">
        <w:tc>
          <w:tcPr>
            <w:tcW w:w="2416" w:type="dxa"/>
            <w:vAlign w:val="center"/>
          </w:tcPr>
          <w:p w14:paraId="3B15196B" w14:textId="5BCA9F2D" w:rsidR="00A10D5F" w:rsidRPr="002E3291" w:rsidRDefault="00000000" w:rsidP="001E7E35">
            <w:pPr>
              <w:rPr>
                <w:bCs/>
                <w:color w:val="000000" w:themeColor="text1"/>
                <w:kern w:val="0"/>
                <w:szCs w:val="22"/>
              </w:rPr>
            </w:pPr>
            <m:oMathPara>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N</m:t>
                    </m:r>
                    <m:r>
                      <w:rPr>
                        <w:rFonts w:ascii="Cambria Math" w:hAnsi="Cambria Math" w:hint="eastAsia"/>
                        <w:color w:val="000000" w:themeColor="text1"/>
                        <w:kern w:val="0"/>
                        <w:szCs w:val="22"/>
                      </w:rPr>
                      <m:t>CV</m:t>
                    </m:r>
                  </m:e>
                  <m:sub>
                    <m:r>
                      <w:rPr>
                        <w:rFonts w:ascii="Cambria Math" w:hAnsi="Cambria Math"/>
                        <w:color w:val="000000" w:themeColor="text1"/>
                        <w:kern w:val="0"/>
                        <w:szCs w:val="22"/>
                      </w:rPr>
                      <m:t>j</m:t>
                    </m:r>
                  </m:sub>
                </m:sSub>
              </m:oMath>
            </m:oMathPara>
          </w:p>
        </w:tc>
        <w:tc>
          <w:tcPr>
            <w:tcW w:w="3767" w:type="dxa"/>
            <w:vAlign w:val="center"/>
          </w:tcPr>
          <w:p w14:paraId="337CE188" w14:textId="19BE6BE1" w:rsidR="00A10D5F" w:rsidRPr="002E3291" w:rsidRDefault="00A10D5F" w:rsidP="001E7E35">
            <w:pPr>
              <w:autoSpaceDE w:val="0"/>
              <w:autoSpaceDN w:val="0"/>
              <w:adjustRightInd w:val="0"/>
              <w:jc w:val="left"/>
              <w:rPr>
                <w:bCs/>
                <w:color w:val="000000" w:themeColor="text1"/>
                <w:kern w:val="0"/>
                <w:szCs w:val="22"/>
              </w:rPr>
            </w:pPr>
            <w:r w:rsidRPr="002E3291">
              <w:rPr>
                <w:bCs/>
                <w:color w:val="000000" w:themeColor="text1"/>
                <w:kern w:val="0"/>
                <w:szCs w:val="22"/>
              </w:rPr>
              <w:t>Net Calorific Value of fossil fuel use type j</w:t>
            </w:r>
            <w:r w:rsidRPr="002E3291">
              <w:rPr>
                <w:rFonts w:hint="eastAsia"/>
                <w:bCs/>
                <w:color w:val="000000" w:themeColor="text1"/>
                <w:kern w:val="0"/>
                <w:szCs w:val="22"/>
              </w:rPr>
              <w:t xml:space="preserve"> [</w:t>
            </w:r>
            <w:r w:rsidRPr="002E3291">
              <w:rPr>
                <w:bCs/>
                <w:color w:val="000000" w:themeColor="text1"/>
                <w:kern w:val="0"/>
                <w:szCs w:val="22"/>
              </w:rPr>
              <w:t>TJ/</w:t>
            </w:r>
            <w:r w:rsidR="00AC3791">
              <w:rPr>
                <w:rFonts w:hint="eastAsia"/>
                <w:bCs/>
                <w:color w:val="000000" w:themeColor="text1"/>
                <w:kern w:val="0"/>
                <w:szCs w:val="22"/>
              </w:rPr>
              <w:t>t</w:t>
            </w:r>
            <w:r w:rsidRPr="002E3291">
              <w:rPr>
                <w:rFonts w:hint="eastAsia"/>
                <w:bCs/>
                <w:color w:val="000000" w:themeColor="text1"/>
                <w:kern w:val="0"/>
                <w:szCs w:val="22"/>
              </w:rPr>
              <w:t>]</w:t>
            </w:r>
          </w:p>
        </w:tc>
        <w:tc>
          <w:tcPr>
            <w:tcW w:w="2317" w:type="dxa"/>
          </w:tcPr>
          <w:p w14:paraId="7C7B8B1D" w14:textId="217BA3FE" w:rsidR="00A10D5F" w:rsidRPr="002E3291" w:rsidRDefault="00837CAE" w:rsidP="00A10D5F">
            <w:pPr>
              <w:jc w:val="left"/>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A10D5F" w:rsidRPr="002E3291">
              <w:rPr>
                <w:bCs/>
                <w:i/>
                <w:iCs/>
                <w:color w:val="000000" w:themeColor="text1"/>
                <w:kern w:val="0"/>
                <w:szCs w:val="22"/>
              </w:rPr>
              <w:t>2006 IPCC Guidelines</w:t>
            </w:r>
          </w:p>
          <w:p w14:paraId="58E4F911" w14:textId="2A94C11C" w:rsidR="00A10D5F" w:rsidRPr="002E3291" w:rsidRDefault="00A10D5F" w:rsidP="00A10D5F">
            <w:pPr>
              <w:jc w:val="left"/>
              <w:rPr>
                <w:bCs/>
                <w:i/>
                <w:iCs/>
                <w:color w:val="000000" w:themeColor="text1"/>
                <w:kern w:val="0"/>
                <w:szCs w:val="22"/>
              </w:rPr>
            </w:pPr>
            <w:r w:rsidRPr="002E3291">
              <w:rPr>
                <w:bCs/>
                <w:i/>
                <w:iCs/>
                <w:color w:val="000000" w:themeColor="text1"/>
                <w:kern w:val="0"/>
                <w:szCs w:val="22"/>
              </w:rPr>
              <w:t>Table 1.2 of Ch. 1 Vol. 2</w:t>
            </w:r>
          </w:p>
        </w:tc>
      </w:tr>
      <w:tr w:rsidR="00A10D5F" w:rsidRPr="002E3291" w14:paraId="6ADD8E8C" w14:textId="77777777" w:rsidTr="00B83868">
        <w:tc>
          <w:tcPr>
            <w:tcW w:w="2416" w:type="dxa"/>
            <w:vAlign w:val="center"/>
          </w:tcPr>
          <w:p w14:paraId="3D2D02CE" w14:textId="68CAB049" w:rsidR="00A10D5F" w:rsidRPr="002E3291" w:rsidRDefault="00000000" w:rsidP="001E7E35">
            <w:pPr>
              <w:rPr>
                <w:bCs/>
                <w:color w:val="000000" w:themeColor="text1"/>
                <w:kern w:val="0"/>
                <w:szCs w:val="22"/>
              </w:rPr>
            </w:pPr>
            <m:oMathPara>
              <m:oMath>
                <m:sSub>
                  <m:sSubPr>
                    <m:ctrlPr>
                      <w:rPr>
                        <w:rFonts w:ascii="Cambria Math" w:hAnsi="Cambria Math"/>
                        <w:bCs/>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j</m:t>
                    </m:r>
                  </m:sub>
                </m:sSub>
              </m:oMath>
            </m:oMathPara>
          </w:p>
        </w:tc>
        <w:tc>
          <w:tcPr>
            <w:tcW w:w="3767" w:type="dxa"/>
            <w:vAlign w:val="center"/>
          </w:tcPr>
          <w:p w14:paraId="02D170BB" w14:textId="22ABDB63" w:rsidR="00A10D5F" w:rsidRPr="002E3291" w:rsidRDefault="00A10D5F" w:rsidP="001E7E35">
            <w:pPr>
              <w:autoSpaceDE w:val="0"/>
              <w:autoSpaceDN w:val="0"/>
              <w:adjustRightInd w:val="0"/>
              <w:jc w:val="left"/>
              <w:rPr>
                <w:bCs/>
                <w:color w:val="000000" w:themeColor="text1"/>
                <w:kern w:val="0"/>
                <w:szCs w:val="22"/>
              </w:rPr>
            </w:pPr>
            <w:r w:rsidRPr="002E3291">
              <w:rPr>
                <w:bCs/>
                <w:color w:val="000000" w:themeColor="text1"/>
                <w:kern w:val="0"/>
                <w:szCs w:val="22"/>
              </w:rPr>
              <w:t>GHG emission from fossil fuel burning type j</w:t>
            </w:r>
            <w:r w:rsidRPr="002E3291">
              <w:rPr>
                <w:rFonts w:hint="eastAsia"/>
                <w:bCs/>
                <w:color w:val="000000" w:themeColor="text1"/>
                <w:kern w:val="0"/>
                <w:szCs w:val="22"/>
              </w:rPr>
              <w:t xml:space="preserve"> [</w:t>
            </w:r>
            <w:r w:rsidRPr="002E3291">
              <w:rPr>
                <w:bCs/>
                <w:color w:val="000000" w:themeColor="text1"/>
                <w:kern w:val="0"/>
                <w:szCs w:val="22"/>
              </w:rPr>
              <w:t>tCO2eq/TJ</w:t>
            </w:r>
            <w:r w:rsidRPr="002E3291">
              <w:rPr>
                <w:rFonts w:hint="eastAsia"/>
                <w:bCs/>
                <w:color w:val="000000" w:themeColor="text1"/>
                <w:kern w:val="0"/>
                <w:szCs w:val="22"/>
              </w:rPr>
              <w:t>]</w:t>
            </w:r>
          </w:p>
        </w:tc>
        <w:tc>
          <w:tcPr>
            <w:tcW w:w="2317" w:type="dxa"/>
          </w:tcPr>
          <w:p w14:paraId="447B7F1F" w14:textId="5DB91651" w:rsidR="00A10D5F" w:rsidRPr="002E3291" w:rsidRDefault="00837CAE" w:rsidP="00A10D5F">
            <w:pPr>
              <w:jc w:val="left"/>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 </w:t>
            </w:r>
            <w:r w:rsidR="002474AF" w:rsidRPr="002E3291">
              <w:rPr>
                <w:rFonts w:hint="eastAsia"/>
                <w:bCs/>
                <w:i/>
                <w:iCs/>
                <w:color w:val="000000" w:themeColor="text1"/>
                <w:kern w:val="0"/>
                <w:szCs w:val="22"/>
              </w:rPr>
              <w:t>the</w:t>
            </w:r>
            <w:r w:rsidRPr="002E3291">
              <w:rPr>
                <w:bCs/>
                <w:i/>
                <w:iCs/>
                <w:color w:val="000000" w:themeColor="text1"/>
                <w:kern w:val="0"/>
                <w:szCs w:val="22"/>
              </w:rPr>
              <w:t xml:space="preserve"> </w:t>
            </w:r>
            <w:r w:rsidR="00A10D5F" w:rsidRPr="002E3291">
              <w:rPr>
                <w:bCs/>
                <w:i/>
                <w:iCs/>
                <w:color w:val="000000" w:themeColor="text1"/>
                <w:kern w:val="0"/>
                <w:szCs w:val="22"/>
              </w:rPr>
              <w:t>2006 IPCC Guidelines</w:t>
            </w:r>
          </w:p>
          <w:p w14:paraId="37DE6BE2" w14:textId="50C8A193" w:rsidR="00A10D5F" w:rsidRPr="002E3291" w:rsidRDefault="00A10D5F" w:rsidP="00A10D5F">
            <w:pPr>
              <w:jc w:val="left"/>
              <w:rPr>
                <w:bCs/>
                <w:i/>
                <w:iCs/>
                <w:color w:val="000000" w:themeColor="text1"/>
                <w:kern w:val="0"/>
                <w:szCs w:val="22"/>
              </w:rPr>
            </w:pPr>
            <w:r w:rsidRPr="002E3291">
              <w:rPr>
                <w:bCs/>
                <w:i/>
                <w:iCs/>
                <w:color w:val="000000" w:themeColor="text1"/>
                <w:kern w:val="0"/>
                <w:szCs w:val="22"/>
              </w:rPr>
              <w:t>Table 3.2.1 of Ch. 3 and Table 2.5 of Ch.2, Vol. 2</w:t>
            </w:r>
          </w:p>
        </w:tc>
      </w:tr>
      <w:bookmarkStart w:id="7" w:name="_Hlk236951098"/>
      <w:tr w:rsidR="00B83868" w:rsidRPr="002E3291" w14:paraId="37CACA43" w14:textId="77777777" w:rsidTr="00B83868">
        <w:tc>
          <w:tcPr>
            <w:tcW w:w="2416" w:type="dxa"/>
            <w:vAlign w:val="center"/>
          </w:tcPr>
          <w:p w14:paraId="1D75BE08" w14:textId="38ADB06B" w:rsidR="001E7E35" w:rsidRPr="002E3291" w:rsidRDefault="00000000" w:rsidP="001E7E35">
            <w:pPr>
              <w:rPr>
                <w:bCs/>
                <w:i/>
                <w:iCs/>
                <w:kern w:val="0"/>
                <w:szCs w:val="22"/>
              </w:rPr>
            </w:pPr>
            <m:oMathPara>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EF</m:t>
                    </m:r>
                  </m:e>
                  <m:sub>
                    <m:r>
                      <w:rPr>
                        <w:rFonts w:ascii="Cambria Math" w:hAnsi="Cambria Math"/>
                        <w:color w:val="000000" w:themeColor="text1"/>
                        <w:kern w:val="0"/>
                        <w:szCs w:val="22"/>
                      </w:rPr>
                      <m:t>Direct-N</m:t>
                    </m:r>
                  </m:sub>
                </m:sSub>
              </m:oMath>
            </m:oMathPara>
            <w:bookmarkEnd w:id="7"/>
          </w:p>
        </w:tc>
        <w:tc>
          <w:tcPr>
            <w:tcW w:w="3767" w:type="dxa"/>
            <w:vAlign w:val="center"/>
          </w:tcPr>
          <w:p w14:paraId="4907F5AC" w14:textId="39566E03" w:rsidR="001E7E35" w:rsidRPr="002E3291" w:rsidRDefault="001E7E35" w:rsidP="001E7E35">
            <w:pPr>
              <w:rPr>
                <w:bCs/>
                <w:kern w:val="0"/>
                <w:szCs w:val="22"/>
              </w:rPr>
            </w:pPr>
            <w:r w:rsidRPr="002E3291">
              <w:rPr>
                <w:iCs/>
                <w:color w:val="000000" w:themeColor="text1"/>
                <w:kern w:val="0"/>
                <w:szCs w:val="22"/>
              </w:rPr>
              <w:t>Emission factor for N2O emission from N inputs by fertilizers</w:t>
            </w:r>
            <w:r w:rsidR="005E3BA8">
              <w:rPr>
                <w:rFonts w:hint="eastAsia"/>
                <w:iCs/>
                <w:color w:val="000000" w:themeColor="text1"/>
                <w:kern w:val="0"/>
                <w:szCs w:val="22"/>
              </w:rPr>
              <w:t xml:space="preserve"> </w:t>
            </w:r>
            <w:bookmarkStart w:id="8" w:name="_Hlk236951116"/>
            <w:r w:rsidR="005E3BA8">
              <w:rPr>
                <w:rFonts w:hint="eastAsia"/>
                <w:iCs/>
                <w:color w:val="000000" w:themeColor="text1"/>
                <w:kern w:val="0"/>
                <w:szCs w:val="22"/>
              </w:rPr>
              <w:t>[</w:t>
            </w:r>
            <w:r w:rsidR="005E3BA8" w:rsidRPr="005E3BA8">
              <w:rPr>
                <w:iCs/>
                <w:color w:val="000000" w:themeColor="text1"/>
                <w:kern w:val="0"/>
                <w:szCs w:val="22"/>
              </w:rPr>
              <w:t>tN2O-N (tN-input)</w:t>
            </w:r>
            <w:r w:rsidR="005E3BA8" w:rsidRPr="005E3BA8">
              <w:rPr>
                <w:iCs/>
                <w:color w:val="000000" w:themeColor="text1"/>
                <w:kern w:val="0"/>
                <w:szCs w:val="22"/>
                <w:vertAlign w:val="superscript"/>
              </w:rPr>
              <w:t>-1</w:t>
            </w:r>
            <w:r w:rsidR="005E3BA8">
              <w:rPr>
                <w:rFonts w:hint="eastAsia"/>
                <w:iCs/>
                <w:color w:val="000000" w:themeColor="text1"/>
                <w:kern w:val="0"/>
                <w:szCs w:val="22"/>
              </w:rPr>
              <w:t>]</w:t>
            </w:r>
            <w:bookmarkEnd w:id="8"/>
          </w:p>
        </w:tc>
        <w:tc>
          <w:tcPr>
            <w:tcW w:w="2317" w:type="dxa"/>
            <w:vAlign w:val="center"/>
          </w:tcPr>
          <w:p w14:paraId="46A182E5" w14:textId="200BAFA9"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5168AD3C" w14:textId="3D2777EA" w:rsidR="001E7E35" w:rsidRPr="002E3291" w:rsidRDefault="001E7E35" w:rsidP="001E7E35">
            <w:pPr>
              <w:rPr>
                <w:bCs/>
                <w:iCs/>
                <w:kern w:val="0"/>
                <w:szCs w:val="22"/>
              </w:rPr>
            </w:pPr>
            <w:r w:rsidRPr="002E3291">
              <w:rPr>
                <w:bCs/>
                <w:i/>
                <w:iCs/>
                <w:color w:val="000000" w:themeColor="text1"/>
                <w:kern w:val="0"/>
                <w:szCs w:val="22"/>
              </w:rPr>
              <w:t xml:space="preserve">Table 11.1 of Ch. 11 </w:t>
            </w:r>
            <w:r w:rsidRPr="002E3291">
              <w:rPr>
                <w:bCs/>
                <w:i/>
                <w:iCs/>
                <w:color w:val="000000" w:themeColor="text1"/>
                <w:kern w:val="0"/>
                <w:szCs w:val="22"/>
              </w:rPr>
              <w:lastRenderedPageBreak/>
              <w:t>Vol. 4</w:t>
            </w:r>
          </w:p>
        </w:tc>
      </w:tr>
      <w:bookmarkStart w:id="9" w:name="_Hlk236947089"/>
      <w:tr w:rsidR="00B83868" w:rsidRPr="002E3291" w14:paraId="22D71635" w14:textId="77777777" w:rsidTr="00B83868">
        <w:tc>
          <w:tcPr>
            <w:tcW w:w="2416" w:type="dxa"/>
            <w:vAlign w:val="center"/>
          </w:tcPr>
          <w:p w14:paraId="3806A480" w14:textId="2E3014FD" w:rsidR="001E7E35" w:rsidRPr="002E3291" w:rsidRDefault="00000000" w:rsidP="001E7E35">
            <w:pPr>
              <w:rPr>
                <w:bCs/>
                <w:i/>
                <w:iCs/>
                <w:kern w:val="0"/>
                <w:szCs w:val="22"/>
              </w:rPr>
            </w:pPr>
            <m:oMathPara>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EF</m:t>
                    </m:r>
                  </m:e>
                  <m:sub>
                    <m:r>
                      <w:rPr>
                        <w:rFonts w:ascii="Cambria Math" w:hAnsi="Cambria Math"/>
                        <w:color w:val="000000" w:themeColor="text1"/>
                        <w:kern w:val="0"/>
                        <w:sz w:val="21"/>
                        <w:szCs w:val="21"/>
                      </w:rPr>
                      <m:t>NVolat</m:t>
                    </m:r>
                  </m:sub>
                </m:sSub>
              </m:oMath>
            </m:oMathPara>
            <w:bookmarkEnd w:id="9"/>
          </w:p>
        </w:tc>
        <w:tc>
          <w:tcPr>
            <w:tcW w:w="3767" w:type="dxa"/>
            <w:vAlign w:val="center"/>
          </w:tcPr>
          <w:p w14:paraId="71E18A81" w14:textId="6F5E7681" w:rsidR="001E7E35" w:rsidRPr="002E3291" w:rsidRDefault="001E7E35" w:rsidP="00DC474E">
            <w:pPr>
              <w:rPr>
                <w:bCs/>
                <w:i/>
                <w:iCs/>
                <w:kern w:val="0"/>
                <w:szCs w:val="22"/>
              </w:rPr>
            </w:pPr>
            <w:bookmarkStart w:id="10" w:name="_Hlk236947171"/>
            <w:r w:rsidRPr="002E3291">
              <w:rPr>
                <w:iCs/>
                <w:color w:val="000000" w:themeColor="text1"/>
                <w:kern w:val="0"/>
                <w:szCs w:val="22"/>
              </w:rPr>
              <w:t>Emission factor for N2O emissions from atmospheric deposition of N on soils and water surfaces</w:t>
            </w:r>
            <w:bookmarkEnd w:id="10"/>
            <w:r w:rsidR="005E3BA8">
              <w:rPr>
                <w:rFonts w:hint="eastAsia"/>
                <w:iCs/>
                <w:color w:val="000000" w:themeColor="text1"/>
                <w:kern w:val="0"/>
                <w:szCs w:val="22"/>
              </w:rPr>
              <w:t xml:space="preserve"> </w:t>
            </w:r>
            <w:bookmarkStart w:id="11" w:name="_Hlk236951151"/>
            <w:r w:rsidR="005E3BA8">
              <w:rPr>
                <w:rFonts w:hint="eastAsia"/>
                <w:iCs/>
                <w:color w:val="000000" w:themeColor="text1"/>
                <w:kern w:val="0"/>
                <w:szCs w:val="22"/>
              </w:rPr>
              <w:t>[</w:t>
            </w:r>
            <w:r w:rsidR="005E3BA8" w:rsidRPr="005E3BA8">
              <w:rPr>
                <w:iCs/>
                <w:color w:val="000000" w:themeColor="text1"/>
                <w:kern w:val="0"/>
                <w:szCs w:val="22"/>
              </w:rPr>
              <w:t>tN2O-N (t</w:t>
            </w:r>
            <w:r w:rsidR="00DC474E">
              <w:rPr>
                <w:rFonts w:hint="eastAsia"/>
                <w:iCs/>
                <w:color w:val="000000" w:themeColor="text1"/>
                <w:kern w:val="0"/>
                <w:szCs w:val="22"/>
              </w:rPr>
              <w:t xml:space="preserve"> </w:t>
            </w:r>
            <w:r w:rsidR="005E3BA8" w:rsidRPr="005E3BA8">
              <w:rPr>
                <w:iCs/>
                <w:color w:val="000000" w:themeColor="text1"/>
                <w:kern w:val="0"/>
                <w:szCs w:val="22"/>
              </w:rPr>
              <w:t>NH3-N and NOX-N volatilized)</w:t>
            </w:r>
            <w:r w:rsidR="005E3BA8" w:rsidRPr="005E3BA8">
              <w:rPr>
                <w:iCs/>
                <w:color w:val="000000" w:themeColor="text1"/>
                <w:kern w:val="0"/>
                <w:szCs w:val="22"/>
                <w:vertAlign w:val="superscript"/>
              </w:rPr>
              <w:t>-1</w:t>
            </w:r>
            <w:r w:rsidR="005E3BA8">
              <w:rPr>
                <w:rFonts w:hint="eastAsia"/>
                <w:iCs/>
                <w:color w:val="000000" w:themeColor="text1"/>
                <w:kern w:val="0"/>
                <w:szCs w:val="22"/>
              </w:rPr>
              <w:t>]</w:t>
            </w:r>
            <w:bookmarkEnd w:id="11"/>
          </w:p>
        </w:tc>
        <w:tc>
          <w:tcPr>
            <w:tcW w:w="2317" w:type="dxa"/>
            <w:vAlign w:val="center"/>
          </w:tcPr>
          <w:p w14:paraId="339767DB" w14:textId="6282E3D6"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w:t>
            </w:r>
            <w:r w:rsidR="000B1E49">
              <w:rPr>
                <w:rFonts w:hint="eastAsia"/>
                <w:bCs/>
                <w:color w:val="000000" w:themeColor="text1"/>
                <w:kern w:val="0"/>
                <w:szCs w:val="22"/>
              </w:rPr>
              <w:t>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748B660E" w14:textId="52780337" w:rsidR="001E7E35" w:rsidRPr="002E3291" w:rsidRDefault="001E7E35" w:rsidP="001E7E35">
            <w:pPr>
              <w:rPr>
                <w:bCs/>
                <w:i/>
                <w:iCs/>
                <w:kern w:val="0"/>
                <w:szCs w:val="22"/>
              </w:rPr>
            </w:pPr>
            <w:r w:rsidRPr="002E3291">
              <w:rPr>
                <w:bCs/>
                <w:i/>
                <w:iCs/>
                <w:color w:val="000000" w:themeColor="text1"/>
                <w:kern w:val="0"/>
                <w:szCs w:val="22"/>
              </w:rPr>
              <w:t>Table 11.3 of Ch. 11 Vol. 4</w:t>
            </w:r>
          </w:p>
        </w:tc>
      </w:tr>
      <w:bookmarkStart w:id="12" w:name="_Hlk236947054"/>
      <w:tr w:rsidR="00B83868" w:rsidRPr="002E3291" w14:paraId="3D16A82F" w14:textId="77777777" w:rsidTr="00B83868">
        <w:tc>
          <w:tcPr>
            <w:tcW w:w="2416" w:type="dxa"/>
            <w:vAlign w:val="center"/>
          </w:tcPr>
          <w:p w14:paraId="307BB11E" w14:textId="612039D5" w:rsidR="001E7E35" w:rsidRPr="002E3291" w:rsidRDefault="00000000" w:rsidP="001E7E35">
            <w:pPr>
              <w:rPr>
                <w:bCs/>
                <w:i/>
                <w:iCs/>
                <w:kern w:val="0"/>
                <w:szCs w:val="22"/>
              </w:rPr>
            </w:pPr>
            <m:oMathPara>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EF</m:t>
                    </m:r>
                  </m:e>
                  <m:sub>
                    <m:r>
                      <w:rPr>
                        <w:rFonts w:ascii="Cambria Math" w:hAnsi="Cambria Math"/>
                        <w:color w:val="000000" w:themeColor="text1"/>
                        <w:kern w:val="0"/>
                        <w:sz w:val="21"/>
                        <w:szCs w:val="21"/>
                      </w:rPr>
                      <m:t>NLeach</m:t>
                    </m:r>
                  </m:sub>
                </m:sSub>
              </m:oMath>
            </m:oMathPara>
            <w:bookmarkEnd w:id="12"/>
          </w:p>
        </w:tc>
        <w:tc>
          <w:tcPr>
            <w:tcW w:w="3767" w:type="dxa"/>
            <w:vAlign w:val="center"/>
          </w:tcPr>
          <w:p w14:paraId="144698C7" w14:textId="448CF57F" w:rsidR="001E7E35" w:rsidRPr="002E3291" w:rsidRDefault="001E7E35" w:rsidP="001E7E35">
            <w:pPr>
              <w:rPr>
                <w:bCs/>
                <w:i/>
                <w:iCs/>
                <w:kern w:val="0"/>
                <w:szCs w:val="22"/>
              </w:rPr>
            </w:pPr>
            <w:bookmarkStart w:id="13" w:name="_Hlk236947159"/>
            <w:r w:rsidRPr="002E3291">
              <w:rPr>
                <w:iCs/>
                <w:color w:val="000000" w:themeColor="text1"/>
                <w:kern w:val="0"/>
                <w:szCs w:val="22"/>
              </w:rPr>
              <w:t xml:space="preserve">Emission factor for N2O emissions from </w:t>
            </w:r>
            <w:r w:rsidR="00E270C9" w:rsidRPr="002E3291">
              <w:rPr>
                <w:rFonts w:eastAsia="ＭＳ明朝"/>
                <w:iCs/>
                <w:color w:val="000000" w:themeColor="text1"/>
                <w:kern w:val="0"/>
                <w:szCs w:val="22"/>
              </w:rPr>
              <w:t>leaching and runoff</w:t>
            </w:r>
            <w:bookmarkEnd w:id="13"/>
            <w:r w:rsidR="005E3BA8">
              <w:rPr>
                <w:rFonts w:eastAsia="ＭＳ明朝" w:hint="eastAsia"/>
                <w:iCs/>
                <w:color w:val="000000" w:themeColor="text1"/>
                <w:kern w:val="0"/>
                <w:szCs w:val="22"/>
              </w:rPr>
              <w:t xml:space="preserve"> </w:t>
            </w:r>
            <w:bookmarkStart w:id="14" w:name="_Hlk236951178"/>
            <w:r w:rsidR="005E3BA8">
              <w:rPr>
                <w:rFonts w:hint="eastAsia"/>
                <w:iCs/>
                <w:color w:val="000000" w:themeColor="text1"/>
                <w:kern w:val="0"/>
                <w:szCs w:val="22"/>
              </w:rPr>
              <w:t>[</w:t>
            </w:r>
            <w:r w:rsidR="005E3BA8" w:rsidRPr="005E3BA8">
              <w:rPr>
                <w:iCs/>
                <w:color w:val="000000" w:themeColor="text1"/>
                <w:kern w:val="0"/>
                <w:szCs w:val="22"/>
              </w:rPr>
              <w:t>tN2O-N (t leaching and runoff)</w:t>
            </w:r>
            <w:r w:rsidR="005E3BA8" w:rsidRPr="005E3BA8">
              <w:rPr>
                <w:iCs/>
                <w:color w:val="000000" w:themeColor="text1"/>
                <w:kern w:val="0"/>
                <w:szCs w:val="22"/>
                <w:vertAlign w:val="superscript"/>
              </w:rPr>
              <w:t>-1</w:t>
            </w:r>
            <w:r w:rsidR="005E3BA8">
              <w:rPr>
                <w:rFonts w:hint="eastAsia"/>
                <w:iCs/>
                <w:color w:val="000000" w:themeColor="text1"/>
                <w:kern w:val="0"/>
                <w:szCs w:val="22"/>
              </w:rPr>
              <w:t>]</w:t>
            </w:r>
            <w:bookmarkEnd w:id="14"/>
          </w:p>
        </w:tc>
        <w:tc>
          <w:tcPr>
            <w:tcW w:w="2317" w:type="dxa"/>
            <w:vAlign w:val="center"/>
          </w:tcPr>
          <w:p w14:paraId="35C727AF" w14:textId="03C74A6A"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735FCBB4" w14:textId="344A4382" w:rsidR="001E7E35" w:rsidRPr="002E3291" w:rsidRDefault="001E7E35" w:rsidP="001E7E35">
            <w:pPr>
              <w:rPr>
                <w:bCs/>
                <w:i/>
                <w:iCs/>
                <w:kern w:val="0"/>
                <w:szCs w:val="22"/>
              </w:rPr>
            </w:pPr>
            <w:r w:rsidRPr="002E3291">
              <w:rPr>
                <w:bCs/>
                <w:i/>
                <w:iCs/>
                <w:color w:val="000000" w:themeColor="text1"/>
                <w:kern w:val="0"/>
                <w:szCs w:val="22"/>
              </w:rPr>
              <w:t>Table 11.3 of Ch. 11 Vol. 4</w:t>
            </w:r>
          </w:p>
        </w:tc>
      </w:tr>
      <w:tr w:rsidR="00B83868" w:rsidRPr="002E3291" w14:paraId="178DED0F" w14:textId="77777777" w:rsidTr="00B83868">
        <w:tc>
          <w:tcPr>
            <w:tcW w:w="2416" w:type="dxa"/>
            <w:vAlign w:val="center"/>
          </w:tcPr>
          <w:p w14:paraId="293EED37" w14:textId="068871CF" w:rsidR="001E7E35" w:rsidRPr="002E3291" w:rsidRDefault="00000000" w:rsidP="001E7E35">
            <w:pPr>
              <w:rPr>
                <w:bCs/>
                <w:i/>
                <w:iCs/>
                <w:kern w:val="0"/>
                <w:szCs w:val="22"/>
              </w:rPr>
            </w:pPr>
            <m:oMathPara>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Frac</m:t>
                    </m:r>
                  </m:e>
                  <m:sub>
                    <m:r>
                      <w:rPr>
                        <w:rFonts w:ascii="Cambria Math" w:hAnsi="Cambria Math"/>
                        <w:color w:val="000000" w:themeColor="text1"/>
                        <w:kern w:val="0"/>
                        <w:sz w:val="21"/>
                        <w:szCs w:val="21"/>
                      </w:rPr>
                      <m:t>GASF</m:t>
                    </m:r>
                  </m:sub>
                </m:sSub>
              </m:oMath>
            </m:oMathPara>
          </w:p>
        </w:tc>
        <w:tc>
          <w:tcPr>
            <w:tcW w:w="3767" w:type="dxa"/>
            <w:vAlign w:val="center"/>
          </w:tcPr>
          <w:p w14:paraId="6E1F1E29" w14:textId="531C7B7C" w:rsidR="001E7E35" w:rsidRPr="002E3291" w:rsidRDefault="001E7E35" w:rsidP="001E7E35">
            <w:pPr>
              <w:rPr>
                <w:bCs/>
                <w:i/>
                <w:iCs/>
                <w:kern w:val="0"/>
                <w:szCs w:val="22"/>
              </w:rPr>
            </w:pPr>
            <w:r w:rsidRPr="002E3291">
              <w:rPr>
                <w:iCs/>
                <w:color w:val="000000" w:themeColor="text1"/>
                <w:kern w:val="0"/>
                <w:szCs w:val="22"/>
              </w:rPr>
              <w:t>Fraction of all synthetic N added to soils that volatilizes as NH3 and N</w:t>
            </w:r>
            <w:r w:rsidR="00DC474E" w:rsidRPr="002E3291">
              <w:rPr>
                <w:iCs/>
                <w:color w:val="000000" w:themeColor="text1"/>
                <w:kern w:val="0"/>
                <w:szCs w:val="22"/>
              </w:rPr>
              <w:t>o</w:t>
            </w:r>
            <w:r w:rsidRPr="002E3291">
              <w:rPr>
                <w:iCs/>
                <w:color w:val="000000" w:themeColor="text1"/>
                <w:kern w:val="0"/>
                <w:szCs w:val="22"/>
              </w:rPr>
              <w:t>x</w:t>
            </w:r>
            <w:r w:rsidR="00DC474E">
              <w:rPr>
                <w:rFonts w:hint="eastAsia"/>
                <w:iCs/>
                <w:color w:val="000000" w:themeColor="text1"/>
                <w:kern w:val="0"/>
                <w:szCs w:val="22"/>
              </w:rPr>
              <w:t xml:space="preserve"> </w:t>
            </w:r>
            <w:r w:rsidR="00DC474E" w:rsidRPr="002E3291">
              <w:rPr>
                <w:bCs/>
                <w:color w:val="000000" w:themeColor="text1"/>
                <w:kern w:val="0"/>
                <w:szCs w:val="22"/>
              </w:rPr>
              <w:t>[0 to 1]</w:t>
            </w:r>
          </w:p>
        </w:tc>
        <w:tc>
          <w:tcPr>
            <w:tcW w:w="2317" w:type="dxa"/>
            <w:vAlign w:val="center"/>
          </w:tcPr>
          <w:p w14:paraId="216240FB" w14:textId="06701CCF"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3AD4FA2A" w14:textId="5163A377" w:rsidR="001E7E35" w:rsidRPr="002E3291" w:rsidRDefault="001E7E35" w:rsidP="001E7E35">
            <w:pPr>
              <w:rPr>
                <w:bCs/>
                <w:i/>
                <w:iCs/>
                <w:kern w:val="0"/>
                <w:szCs w:val="22"/>
              </w:rPr>
            </w:pPr>
            <w:r w:rsidRPr="002E3291">
              <w:rPr>
                <w:bCs/>
                <w:i/>
                <w:iCs/>
                <w:color w:val="000000" w:themeColor="text1"/>
                <w:kern w:val="0"/>
                <w:szCs w:val="22"/>
              </w:rPr>
              <w:t>Table 11.3 of Ch. 11 Vol. 4</w:t>
            </w:r>
          </w:p>
        </w:tc>
      </w:tr>
      <w:tr w:rsidR="00B83868" w:rsidRPr="002E3291" w14:paraId="49155DAA" w14:textId="77777777" w:rsidTr="00B83868">
        <w:tc>
          <w:tcPr>
            <w:tcW w:w="2416" w:type="dxa"/>
            <w:vAlign w:val="center"/>
          </w:tcPr>
          <w:p w14:paraId="3ACC1D16" w14:textId="7682F49A" w:rsidR="001E7E35" w:rsidRPr="002E3291" w:rsidRDefault="00000000" w:rsidP="001E7E35">
            <w:pPr>
              <w:rPr>
                <w:bCs/>
                <w:kern w:val="0"/>
                <w:szCs w:val="22"/>
              </w:rPr>
            </w:pPr>
            <m:oMathPara>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Frac</m:t>
                    </m:r>
                  </m:e>
                  <m:sub>
                    <m:r>
                      <w:rPr>
                        <w:rFonts w:ascii="Cambria Math" w:hAnsi="Cambria Math"/>
                        <w:color w:val="000000" w:themeColor="text1"/>
                        <w:kern w:val="0"/>
                        <w:sz w:val="21"/>
                        <w:szCs w:val="21"/>
                      </w:rPr>
                      <m:t>GASM</m:t>
                    </m:r>
                  </m:sub>
                </m:sSub>
              </m:oMath>
            </m:oMathPara>
          </w:p>
        </w:tc>
        <w:tc>
          <w:tcPr>
            <w:tcW w:w="3767" w:type="dxa"/>
            <w:vAlign w:val="center"/>
          </w:tcPr>
          <w:p w14:paraId="43849727" w14:textId="75905114" w:rsidR="001E7E35" w:rsidRPr="002E3291" w:rsidRDefault="001E7E35" w:rsidP="001E7E35">
            <w:pPr>
              <w:rPr>
                <w:kern w:val="0"/>
                <w:szCs w:val="22"/>
              </w:rPr>
            </w:pPr>
            <w:r w:rsidRPr="002E3291">
              <w:rPr>
                <w:iCs/>
                <w:color w:val="000000" w:themeColor="text1"/>
                <w:kern w:val="0"/>
                <w:szCs w:val="22"/>
              </w:rPr>
              <w:t>Fraction of all organic N added to soils that volatilizes as NH3 and N</w:t>
            </w:r>
            <w:r w:rsidR="00DC474E" w:rsidRPr="002E3291">
              <w:rPr>
                <w:iCs/>
                <w:color w:val="000000" w:themeColor="text1"/>
                <w:kern w:val="0"/>
                <w:szCs w:val="22"/>
              </w:rPr>
              <w:t>o</w:t>
            </w:r>
            <w:r w:rsidRPr="002E3291">
              <w:rPr>
                <w:iCs/>
                <w:color w:val="000000" w:themeColor="text1"/>
                <w:kern w:val="0"/>
                <w:szCs w:val="22"/>
              </w:rPr>
              <w:t>x</w:t>
            </w:r>
            <w:r w:rsidR="00DC474E">
              <w:rPr>
                <w:rFonts w:hint="eastAsia"/>
                <w:iCs/>
                <w:color w:val="000000" w:themeColor="text1"/>
                <w:kern w:val="0"/>
                <w:szCs w:val="22"/>
              </w:rPr>
              <w:t xml:space="preserve"> </w:t>
            </w:r>
            <w:r w:rsidR="00DC474E" w:rsidRPr="002E3291">
              <w:rPr>
                <w:bCs/>
                <w:color w:val="000000" w:themeColor="text1"/>
                <w:kern w:val="0"/>
                <w:szCs w:val="22"/>
              </w:rPr>
              <w:t>[0 to 1]</w:t>
            </w:r>
          </w:p>
        </w:tc>
        <w:tc>
          <w:tcPr>
            <w:tcW w:w="2317" w:type="dxa"/>
            <w:vAlign w:val="center"/>
          </w:tcPr>
          <w:p w14:paraId="1940B9CC" w14:textId="19E9AFF9"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50A79BEB" w14:textId="63249149" w:rsidR="001E7E35" w:rsidRPr="002E3291" w:rsidRDefault="001E7E35" w:rsidP="001E7E35">
            <w:pPr>
              <w:rPr>
                <w:bCs/>
                <w:iCs/>
                <w:kern w:val="0"/>
                <w:szCs w:val="22"/>
              </w:rPr>
            </w:pPr>
            <w:r w:rsidRPr="002E3291">
              <w:rPr>
                <w:bCs/>
                <w:i/>
                <w:iCs/>
                <w:color w:val="000000" w:themeColor="text1"/>
                <w:kern w:val="0"/>
                <w:szCs w:val="22"/>
              </w:rPr>
              <w:t>Table 11.3 of Ch. 11 Vol. 4</w:t>
            </w:r>
          </w:p>
        </w:tc>
      </w:tr>
      <w:tr w:rsidR="00B83868" w:rsidRPr="002E3291" w14:paraId="34E0FA3D" w14:textId="77777777" w:rsidTr="00B83868">
        <w:tc>
          <w:tcPr>
            <w:tcW w:w="2416" w:type="dxa"/>
            <w:vAlign w:val="center"/>
          </w:tcPr>
          <w:p w14:paraId="53B70DAF" w14:textId="0CE696FB" w:rsidR="001E7E35" w:rsidRPr="002E3291" w:rsidRDefault="00000000" w:rsidP="001E7E35">
            <w:pPr>
              <w:rPr>
                <w:bCs/>
                <w:kern w:val="0"/>
                <w:szCs w:val="22"/>
              </w:rPr>
            </w:pPr>
            <m:oMathPara>
              <m:oMath>
                <m:sSub>
                  <m:sSubPr>
                    <m:ctrlPr>
                      <w:rPr>
                        <w:rFonts w:ascii="Cambria Math" w:hAnsi="Cambria Math"/>
                        <w:i/>
                        <w:color w:val="000000" w:themeColor="text1"/>
                        <w:kern w:val="0"/>
                        <w:sz w:val="21"/>
                        <w:szCs w:val="21"/>
                      </w:rPr>
                    </m:ctrlPr>
                  </m:sSubPr>
                  <m:e>
                    <m:r>
                      <w:rPr>
                        <w:rFonts w:ascii="Cambria Math" w:hAnsi="Cambria Math"/>
                        <w:color w:val="000000" w:themeColor="text1"/>
                        <w:kern w:val="0"/>
                        <w:sz w:val="21"/>
                        <w:szCs w:val="21"/>
                      </w:rPr>
                      <m:t>Frac</m:t>
                    </m:r>
                  </m:e>
                  <m:sub>
                    <m:r>
                      <w:rPr>
                        <w:rFonts w:ascii="Cambria Math" w:hAnsi="Cambria Math"/>
                        <w:color w:val="000000" w:themeColor="text1"/>
                        <w:kern w:val="0"/>
                        <w:sz w:val="21"/>
                        <w:szCs w:val="21"/>
                      </w:rPr>
                      <m:t>Leach</m:t>
                    </m:r>
                  </m:sub>
                </m:sSub>
              </m:oMath>
            </m:oMathPara>
          </w:p>
        </w:tc>
        <w:tc>
          <w:tcPr>
            <w:tcW w:w="3767" w:type="dxa"/>
            <w:vAlign w:val="center"/>
          </w:tcPr>
          <w:p w14:paraId="3094E4FE" w14:textId="297FC1C2" w:rsidR="001E7E35" w:rsidRPr="002E3291" w:rsidRDefault="001E7E35" w:rsidP="001E7E35">
            <w:pPr>
              <w:rPr>
                <w:bCs/>
                <w:kern w:val="0"/>
                <w:szCs w:val="22"/>
              </w:rPr>
            </w:pPr>
            <w:r w:rsidRPr="002E3291">
              <w:rPr>
                <w:iCs/>
                <w:color w:val="000000" w:themeColor="text1"/>
                <w:kern w:val="0"/>
                <w:szCs w:val="22"/>
              </w:rPr>
              <w:t>Fraction of synthetic or organic N added to soils that is lost through leaching and runoff, in regions where leaching and runoff occurs</w:t>
            </w:r>
            <w:r w:rsidR="00DC474E">
              <w:rPr>
                <w:rFonts w:hint="eastAsia"/>
                <w:iCs/>
                <w:color w:val="000000" w:themeColor="text1"/>
                <w:kern w:val="0"/>
                <w:szCs w:val="22"/>
              </w:rPr>
              <w:t xml:space="preserve"> </w:t>
            </w:r>
            <w:r w:rsidR="00DC474E" w:rsidRPr="002E3291">
              <w:rPr>
                <w:bCs/>
                <w:color w:val="000000" w:themeColor="text1"/>
                <w:kern w:val="0"/>
                <w:szCs w:val="22"/>
              </w:rPr>
              <w:t>[0 to 1]</w:t>
            </w:r>
          </w:p>
        </w:tc>
        <w:tc>
          <w:tcPr>
            <w:tcW w:w="2317" w:type="dxa"/>
            <w:vAlign w:val="center"/>
          </w:tcPr>
          <w:p w14:paraId="3E9DBDF8" w14:textId="4F2983D0" w:rsidR="001E7E35" w:rsidRPr="002E3291" w:rsidRDefault="00837CAE" w:rsidP="001E7E35">
            <w:pPr>
              <w:rPr>
                <w:bCs/>
                <w:i/>
                <w:iCs/>
                <w:color w:val="000000" w:themeColor="text1"/>
                <w:kern w:val="0"/>
                <w:szCs w:val="22"/>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iCs/>
                <w:color w:val="000000" w:themeColor="text1"/>
                <w:kern w:val="0"/>
                <w:szCs w:val="22"/>
              </w:rPr>
              <w:t xml:space="preserve"> </w:t>
            </w:r>
            <w:r w:rsidR="001E7E35" w:rsidRPr="002E3291">
              <w:rPr>
                <w:bCs/>
                <w:i/>
                <w:iCs/>
                <w:color w:val="000000" w:themeColor="text1"/>
                <w:kern w:val="0"/>
                <w:szCs w:val="22"/>
              </w:rPr>
              <w:t>2006 IPCC Guidelines</w:t>
            </w:r>
          </w:p>
          <w:p w14:paraId="5B21A5C2" w14:textId="448DA5F7" w:rsidR="001E7E35" w:rsidRPr="002E3291" w:rsidRDefault="001E7E35" w:rsidP="001E7E35">
            <w:pPr>
              <w:rPr>
                <w:bCs/>
                <w:iCs/>
                <w:kern w:val="0"/>
                <w:szCs w:val="22"/>
              </w:rPr>
            </w:pPr>
            <w:r w:rsidRPr="002E3291">
              <w:rPr>
                <w:bCs/>
                <w:i/>
                <w:iCs/>
                <w:color w:val="000000" w:themeColor="text1"/>
                <w:kern w:val="0"/>
                <w:szCs w:val="22"/>
              </w:rPr>
              <w:t>Table 11.3 of Ch. 11 Vol. 4</w:t>
            </w:r>
          </w:p>
        </w:tc>
      </w:tr>
      <w:tr w:rsidR="00B83868" w:rsidRPr="002E3291" w14:paraId="2E195143" w14:textId="77777777" w:rsidTr="00B83868">
        <w:tc>
          <w:tcPr>
            <w:tcW w:w="2416" w:type="dxa"/>
            <w:vAlign w:val="center"/>
          </w:tcPr>
          <w:p w14:paraId="35ECCC2E" w14:textId="0924CA87" w:rsidR="001E7E35" w:rsidRPr="002E3291" w:rsidRDefault="00000000" w:rsidP="001E7E35">
            <w:pPr>
              <w:rPr>
                <w:bCs/>
                <w:kern w:val="0"/>
                <w:szCs w:val="22"/>
              </w:rPr>
            </w:pPr>
            <m:oMathPara>
              <m:oMath>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GWP</m:t>
                    </m:r>
                  </m:e>
                  <m:sub>
                    <m:r>
                      <w:rPr>
                        <w:rFonts w:ascii="Cambria Math" w:hAnsi="Cambria Math"/>
                        <w:color w:val="000000" w:themeColor="text1"/>
                        <w:kern w:val="0"/>
                        <w:szCs w:val="22"/>
                      </w:rPr>
                      <m:t>N20</m:t>
                    </m:r>
                  </m:sub>
                </m:sSub>
              </m:oMath>
            </m:oMathPara>
          </w:p>
        </w:tc>
        <w:tc>
          <w:tcPr>
            <w:tcW w:w="3767" w:type="dxa"/>
            <w:vAlign w:val="center"/>
          </w:tcPr>
          <w:p w14:paraId="5861C844" w14:textId="09F9EE40" w:rsidR="001E7E35" w:rsidRPr="002E3291" w:rsidRDefault="001E7E35" w:rsidP="001E7E35">
            <w:pPr>
              <w:rPr>
                <w:bCs/>
                <w:kern w:val="0"/>
                <w:szCs w:val="22"/>
              </w:rPr>
            </w:pPr>
            <w:r w:rsidRPr="002E3291">
              <w:rPr>
                <w:iCs/>
                <w:color w:val="000000" w:themeColor="text1"/>
                <w:kern w:val="0"/>
                <w:szCs w:val="22"/>
              </w:rPr>
              <w:t>Global warming potential for N2O</w:t>
            </w:r>
            <w:r w:rsidR="00DC474E">
              <w:rPr>
                <w:rFonts w:hint="eastAsia"/>
                <w:iCs/>
                <w:color w:val="000000" w:themeColor="text1"/>
                <w:kern w:val="0"/>
                <w:szCs w:val="22"/>
              </w:rPr>
              <w:t xml:space="preserve"> </w:t>
            </w:r>
            <w:r w:rsidR="00DC474E">
              <w:rPr>
                <w:rFonts w:hint="eastAsia"/>
                <w:iCs/>
                <w:color w:val="000000" w:themeColor="text1"/>
                <w:kern w:val="0"/>
                <w:szCs w:val="22"/>
              </w:rPr>
              <w:lastRenderedPageBreak/>
              <w:t>[tCO2/tN2O]</w:t>
            </w:r>
          </w:p>
        </w:tc>
        <w:tc>
          <w:tcPr>
            <w:tcW w:w="2317" w:type="dxa"/>
          </w:tcPr>
          <w:p w14:paraId="3A4CC473" w14:textId="0BFE51D8" w:rsidR="001E7E35" w:rsidRPr="002E3291" w:rsidRDefault="001E7E35" w:rsidP="001E7E35">
            <w:pPr>
              <w:rPr>
                <w:bCs/>
                <w:iCs/>
                <w:kern w:val="0"/>
                <w:szCs w:val="22"/>
              </w:rPr>
            </w:pPr>
            <w:r w:rsidRPr="002E3291">
              <w:rPr>
                <w:bCs/>
                <w:i/>
                <w:color w:val="000000" w:themeColor="text1"/>
                <w:kern w:val="0"/>
                <w:sz w:val="20"/>
                <w:szCs w:val="20"/>
              </w:rPr>
              <w:lastRenderedPageBreak/>
              <w:t xml:space="preserve">IPCC </w:t>
            </w:r>
            <w:r w:rsidRPr="002E3291">
              <w:rPr>
                <w:rFonts w:hint="eastAsia"/>
                <w:bCs/>
                <w:i/>
                <w:color w:val="000000" w:themeColor="text1"/>
                <w:kern w:val="0"/>
                <w:sz w:val="20"/>
                <w:szCs w:val="20"/>
              </w:rPr>
              <w:t>Fif</w:t>
            </w:r>
            <w:r w:rsidRPr="002E3291">
              <w:rPr>
                <w:bCs/>
                <w:i/>
                <w:color w:val="000000" w:themeColor="text1"/>
                <w:kern w:val="0"/>
                <w:sz w:val="20"/>
                <w:szCs w:val="20"/>
              </w:rPr>
              <w:t xml:space="preserve">th Assessment </w:t>
            </w:r>
            <w:r w:rsidRPr="002E3291">
              <w:rPr>
                <w:bCs/>
                <w:i/>
                <w:color w:val="000000" w:themeColor="text1"/>
                <w:kern w:val="0"/>
                <w:sz w:val="20"/>
                <w:szCs w:val="20"/>
              </w:rPr>
              <w:lastRenderedPageBreak/>
              <w:t>Report (AR</w:t>
            </w:r>
            <w:r w:rsidRPr="002E3291">
              <w:rPr>
                <w:rFonts w:hint="eastAsia"/>
                <w:bCs/>
                <w:i/>
                <w:color w:val="000000" w:themeColor="text1"/>
                <w:kern w:val="0"/>
                <w:sz w:val="20"/>
                <w:szCs w:val="20"/>
              </w:rPr>
              <w:t>5</w:t>
            </w:r>
            <w:r w:rsidRPr="002E3291">
              <w:rPr>
                <w:bCs/>
                <w:i/>
                <w:color w:val="000000" w:themeColor="text1"/>
                <w:kern w:val="0"/>
                <w:sz w:val="20"/>
                <w:szCs w:val="20"/>
              </w:rPr>
              <w:t>)</w:t>
            </w:r>
          </w:p>
        </w:tc>
      </w:tr>
      <w:tr w:rsidR="00B83868" w:rsidRPr="002E3291" w14:paraId="6C444C47" w14:textId="77777777" w:rsidTr="00B83868">
        <w:tc>
          <w:tcPr>
            <w:tcW w:w="2416" w:type="dxa"/>
            <w:vAlign w:val="center"/>
          </w:tcPr>
          <w:p w14:paraId="5A339421" w14:textId="535AEAF7" w:rsidR="001E7E35" w:rsidRPr="002E3291" w:rsidRDefault="001E7E35" w:rsidP="001E7E35">
            <w:pPr>
              <w:rPr>
                <w:bCs/>
                <w:kern w:val="0"/>
                <w:szCs w:val="22"/>
              </w:rPr>
            </w:pPr>
            <m:oMathPara>
              <m:oMath>
                <m:r>
                  <w:rPr>
                    <w:rFonts w:ascii="Cambria Math" w:hAnsi="Cambria Math"/>
                    <w:color w:val="000000" w:themeColor="text1"/>
                    <w:kern w:val="0"/>
                    <w:szCs w:val="22"/>
                  </w:rPr>
                  <w:lastRenderedPageBreak/>
                  <m:t>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N2O</m:t>
                    </m:r>
                  </m:sub>
                </m:sSub>
              </m:oMath>
            </m:oMathPara>
          </w:p>
        </w:tc>
        <w:tc>
          <w:tcPr>
            <w:tcW w:w="3767" w:type="dxa"/>
            <w:vAlign w:val="center"/>
          </w:tcPr>
          <w:p w14:paraId="07C6929A" w14:textId="0BA1A529" w:rsidR="001E7E35" w:rsidRPr="002E3291" w:rsidRDefault="001E7E35" w:rsidP="001E7E35">
            <w:pPr>
              <w:rPr>
                <w:bCs/>
                <w:kern w:val="0"/>
                <w:szCs w:val="22"/>
              </w:rPr>
            </w:pPr>
            <w:r w:rsidRPr="002E3291">
              <w:rPr>
                <w:iCs/>
                <w:color w:val="000000" w:themeColor="text1"/>
                <w:kern w:val="0"/>
                <w:szCs w:val="22"/>
              </w:rPr>
              <w:t xml:space="preserve">Emission factor for </w:t>
            </w:r>
            <w:r w:rsidR="00612C7F" w:rsidRPr="002E3291">
              <w:rPr>
                <w:rFonts w:hint="eastAsia"/>
                <w:iCs/>
                <w:color w:val="000000" w:themeColor="text1"/>
                <w:kern w:val="0"/>
                <w:szCs w:val="22"/>
              </w:rPr>
              <w:t>N2O</w:t>
            </w:r>
            <w:r w:rsidRPr="002E3291">
              <w:rPr>
                <w:rFonts w:hint="eastAsia"/>
                <w:iCs/>
                <w:color w:val="000000" w:themeColor="text1"/>
                <w:kern w:val="0"/>
                <w:szCs w:val="22"/>
              </w:rPr>
              <w:t xml:space="preserve"> [</w:t>
            </w:r>
            <w:r w:rsidR="0052485F" w:rsidRPr="002E3291">
              <w:rPr>
                <w:rFonts w:hint="eastAsia"/>
                <w:iCs/>
                <w:color w:val="000000" w:themeColor="text1"/>
                <w:kern w:val="0"/>
                <w:szCs w:val="22"/>
              </w:rPr>
              <w:t>t</w:t>
            </w:r>
            <w:r w:rsidRPr="002E3291">
              <w:rPr>
                <w:iCs/>
                <w:color w:val="000000" w:themeColor="text1"/>
                <w:kern w:val="0"/>
                <w:szCs w:val="22"/>
              </w:rPr>
              <w:t>/tdm</w:t>
            </w:r>
            <w:r w:rsidRPr="002E3291">
              <w:rPr>
                <w:rFonts w:hint="eastAsia"/>
                <w:iCs/>
                <w:color w:val="000000" w:themeColor="text1"/>
                <w:kern w:val="0"/>
                <w:szCs w:val="22"/>
              </w:rPr>
              <w:t>]</w:t>
            </w:r>
          </w:p>
        </w:tc>
        <w:tc>
          <w:tcPr>
            <w:tcW w:w="2317" w:type="dxa"/>
          </w:tcPr>
          <w:p w14:paraId="6DF857CD" w14:textId="42B78B1C" w:rsidR="001E7E35" w:rsidRPr="002E3291" w:rsidRDefault="00837CAE" w:rsidP="001E7E35">
            <w:pPr>
              <w:widowControl/>
              <w:spacing w:line="240" w:lineRule="exact"/>
              <w:jc w:val="left"/>
              <w:rPr>
                <w:bCs/>
                <w:i/>
                <w:color w:val="000000" w:themeColor="text1"/>
                <w:kern w:val="0"/>
                <w:sz w:val="20"/>
                <w:szCs w:val="20"/>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color w:val="000000" w:themeColor="text1"/>
                <w:kern w:val="0"/>
                <w:sz w:val="20"/>
                <w:szCs w:val="20"/>
              </w:rPr>
              <w:t xml:space="preserve"> </w:t>
            </w:r>
            <w:r w:rsidR="001E7E35" w:rsidRPr="002E3291">
              <w:rPr>
                <w:bCs/>
                <w:i/>
                <w:color w:val="000000" w:themeColor="text1"/>
                <w:kern w:val="0"/>
                <w:sz w:val="20"/>
                <w:szCs w:val="20"/>
              </w:rPr>
              <w:t>2006 IPCC Guidelines</w:t>
            </w:r>
          </w:p>
          <w:p w14:paraId="67F2E4E6" w14:textId="6B4D583E" w:rsidR="001E7E35" w:rsidRPr="002E3291" w:rsidRDefault="001E7E35" w:rsidP="001E7E35">
            <w:pPr>
              <w:rPr>
                <w:bCs/>
                <w:iCs/>
                <w:kern w:val="0"/>
                <w:szCs w:val="22"/>
              </w:rPr>
            </w:pPr>
            <w:r w:rsidRPr="002E3291">
              <w:rPr>
                <w:bCs/>
                <w:i/>
                <w:color w:val="000000" w:themeColor="text1"/>
                <w:kern w:val="0"/>
                <w:sz w:val="20"/>
                <w:szCs w:val="20"/>
              </w:rPr>
              <w:t>Table 2.5, Ch</w:t>
            </w:r>
            <w:r w:rsidRPr="002E3291">
              <w:rPr>
                <w:rFonts w:hint="eastAsia"/>
                <w:bCs/>
                <w:i/>
                <w:color w:val="000000" w:themeColor="text1"/>
                <w:kern w:val="0"/>
                <w:sz w:val="20"/>
                <w:szCs w:val="20"/>
              </w:rPr>
              <w:t>.</w:t>
            </w:r>
            <w:r w:rsidRPr="002E3291">
              <w:rPr>
                <w:bCs/>
                <w:i/>
                <w:color w:val="000000" w:themeColor="text1"/>
                <w:kern w:val="0"/>
                <w:sz w:val="20"/>
                <w:szCs w:val="20"/>
              </w:rPr>
              <w:t xml:space="preserve"> 2, Vol</w:t>
            </w:r>
            <w:r w:rsidRPr="002E3291">
              <w:rPr>
                <w:rFonts w:hint="eastAsia"/>
                <w:bCs/>
                <w:i/>
                <w:color w:val="000000" w:themeColor="text1"/>
                <w:kern w:val="0"/>
                <w:sz w:val="20"/>
                <w:szCs w:val="20"/>
              </w:rPr>
              <w:t>.</w:t>
            </w:r>
            <w:r w:rsidRPr="002E3291">
              <w:rPr>
                <w:bCs/>
                <w:i/>
                <w:color w:val="000000" w:themeColor="text1"/>
                <w:kern w:val="0"/>
                <w:sz w:val="20"/>
                <w:szCs w:val="20"/>
              </w:rPr>
              <w:t xml:space="preserve"> 4</w:t>
            </w:r>
          </w:p>
        </w:tc>
      </w:tr>
      <w:tr w:rsidR="00B83868" w:rsidRPr="002E3291" w14:paraId="45ABC142" w14:textId="77777777" w:rsidTr="00B83868">
        <w:tc>
          <w:tcPr>
            <w:tcW w:w="2416" w:type="dxa"/>
            <w:vAlign w:val="center"/>
          </w:tcPr>
          <w:p w14:paraId="21C4F4F6" w14:textId="1B5B342E" w:rsidR="001E7E35" w:rsidRPr="002E3291" w:rsidRDefault="001E7E35" w:rsidP="001E7E35">
            <w:pPr>
              <w:rPr>
                <w:color w:val="000000" w:themeColor="text1"/>
                <w:kern w:val="0"/>
                <w:szCs w:val="22"/>
              </w:rPr>
            </w:pPr>
            <m:oMathPara>
              <m:oMath>
                <m:r>
                  <w:rPr>
                    <w:rFonts w:ascii="Cambria Math" w:hAnsi="Cambria Math"/>
                    <w:color w:val="000000" w:themeColor="text1"/>
                    <w:kern w:val="0"/>
                    <w:szCs w:val="22"/>
                  </w:rPr>
                  <m:t>GW</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P</m:t>
                    </m:r>
                  </m:e>
                  <m:sub>
                    <m:r>
                      <w:rPr>
                        <w:rFonts w:ascii="Cambria Math" w:hAnsi="Cambria Math"/>
                        <w:color w:val="000000" w:themeColor="text1"/>
                        <w:kern w:val="0"/>
                        <w:szCs w:val="22"/>
                      </w:rPr>
                      <m:t>CH4</m:t>
                    </m:r>
                  </m:sub>
                </m:sSub>
              </m:oMath>
            </m:oMathPara>
          </w:p>
        </w:tc>
        <w:tc>
          <w:tcPr>
            <w:tcW w:w="3767" w:type="dxa"/>
            <w:vAlign w:val="center"/>
          </w:tcPr>
          <w:p w14:paraId="1BF64362" w14:textId="1DC299F4" w:rsidR="001E7E35" w:rsidRPr="002E3291" w:rsidRDefault="001E7E35" w:rsidP="001E7E35">
            <w:pPr>
              <w:rPr>
                <w:iCs/>
                <w:color w:val="000000" w:themeColor="text1"/>
                <w:kern w:val="0"/>
                <w:szCs w:val="22"/>
              </w:rPr>
            </w:pPr>
            <w:r w:rsidRPr="002E3291">
              <w:rPr>
                <w:iCs/>
                <w:color w:val="000000" w:themeColor="text1"/>
                <w:kern w:val="0"/>
                <w:szCs w:val="22"/>
              </w:rPr>
              <w:t xml:space="preserve">Global warming potential for </w:t>
            </w:r>
            <w:r w:rsidRPr="002E3291">
              <w:rPr>
                <w:rFonts w:hint="eastAsia"/>
                <w:iCs/>
                <w:color w:val="000000" w:themeColor="text1"/>
                <w:kern w:val="0"/>
                <w:szCs w:val="22"/>
              </w:rPr>
              <w:t>CH4</w:t>
            </w:r>
            <w:r w:rsidR="00DC474E">
              <w:rPr>
                <w:rFonts w:hint="eastAsia"/>
                <w:iCs/>
                <w:color w:val="000000" w:themeColor="text1"/>
                <w:kern w:val="0"/>
                <w:szCs w:val="22"/>
              </w:rPr>
              <w:t xml:space="preserve"> [</w:t>
            </w:r>
            <w:bookmarkStart w:id="15" w:name="_Hlk236952612"/>
            <w:r w:rsidR="00DC474E">
              <w:rPr>
                <w:rFonts w:hint="eastAsia"/>
                <w:iCs/>
                <w:color w:val="000000" w:themeColor="text1"/>
                <w:kern w:val="0"/>
                <w:szCs w:val="22"/>
              </w:rPr>
              <w:t>tCO2/tCH4</w:t>
            </w:r>
            <w:bookmarkEnd w:id="15"/>
            <w:r w:rsidR="00DC474E">
              <w:rPr>
                <w:rFonts w:hint="eastAsia"/>
                <w:iCs/>
                <w:color w:val="000000" w:themeColor="text1"/>
                <w:kern w:val="0"/>
                <w:szCs w:val="22"/>
              </w:rPr>
              <w:t>]</w:t>
            </w:r>
          </w:p>
        </w:tc>
        <w:tc>
          <w:tcPr>
            <w:tcW w:w="2317" w:type="dxa"/>
          </w:tcPr>
          <w:p w14:paraId="5183BB0D" w14:textId="09D1C732" w:rsidR="001E7E35" w:rsidRPr="002E3291" w:rsidRDefault="001E7E35" w:rsidP="001E7E35">
            <w:pPr>
              <w:widowControl/>
              <w:spacing w:line="240" w:lineRule="exact"/>
              <w:jc w:val="left"/>
              <w:rPr>
                <w:bCs/>
                <w:i/>
                <w:color w:val="000000" w:themeColor="text1"/>
                <w:kern w:val="0"/>
                <w:sz w:val="20"/>
                <w:szCs w:val="20"/>
              </w:rPr>
            </w:pPr>
            <w:r w:rsidRPr="002E3291">
              <w:rPr>
                <w:bCs/>
                <w:i/>
                <w:color w:val="000000" w:themeColor="text1"/>
                <w:kern w:val="0"/>
                <w:sz w:val="20"/>
                <w:szCs w:val="20"/>
              </w:rPr>
              <w:t xml:space="preserve">IPCC </w:t>
            </w:r>
            <w:r w:rsidRPr="002E3291">
              <w:rPr>
                <w:rFonts w:hint="eastAsia"/>
                <w:bCs/>
                <w:i/>
                <w:color w:val="000000" w:themeColor="text1"/>
                <w:kern w:val="0"/>
                <w:sz w:val="20"/>
                <w:szCs w:val="20"/>
              </w:rPr>
              <w:t>Fif</w:t>
            </w:r>
            <w:r w:rsidRPr="002E3291">
              <w:rPr>
                <w:bCs/>
                <w:i/>
                <w:color w:val="000000" w:themeColor="text1"/>
                <w:kern w:val="0"/>
                <w:sz w:val="20"/>
                <w:szCs w:val="20"/>
              </w:rPr>
              <w:t>th Assessment Report (AR</w:t>
            </w:r>
            <w:r w:rsidRPr="002E3291">
              <w:rPr>
                <w:rFonts w:hint="eastAsia"/>
                <w:bCs/>
                <w:i/>
                <w:color w:val="000000" w:themeColor="text1"/>
                <w:kern w:val="0"/>
                <w:sz w:val="20"/>
                <w:szCs w:val="20"/>
              </w:rPr>
              <w:t>5</w:t>
            </w:r>
            <w:r w:rsidRPr="002E3291">
              <w:rPr>
                <w:bCs/>
                <w:i/>
                <w:color w:val="000000" w:themeColor="text1"/>
                <w:kern w:val="0"/>
                <w:sz w:val="20"/>
                <w:szCs w:val="20"/>
              </w:rPr>
              <w:t>)</w:t>
            </w:r>
          </w:p>
        </w:tc>
      </w:tr>
      <w:tr w:rsidR="00B83868" w:rsidRPr="002E3291" w14:paraId="48D340D0" w14:textId="77777777" w:rsidTr="00B83868">
        <w:tc>
          <w:tcPr>
            <w:tcW w:w="2416" w:type="dxa"/>
            <w:vAlign w:val="center"/>
          </w:tcPr>
          <w:p w14:paraId="1E73CB64" w14:textId="07CEE91F" w:rsidR="00612C7F" w:rsidRPr="002E3291" w:rsidRDefault="00612C7F" w:rsidP="00612C7F">
            <w:pPr>
              <w:rPr>
                <w:color w:val="000000" w:themeColor="text1"/>
                <w:kern w:val="0"/>
                <w:szCs w:val="22"/>
              </w:rPr>
            </w:pPr>
            <m:oMathPara>
              <m:oMath>
                <m:r>
                  <w:rPr>
                    <w:rFonts w:ascii="Cambria Math" w:hAnsi="Cambria Math"/>
                    <w:color w:val="000000" w:themeColor="text1"/>
                    <w:kern w:val="0"/>
                    <w:szCs w:val="22"/>
                  </w:rPr>
                  <m:t>E</m:t>
                </m:r>
                <m:sSub>
                  <m:sSubPr>
                    <m:ctrlPr>
                      <w:rPr>
                        <w:rFonts w:ascii="Cambria Math" w:hAnsi="Cambria Math"/>
                        <w:i/>
                        <w:color w:val="000000" w:themeColor="text1"/>
                        <w:kern w:val="0"/>
                        <w:szCs w:val="22"/>
                      </w:rPr>
                    </m:ctrlPr>
                  </m:sSubPr>
                  <m:e>
                    <m:r>
                      <w:rPr>
                        <w:rFonts w:ascii="Cambria Math" w:hAnsi="Cambria Math"/>
                        <w:color w:val="000000" w:themeColor="text1"/>
                        <w:kern w:val="0"/>
                        <w:szCs w:val="22"/>
                      </w:rPr>
                      <m:t>F</m:t>
                    </m:r>
                  </m:e>
                  <m:sub>
                    <m:r>
                      <w:rPr>
                        <w:rFonts w:ascii="Cambria Math" w:hAnsi="Cambria Math"/>
                        <w:color w:val="000000" w:themeColor="text1"/>
                        <w:kern w:val="0"/>
                        <w:szCs w:val="22"/>
                      </w:rPr>
                      <m:t>CH4</m:t>
                    </m:r>
                  </m:sub>
                </m:sSub>
              </m:oMath>
            </m:oMathPara>
          </w:p>
        </w:tc>
        <w:tc>
          <w:tcPr>
            <w:tcW w:w="3767" w:type="dxa"/>
            <w:vAlign w:val="center"/>
          </w:tcPr>
          <w:p w14:paraId="5B4E807C" w14:textId="63CF21F4" w:rsidR="00612C7F" w:rsidRPr="002E3291" w:rsidRDefault="00612C7F" w:rsidP="00612C7F">
            <w:pPr>
              <w:rPr>
                <w:iCs/>
                <w:color w:val="000000" w:themeColor="text1"/>
                <w:kern w:val="0"/>
                <w:szCs w:val="22"/>
              </w:rPr>
            </w:pPr>
            <w:r w:rsidRPr="002E3291">
              <w:rPr>
                <w:iCs/>
                <w:color w:val="000000" w:themeColor="text1"/>
                <w:kern w:val="0"/>
                <w:szCs w:val="22"/>
              </w:rPr>
              <w:t xml:space="preserve">Emission factor for </w:t>
            </w:r>
            <w:r w:rsidRPr="002E3291">
              <w:rPr>
                <w:rFonts w:hint="eastAsia"/>
                <w:iCs/>
                <w:color w:val="000000" w:themeColor="text1"/>
                <w:kern w:val="0"/>
                <w:szCs w:val="22"/>
              </w:rPr>
              <w:t>CH4 [t</w:t>
            </w:r>
            <w:r w:rsidRPr="002E3291">
              <w:rPr>
                <w:iCs/>
                <w:color w:val="000000" w:themeColor="text1"/>
                <w:kern w:val="0"/>
                <w:szCs w:val="22"/>
              </w:rPr>
              <w:t>/tdm</w:t>
            </w:r>
            <w:r w:rsidRPr="002E3291">
              <w:rPr>
                <w:rFonts w:hint="eastAsia"/>
                <w:iCs/>
                <w:color w:val="000000" w:themeColor="text1"/>
                <w:kern w:val="0"/>
                <w:szCs w:val="22"/>
              </w:rPr>
              <w:t>]</w:t>
            </w:r>
          </w:p>
        </w:tc>
        <w:tc>
          <w:tcPr>
            <w:tcW w:w="2317" w:type="dxa"/>
          </w:tcPr>
          <w:p w14:paraId="533C4538" w14:textId="21B3C3FC" w:rsidR="00612C7F" w:rsidRPr="002E3291" w:rsidRDefault="00837CAE" w:rsidP="00612C7F">
            <w:pPr>
              <w:widowControl/>
              <w:spacing w:line="240" w:lineRule="exact"/>
              <w:jc w:val="left"/>
              <w:rPr>
                <w:bCs/>
                <w:i/>
                <w:color w:val="000000" w:themeColor="text1"/>
                <w:kern w:val="0"/>
                <w:sz w:val="20"/>
                <w:szCs w:val="20"/>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w:t>
            </w:r>
            <w:r w:rsidR="002474AF" w:rsidRPr="002E3291">
              <w:rPr>
                <w:rFonts w:hint="eastAsia"/>
                <w:bCs/>
                <w:i/>
                <w:iCs/>
                <w:color w:val="000000" w:themeColor="text1"/>
                <w:kern w:val="0"/>
                <w:szCs w:val="22"/>
              </w:rPr>
              <w:t xml:space="preserve"> the</w:t>
            </w:r>
            <w:r w:rsidRPr="002E3291">
              <w:rPr>
                <w:bCs/>
                <w:i/>
                <w:color w:val="000000" w:themeColor="text1"/>
                <w:kern w:val="0"/>
                <w:sz w:val="20"/>
                <w:szCs w:val="20"/>
              </w:rPr>
              <w:t xml:space="preserve"> </w:t>
            </w:r>
            <w:r w:rsidR="00612C7F" w:rsidRPr="002E3291">
              <w:rPr>
                <w:bCs/>
                <w:i/>
                <w:color w:val="000000" w:themeColor="text1"/>
                <w:kern w:val="0"/>
                <w:sz w:val="20"/>
                <w:szCs w:val="20"/>
              </w:rPr>
              <w:t>2006 IPCC Guidelines</w:t>
            </w:r>
          </w:p>
          <w:p w14:paraId="6DA407FC" w14:textId="4A385DB8" w:rsidR="00612C7F" w:rsidRPr="002E3291" w:rsidRDefault="00612C7F" w:rsidP="00612C7F">
            <w:pPr>
              <w:widowControl/>
              <w:spacing w:line="240" w:lineRule="exact"/>
              <w:jc w:val="left"/>
              <w:rPr>
                <w:bCs/>
                <w:i/>
                <w:color w:val="000000" w:themeColor="text1"/>
                <w:kern w:val="0"/>
                <w:sz w:val="20"/>
                <w:szCs w:val="20"/>
              </w:rPr>
            </w:pPr>
            <w:r w:rsidRPr="002E3291">
              <w:rPr>
                <w:bCs/>
                <w:i/>
                <w:color w:val="000000" w:themeColor="text1"/>
                <w:kern w:val="0"/>
                <w:sz w:val="20"/>
                <w:szCs w:val="20"/>
              </w:rPr>
              <w:t>Table 2.5, Ch</w:t>
            </w:r>
            <w:r w:rsidRPr="002E3291">
              <w:rPr>
                <w:rFonts w:hint="eastAsia"/>
                <w:bCs/>
                <w:i/>
                <w:color w:val="000000" w:themeColor="text1"/>
                <w:kern w:val="0"/>
                <w:sz w:val="20"/>
                <w:szCs w:val="20"/>
              </w:rPr>
              <w:t>.</w:t>
            </w:r>
            <w:r w:rsidRPr="002E3291">
              <w:rPr>
                <w:bCs/>
                <w:i/>
                <w:color w:val="000000" w:themeColor="text1"/>
                <w:kern w:val="0"/>
                <w:sz w:val="20"/>
                <w:szCs w:val="20"/>
              </w:rPr>
              <w:t xml:space="preserve"> 2, Vol</w:t>
            </w:r>
            <w:r w:rsidRPr="002E3291">
              <w:rPr>
                <w:rFonts w:hint="eastAsia"/>
                <w:bCs/>
                <w:i/>
                <w:color w:val="000000" w:themeColor="text1"/>
                <w:kern w:val="0"/>
                <w:sz w:val="20"/>
                <w:szCs w:val="20"/>
              </w:rPr>
              <w:t>.</w:t>
            </w:r>
            <w:r w:rsidRPr="002E3291">
              <w:rPr>
                <w:bCs/>
                <w:i/>
                <w:color w:val="000000" w:themeColor="text1"/>
                <w:kern w:val="0"/>
                <w:sz w:val="20"/>
                <w:szCs w:val="20"/>
              </w:rPr>
              <w:t xml:space="preserve"> 4</w:t>
            </w:r>
          </w:p>
        </w:tc>
      </w:tr>
      <w:tr w:rsidR="00B83868" w:rsidRPr="00605AD4" w14:paraId="08EB80CF" w14:textId="77777777" w:rsidTr="00B83868">
        <w:tc>
          <w:tcPr>
            <w:tcW w:w="2416" w:type="dxa"/>
            <w:vAlign w:val="center"/>
          </w:tcPr>
          <w:p w14:paraId="575E7256" w14:textId="604F09EF" w:rsidR="00612C7F" w:rsidRPr="002E3291" w:rsidRDefault="00612C7F" w:rsidP="00612C7F">
            <w:pPr>
              <w:rPr>
                <w:color w:val="000000" w:themeColor="text1"/>
                <w:kern w:val="0"/>
                <w:szCs w:val="22"/>
              </w:rPr>
            </w:pPr>
            <m:oMathPara>
              <m:oMath>
                <m:r>
                  <w:rPr>
                    <w:rFonts w:ascii="Cambria Math" w:hAnsi="Cambria Math"/>
                    <w:color w:val="000000" w:themeColor="text1"/>
                    <w:kern w:val="0"/>
                    <w:szCs w:val="22"/>
                  </w:rPr>
                  <m:t>COMF</m:t>
                </m:r>
              </m:oMath>
            </m:oMathPara>
          </w:p>
        </w:tc>
        <w:tc>
          <w:tcPr>
            <w:tcW w:w="3767" w:type="dxa"/>
            <w:vAlign w:val="center"/>
          </w:tcPr>
          <w:p w14:paraId="5D55352B" w14:textId="11D879EA" w:rsidR="00612C7F" w:rsidRPr="002E3291" w:rsidRDefault="00612C7F" w:rsidP="00612C7F">
            <w:pPr>
              <w:rPr>
                <w:iCs/>
                <w:color w:val="000000" w:themeColor="text1"/>
                <w:kern w:val="0"/>
                <w:szCs w:val="22"/>
              </w:rPr>
            </w:pPr>
            <w:r w:rsidRPr="002E3291">
              <w:rPr>
                <w:iCs/>
                <w:color w:val="000000" w:themeColor="text1"/>
                <w:kern w:val="0"/>
                <w:szCs w:val="22"/>
              </w:rPr>
              <w:t>Combustion factor</w:t>
            </w:r>
            <w:r w:rsidR="00DC474E">
              <w:rPr>
                <w:rFonts w:hint="eastAsia"/>
                <w:iCs/>
                <w:color w:val="000000" w:themeColor="text1"/>
                <w:kern w:val="0"/>
                <w:szCs w:val="22"/>
              </w:rPr>
              <w:t xml:space="preserve"> </w:t>
            </w:r>
            <w:r w:rsidR="00DC474E" w:rsidRPr="002E3291">
              <w:rPr>
                <w:bCs/>
                <w:color w:val="000000" w:themeColor="text1"/>
                <w:kern w:val="0"/>
                <w:szCs w:val="22"/>
              </w:rPr>
              <w:t>[0 to 1]</w:t>
            </w:r>
          </w:p>
        </w:tc>
        <w:tc>
          <w:tcPr>
            <w:tcW w:w="2317" w:type="dxa"/>
          </w:tcPr>
          <w:p w14:paraId="0BFD53B9" w14:textId="7CA612F3" w:rsidR="00612C7F" w:rsidRPr="002E3291" w:rsidRDefault="00837CAE" w:rsidP="00612C7F">
            <w:pPr>
              <w:widowControl/>
              <w:spacing w:line="240" w:lineRule="exact"/>
              <w:jc w:val="left"/>
              <w:rPr>
                <w:bCs/>
                <w:i/>
                <w:color w:val="000000" w:themeColor="text1"/>
                <w:kern w:val="0"/>
                <w:sz w:val="20"/>
                <w:szCs w:val="20"/>
              </w:rPr>
            </w:pPr>
            <w:r w:rsidRPr="000B1E49">
              <w:rPr>
                <w:bCs/>
                <w:color w:val="000000" w:themeColor="text1"/>
                <w:kern w:val="0"/>
                <w:szCs w:val="22"/>
              </w:rPr>
              <w:t xml:space="preserve">Peer-reviewed </w:t>
            </w:r>
            <w:r w:rsidRPr="000B1E49">
              <w:rPr>
                <w:rFonts w:hint="eastAsia"/>
                <w:bCs/>
                <w:color w:val="000000" w:themeColor="text1"/>
                <w:kern w:val="0"/>
                <w:szCs w:val="22"/>
              </w:rPr>
              <w:t>literature</w:t>
            </w:r>
            <w:r w:rsidR="002474AF" w:rsidRPr="000B1E49">
              <w:rPr>
                <w:rFonts w:hint="eastAsia"/>
                <w:bCs/>
                <w:color w:val="000000" w:themeColor="text1"/>
                <w:kern w:val="0"/>
                <w:szCs w:val="22"/>
              </w:rPr>
              <w:t>,</w:t>
            </w:r>
            <w:r w:rsidRPr="000B1E49">
              <w:rPr>
                <w:bCs/>
                <w:color w:val="000000" w:themeColor="text1"/>
                <w:kern w:val="0"/>
                <w:szCs w:val="22"/>
              </w:rPr>
              <w:t xml:space="preserve"> other scientific evidence</w:t>
            </w:r>
            <w:r w:rsidR="002474AF" w:rsidRPr="000B1E49">
              <w:rPr>
                <w:rFonts w:hint="eastAsia"/>
                <w:bCs/>
                <w:color w:val="000000" w:themeColor="text1"/>
                <w:kern w:val="0"/>
                <w:szCs w:val="22"/>
              </w:rPr>
              <w:t xml:space="preserve"> or </w:t>
            </w:r>
            <w:r w:rsidR="002474AF" w:rsidRPr="002E3291">
              <w:rPr>
                <w:rFonts w:hint="eastAsia"/>
                <w:bCs/>
                <w:i/>
                <w:iCs/>
                <w:color w:val="000000" w:themeColor="text1"/>
                <w:kern w:val="0"/>
                <w:szCs w:val="22"/>
              </w:rPr>
              <w:t>the</w:t>
            </w:r>
            <w:r w:rsidRPr="002E3291">
              <w:rPr>
                <w:bCs/>
                <w:i/>
                <w:color w:val="000000" w:themeColor="text1"/>
                <w:kern w:val="0"/>
                <w:sz w:val="20"/>
                <w:szCs w:val="20"/>
              </w:rPr>
              <w:t xml:space="preserve"> </w:t>
            </w:r>
            <w:r w:rsidR="00612C7F" w:rsidRPr="002E3291">
              <w:rPr>
                <w:bCs/>
                <w:i/>
                <w:color w:val="000000" w:themeColor="text1"/>
                <w:kern w:val="0"/>
                <w:sz w:val="20"/>
                <w:szCs w:val="20"/>
              </w:rPr>
              <w:t>2006 IPCC Guidelines</w:t>
            </w:r>
          </w:p>
          <w:p w14:paraId="28E589FD" w14:textId="1081A0E0" w:rsidR="00612C7F" w:rsidRPr="003A74C8" w:rsidRDefault="00612C7F" w:rsidP="00612C7F">
            <w:pPr>
              <w:widowControl/>
              <w:spacing w:line="240" w:lineRule="exact"/>
              <w:jc w:val="left"/>
              <w:rPr>
                <w:bCs/>
                <w:i/>
                <w:color w:val="000000" w:themeColor="text1"/>
                <w:kern w:val="0"/>
                <w:sz w:val="20"/>
                <w:szCs w:val="20"/>
              </w:rPr>
            </w:pPr>
            <w:r w:rsidRPr="002E3291">
              <w:rPr>
                <w:bCs/>
                <w:i/>
                <w:color w:val="000000" w:themeColor="text1"/>
                <w:kern w:val="0"/>
                <w:sz w:val="20"/>
                <w:szCs w:val="20"/>
              </w:rPr>
              <w:t>Table 2.6</w:t>
            </w:r>
            <w:r w:rsidRPr="002E3291">
              <w:rPr>
                <w:rFonts w:hint="eastAsia"/>
                <w:bCs/>
                <w:i/>
                <w:color w:val="000000" w:themeColor="text1"/>
                <w:kern w:val="0"/>
                <w:sz w:val="20"/>
                <w:szCs w:val="20"/>
              </w:rPr>
              <w:t xml:space="preserve">, </w:t>
            </w:r>
            <w:r w:rsidRPr="002E3291">
              <w:rPr>
                <w:bCs/>
                <w:i/>
                <w:color w:val="000000" w:themeColor="text1"/>
                <w:kern w:val="0"/>
                <w:sz w:val="20"/>
                <w:szCs w:val="20"/>
              </w:rPr>
              <w:t>Ch. 2, Vol. 4</w:t>
            </w:r>
          </w:p>
        </w:tc>
      </w:tr>
    </w:tbl>
    <w:p w14:paraId="666DCA53" w14:textId="2F378E65" w:rsidR="00E14752" w:rsidRDefault="00E14752" w:rsidP="00015F7F">
      <w:pPr>
        <w:rPr>
          <w:szCs w:val="22"/>
        </w:rPr>
      </w:pPr>
    </w:p>
    <w:p w14:paraId="38A0176B" w14:textId="77777777" w:rsidR="00033973" w:rsidRDefault="00033973" w:rsidP="00015F7F">
      <w:pPr>
        <w:rPr>
          <w:szCs w:val="22"/>
        </w:rPr>
      </w:pPr>
    </w:p>
    <w:p w14:paraId="5C4D9EC4" w14:textId="77777777" w:rsidR="00C6199E" w:rsidRPr="00F815EE" w:rsidRDefault="00C6199E" w:rsidP="00C6199E">
      <w:bookmarkStart w:id="16" w:name="_Toc348717321"/>
      <w:bookmarkStart w:id="17" w:name="_Toc348721743"/>
      <w:bookmarkStart w:id="18" w:name="_Toc348725921"/>
      <w:bookmarkStart w:id="19" w:name="_Toc338783913"/>
      <w:bookmarkStart w:id="20" w:name="_Toc338783914"/>
      <w:bookmarkStart w:id="21" w:name="_Toc338783916"/>
      <w:bookmarkStart w:id="22" w:name="_Toc338783918"/>
      <w:bookmarkStart w:id="23" w:name="_Toc338783920"/>
      <w:bookmarkStart w:id="24" w:name="_Toc338783922"/>
      <w:bookmarkStart w:id="25" w:name="_Toc338962507"/>
      <w:bookmarkStart w:id="26" w:name="_Toc338783924"/>
      <w:bookmarkStart w:id="27" w:name="_Toc338962509"/>
      <w:bookmarkStart w:id="28" w:name="_Toc338783925"/>
      <w:bookmarkStart w:id="29" w:name="_Toc338962510"/>
      <w:bookmarkStart w:id="30" w:name="_Toc338783926"/>
      <w:bookmarkStart w:id="31" w:name="_Toc338962511"/>
      <w:bookmarkStart w:id="32" w:name="_Toc338446135"/>
      <w:bookmarkStart w:id="33" w:name="_Toc338446137"/>
      <w:bookmarkStart w:id="34" w:name="_Toc338446138"/>
      <w:bookmarkStart w:id="35" w:name="_Toc338446139"/>
      <w:bookmarkStart w:id="36" w:name="_Toc338446140"/>
      <w:bookmarkStart w:id="37" w:name="_Toc338446141"/>
      <w:bookmarkStart w:id="38" w:name="_Toc338446142"/>
      <w:bookmarkStart w:id="39" w:name="_Toc338692446"/>
      <w:bookmarkStart w:id="40" w:name="_Toc338693391"/>
      <w:bookmarkStart w:id="41" w:name="_Toc338783928"/>
      <w:bookmarkStart w:id="42" w:name="_Toc338962514"/>
      <w:bookmarkEnd w:id="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F815EE">
        <w:rPr>
          <w:rFonts w:hint="eastAsia"/>
        </w:rPr>
        <w:t xml:space="preserve">History of the </w:t>
      </w:r>
      <w:r>
        <w:rPr>
          <w:rFonts w:hint="eastAsia"/>
        </w:rPr>
        <w:t>document</w:t>
      </w:r>
    </w:p>
    <w:tbl>
      <w:tblPr>
        <w:tblW w:w="8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550"/>
        <w:gridCol w:w="5974"/>
      </w:tblGrid>
      <w:tr w:rsidR="00C6199E" w:rsidRPr="00F815EE" w14:paraId="0622928B" w14:textId="77777777" w:rsidTr="0022553A">
        <w:trPr>
          <w:trHeight w:val="324"/>
        </w:trPr>
        <w:tc>
          <w:tcPr>
            <w:tcW w:w="974" w:type="dxa"/>
            <w:shd w:val="clear" w:color="auto" w:fill="C6D9F1"/>
          </w:tcPr>
          <w:p w14:paraId="28D0B812" w14:textId="77777777" w:rsidR="00C6199E" w:rsidRPr="00F815EE" w:rsidRDefault="00C6199E" w:rsidP="00515965">
            <w:pPr>
              <w:jc w:val="center"/>
            </w:pPr>
            <w:r w:rsidRPr="00F815EE">
              <w:t>Version</w:t>
            </w:r>
          </w:p>
        </w:tc>
        <w:tc>
          <w:tcPr>
            <w:tcW w:w="1550" w:type="dxa"/>
            <w:shd w:val="clear" w:color="auto" w:fill="C6D9F1"/>
          </w:tcPr>
          <w:p w14:paraId="6A324F79" w14:textId="77777777" w:rsidR="00C6199E" w:rsidRPr="00F815EE" w:rsidRDefault="00C6199E" w:rsidP="00515965">
            <w:pPr>
              <w:jc w:val="center"/>
            </w:pPr>
            <w:r w:rsidRPr="00F815EE">
              <w:t>Date</w:t>
            </w:r>
          </w:p>
        </w:tc>
        <w:tc>
          <w:tcPr>
            <w:tcW w:w="5974" w:type="dxa"/>
            <w:shd w:val="clear" w:color="auto" w:fill="C6D9F1"/>
          </w:tcPr>
          <w:p w14:paraId="271FB2FE" w14:textId="77777777" w:rsidR="00C6199E" w:rsidRPr="00F815EE" w:rsidRDefault="00C6199E" w:rsidP="00515965">
            <w:pPr>
              <w:jc w:val="center"/>
            </w:pPr>
            <w:r w:rsidRPr="00F815EE">
              <w:t>Contents revised</w:t>
            </w:r>
          </w:p>
        </w:tc>
      </w:tr>
      <w:tr w:rsidR="00C6199E" w:rsidRPr="00F815EE" w14:paraId="0876E2D2" w14:textId="77777777" w:rsidTr="0022553A">
        <w:trPr>
          <w:trHeight w:val="675"/>
        </w:trPr>
        <w:tc>
          <w:tcPr>
            <w:tcW w:w="974" w:type="dxa"/>
          </w:tcPr>
          <w:p w14:paraId="775C90EB" w14:textId="12F549D2" w:rsidR="00C6199E" w:rsidRDefault="00C6199E" w:rsidP="00515965">
            <w:pPr>
              <w:rPr>
                <w:szCs w:val="22"/>
              </w:rPr>
            </w:pPr>
            <w:r>
              <w:rPr>
                <w:rFonts w:hint="eastAsia"/>
                <w:szCs w:val="22"/>
              </w:rPr>
              <w:t>01.0</w:t>
            </w:r>
          </w:p>
        </w:tc>
        <w:tc>
          <w:tcPr>
            <w:tcW w:w="1550" w:type="dxa"/>
          </w:tcPr>
          <w:p w14:paraId="353090F1" w14:textId="69E68944" w:rsidR="00C6199E" w:rsidRDefault="00033973" w:rsidP="00515965">
            <w:pPr>
              <w:rPr>
                <w:szCs w:val="22"/>
              </w:rPr>
            </w:pPr>
            <w:r>
              <w:rPr>
                <w:rFonts w:hint="eastAsia"/>
                <w:szCs w:val="22"/>
              </w:rPr>
              <w:t>31</w:t>
            </w:r>
            <w:r w:rsidR="00C6199E">
              <w:rPr>
                <w:rFonts w:hint="eastAsia"/>
                <w:szCs w:val="22"/>
              </w:rPr>
              <w:t xml:space="preserve"> </w:t>
            </w:r>
            <w:r w:rsidR="004359E5">
              <w:rPr>
                <w:rFonts w:hint="eastAsia"/>
                <w:szCs w:val="22"/>
              </w:rPr>
              <w:t>July</w:t>
            </w:r>
            <w:r w:rsidR="00C6199E">
              <w:rPr>
                <w:rFonts w:hint="eastAsia"/>
                <w:szCs w:val="22"/>
              </w:rPr>
              <w:t xml:space="preserve"> 2026</w:t>
            </w:r>
          </w:p>
        </w:tc>
        <w:tc>
          <w:tcPr>
            <w:tcW w:w="5974" w:type="dxa"/>
          </w:tcPr>
          <w:p w14:paraId="65474ECD" w14:textId="77777777" w:rsidR="006B0AAB" w:rsidRDefault="004359E5" w:rsidP="004359E5">
            <w:pPr>
              <w:rPr>
                <w:szCs w:val="22"/>
              </w:rPr>
            </w:pPr>
            <w:r w:rsidRPr="004359E5">
              <w:rPr>
                <w:szCs w:val="22"/>
              </w:rPr>
              <w:t xml:space="preserve">Electronic decision by the Joint Committee </w:t>
            </w:r>
          </w:p>
          <w:p w14:paraId="4B153AA0" w14:textId="4C68A323" w:rsidR="00C6199E" w:rsidRDefault="004359E5" w:rsidP="004359E5">
            <w:pPr>
              <w:rPr>
                <w:szCs w:val="22"/>
              </w:rPr>
            </w:pPr>
            <w:r w:rsidRPr="004359E5">
              <w:rPr>
                <w:szCs w:val="22"/>
              </w:rPr>
              <w:t>Initial approval.</w:t>
            </w:r>
          </w:p>
        </w:tc>
      </w:tr>
      <w:tr w:rsidR="00C6199E" w:rsidRPr="00F815EE" w14:paraId="2BE918DB" w14:textId="77777777" w:rsidTr="0022553A">
        <w:trPr>
          <w:trHeight w:val="324"/>
        </w:trPr>
        <w:tc>
          <w:tcPr>
            <w:tcW w:w="974" w:type="dxa"/>
          </w:tcPr>
          <w:p w14:paraId="53E84BD5" w14:textId="77777777" w:rsidR="00C6199E" w:rsidRPr="00F815EE" w:rsidRDefault="00C6199E" w:rsidP="00515965"/>
        </w:tc>
        <w:tc>
          <w:tcPr>
            <w:tcW w:w="1550" w:type="dxa"/>
          </w:tcPr>
          <w:p w14:paraId="11B21767" w14:textId="77777777" w:rsidR="00C6199E" w:rsidRPr="00F815EE" w:rsidRDefault="00C6199E" w:rsidP="00515965"/>
        </w:tc>
        <w:tc>
          <w:tcPr>
            <w:tcW w:w="5974" w:type="dxa"/>
          </w:tcPr>
          <w:p w14:paraId="783888E8" w14:textId="77777777" w:rsidR="00C6199E" w:rsidRPr="00F815EE" w:rsidRDefault="00C6199E" w:rsidP="00515965"/>
        </w:tc>
      </w:tr>
      <w:tr w:rsidR="00C6199E" w:rsidRPr="00F815EE" w14:paraId="72C76975" w14:textId="77777777" w:rsidTr="0022553A">
        <w:trPr>
          <w:trHeight w:val="324"/>
        </w:trPr>
        <w:tc>
          <w:tcPr>
            <w:tcW w:w="974" w:type="dxa"/>
          </w:tcPr>
          <w:p w14:paraId="286B44AE" w14:textId="77777777" w:rsidR="00C6199E" w:rsidRPr="00F815EE" w:rsidRDefault="00C6199E" w:rsidP="00515965"/>
        </w:tc>
        <w:tc>
          <w:tcPr>
            <w:tcW w:w="1550" w:type="dxa"/>
          </w:tcPr>
          <w:p w14:paraId="363686C0" w14:textId="77777777" w:rsidR="00C6199E" w:rsidRPr="00F815EE" w:rsidRDefault="00C6199E" w:rsidP="00515965"/>
        </w:tc>
        <w:tc>
          <w:tcPr>
            <w:tcW w:w="5974" w:type="dxa"/>
          </w:tcPr>
          <w:p w14:paraId="64DC4EC9" w14:textId="77777777" w:rsidR="00C6199E" w:rsidRPr="00F815EE" w:rsidRDefault="00C6199E" w:rsidP="00515965"/>
        </w:tc>
      </w:tr>
    </w:tbl>
    <w:p w14:paraId="786AD9A1" w14:textId="77777777" w:rsidR="008724CE" w:rsidRPr="00C6199E" w:rsidRDefault="008724CE" w:rsidP="00605AD4"/>
    <w:sectPr w:rsidR="008724CE" w:rsidRPr="00C6199E" w:rsidSect="009F0121">
      <w:headerReference w:type="default" r:id="rId7"/>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DC89A" w14:textId="77777777" w:rsidR="004E1373" w:rsidRDefault="004E1373" w:rsidP="00B64A2E">
      <w:r>
        <w:separator/>
      </w:r>
    </w:p>
  </w:endnote>
  <w:endnote w:type="continuationSeparator" w:id="0">
    <w:p w14:paraId="05B6DAC0" w14:textId="77777777" w:rsidR="004E1373" w:rsidRDefault="004E1373" w:rsidP="00B64A2E">
      <w:r>
        <w:continuationSeparator/>
      </w:r>
    </w:p>
  </w:endnote>
  <w:endnote w:type="continuationNotice" w:id="1">
    <w:p w14:paraId="3FCB4255" w14:textId="77777777" w:rsidR="004E1373" w:rsidRDefault="004E1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C330" w14:textId="77777777" w:rsidR="004E1373" w:rsidRDefault="004E1373" w:rsidP="00B64A2E">
      <w:r>
        <w:rPr>
          <w:rFonts w:hint="eastAsia"/>
        </w:rPr>
        <w:separator/>
      </w:r>
    </w:p>
  </w:footnote>
  <w:footnote w:type="continuationSeparator" w:id="0">
    <w:p w14:paraId="6FBE1D7C" w14:textId="77777777" w:rsidR="004E1373" w:rsidRDefault="004E1373" w:rsidP="00B64A2E">
      <w:r>
        <w:continuationSeparator/>
      </w:r>
    </w:p>
  </w:footnote>
  <w:footnote w:type="continuationNotice" w:id="1">
    <w:p w14:paraId="60AEAB2B" w14:textId="77777777" w:rsidR="004E1373" w:rsidRDefault="004E13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8337" w14:textId="12ED4575" w:rsidR="00033973" w:rsidRDefault="00033973" w:rsidP="00033973">
    <w:pPr>
      <w:pStyle w:val="a3"/>
      <w:jc w:val="right"/>
    </w:pPr>
    <w:r w:rsidRPr="00033973">
      <w:t>JCM_</w:t>
    </w:r>
    <w:r>
      <w:rPr>
        <w:rFonts w:hint="eastAsia"/>
      </w:rPr>
      <w:t>PH</w:t>
    </w:r>
    <w:r w:rsidRPr="00033973">
      <w:t>_AM0</w:t>
    </w:r>
    <w:r>
      <w:rPr>
        <w:rFonts w:hint="eastAsia"/>
      </w:rPr>
      <w:t>05</w:t>
    </w:r>
    <w:r w:rsidRPr="00033973">
      <w:t>_ver</w:t>
    </w:r>
    <w:r>
      <w:rPr>
        <w:rFonts w:hint="eastAsia"/>
      </w:rPr>
      <w:t>01</w:t>
    </w:r>
    <w:r w:rsidRPr="00033973">
      <w:t>.</w:t>
    </w:r>
    <w:r>
      <w:rPr>
        <w:rFonts w:hint="eastAsia"/>
      </w:rPr>
      <w:t>0</w:t>
    </w:r>
  </w:p>
  <w:p w14:paraId="3C4948AC" w14:textId="30254297" w:rsidR="00033973" w:rsidRDefault="00033973" w:rsidP="00033973">
    <w:pPr>
      <w:pStyle w:val="a3"/>
      <w:jc w:val="right"/>
    </w:pPr>
    <w:r>
      <w:rPr>
        <w:rFonts w:hint="eastAsia"/>
      </w:rPr>
      <w:t>Sectoral scope: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F2"/>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 w15:restartNumberingAfterBreak="0">
    <w:nsid w:val="01DC06F1"/>
    <w:multiLevelType w:val="hybridMultilevel"/>
    <w:tmpl w:val="D4F073A2"/>
    <w:lvl w:ilvl="0" w:tplc="E6D4DBCE">
      <w:start w:val="1"/>
      <w:numFmt w:val="lowerLetter"/>
      <w:lvlText w:val="(%1)"/>
      <w:lvlJc w:val="left"/>
      <w:pPr>
        <w:ind w:left="785" w:hanging="360"/>
      </w:pPr>
      <w:rPr>
        <w:rFonts w:hint="default"/>
      </w:rPr>
    </w:lvl>
    <w:lvl w:ilvl="1" w:tplc="0409000B">
      <w:start w:val="1"/>
      <w:numFmt w:val="lowerLetter"/>
      <w:lvlText w:val="%2)"/>
      <w:lvlJc w:val="left"/>
      <w:pPr>
        <w:ind w:left="1205" w:hanging="360"/>
      </w:pPr>
      <w:rPr>
        <w:rFonts w:hint="default"/>
      </w:rPr>
    </w:lvl>
    <w:lvl w:ilvl="2" w:tplc="0409000D" w:tentative="1">
      <w:start w:val="1"/>
      <w:numFmt w:val="decimalEnclosedCircle"/>
      <w:lvlText w:val="%3"/>
      <w:lvlJc w:val="left"/>
      <w:pPr>
        <w:ind w:left="1685" w:hanging="420"/>
      </w:pPr>
    </w:lvl>
    <w:lvl w:ilvl="3" w:tplc="04090001" w:tentative="1">
      <w:start w:val="1"/>
      <w:numFmt w:val="decimal"/>
      <w:lvlText w:val="%4."/>
      <w:lvlJc w:val="left"/>
      <w:pPr>
        <w:ind w:left="2105" w:hanging="420"/>
      </w:pPr>
    </w:lvl>
    <w:lvl w:ilvl="4" w:tplc="0409000B" w:tentative="1">
      <w:start w:val="1"/>
      <w:numFmt w:val="aiueoFullWidth"/>
      <w:lvlText w:val="(%5)"/>
      <w:lvlJc w:val="left"/>
      <w:pPr>
        <w:ind w:left="2525" w:hanging="420"/>
      </w:pPr>
    </w:lvl>
    <w:lvl w:ilvl="5" w:tplc="0409000D" w:tentative="1">
      <w:start w:val="1"/>
      <w:numFmt w:val="decimalEnclosedCircle"/>
      <w:lvlText w:val="%6"/>
      <w:lvlJc w:val="left"/>
      <w:pPr>
        <w:ind w:left="2945" w:hanging="420"/>
      </w:pPr>
    </w:lvl>
    <w:lvl w:ilvl="6" w:tplc="04090001" w:tentative="1">
      <w:start w:val="1"/>
      <w:numFmt w:val="decimal"/>
      <w:lvlText w:val="%7."/>
      <w:lvlJc w:val="left"/>
      <w:pPr>
        <w:ind w:left="3365" w:hanging="420"/>
      </w:pPr>
    </w:lvl>
    <w:lvl w:ilvl="7" w:tplc="0409000B" w:tentative="1">
      <w:start w:val="1"/>
      <w:numFmt w:val="aiueoFullWidth"/>
      <w:lvlText w:val="(%8)"/>
      <w:lvlJc w:val="left"/>
      <w:pPr>
        <w:ind w:left="3785" w:hanging="420"/>
      </w:pPr>
    </w:lvl>
    <w:lvl w:ilvl="8" w:tplc="0409000D" w:tentative="1">
      <w:start w:val="1"/>
      <w:numFmt w:val="decimalEnclosedCircle"/>
      <w:lvlText w:val="%9"/>
      <w:lvlJc w:val="left"/>
      <w:pPr>
        <w:ind w:left="4205" w:hanging="420"/>
      </w:pPr>
    </w:lvl>
  </w:abstractNum>
  <w:abstractNum w:abstractNumId="2" w15:restartNumberingAfterBreak="0">
    <w:nsid w:val="03A15BF1"/>
    <w:multiLevelType w:val="hybridMultilevel"/>
    <w:tmpl w:val="E514F328"/>
    <w:lvl w:ilvl="0" w:tplc="CC94CCFC">
      <w:start w:val="1"/>
      <w:numFmt w:val="decimal"/>
      <w:lvlText w:val="%1."/>
      <w:lvlJc w:val="left"/>
      <w:pPr>
        <w:ind w:left="1020" w:hanging="360"/>
      </w:pPr>
    </w:lvl>
    <w:lvl w:ilvl="1" w:tplc="7C8209FC">
      <w:start w:val="1"/>
      <w:numFmt w:val="decimal"/>
      <w:lvlText w:val="%2."/>
      <w:lvlJc w:val="left"/>
      <w:pPr>
        <w:ind w:left="1020" w:hanging="360"/>
      </w:pPr>
    </w:lvl>
    <w:lvl w:ilvl="2" w:tplc="432EAEC8">
      <w:start w:val="1"/>
      <w:numFmt w:val="decimal"/>
      <w:lvlText w:val="%3."/>
      <w:lvlJc w:val="left"/>
      <w:pPr>
        <w:ind w:left="1020" w:hanging="360"/>
      </w:pPr>
    </w:lvl>
    <w:lvl w:ilvl="3" w:tplc="DAD01CF6">
      <w:start w:val="1"/>
      <w:numFmt w:val="decimal"/>
      <w:lvlText w:val="%4."/>
      <w:lvlJc w:val="left"/>
      <w:pPr>
        <w:ind w:left="1020" w:hanging="360"/>
      </w:pPr>
    </w:lvl>
    <w:lvl w:ilvl="4" w:tplc="49C0CCCE">
      <w:start w:val="1"/>
      <w:numFmt w:val="decimal"/>
      <w:lvlText w:val="%5."/>
      <w:lvlJc w:val="left"/>
      <w:pPr>
        <w:ind w:left="1020" w:hanging="360"/>
      </w:pPr>
    </w:lvl>
    <w:lvl w:ilvl="5" w:tplc="906605EC">
      <w:start w:val="1"/>
      <w:numFmt w:val="decimal"/>
      <w:lvlText w:val="%6."/>
      <w:lvlJc w:val="left"/>
      <w:pPr>
        <w:ind w:left="1020" w:hanging="360"/>
      </w:pPr>
    </w:lvl>
    <w:lvl w:ilvl="6" w:tplc="AD4236B4">
      <w:start w:val="1"/>
      <w:numFmt w:val="decimal"/>
      <w:lvlText w:val="%7."/>
      <w:lvlJc w:val="left"/>
      <w:pPr>
        <w:ind w:left="1020" w:hanging="360"/>
      </w:pPr>
    </w:lvl>
    <w:lvl w:ilvl="7" w:tplc="E97CF50E">
      <w:start w:val="1"/>
      <w:numFmt w:val="decimal"/>
      <w:lvlText w:val="%8."/>
      <w:lvlJc w:val="left"/>
      <w:pPr>
        <w:ind w:left="1020" w:hanging="360"/>
      </w:pPr>
    </w:lvl>
    <w:lvl w:ilvl="8" w:tplc="9D6CBA8A">
      <w:start w:val="1"/>
      <w:numFmt w:val="decimal"/>
      <w:lvlText w:val="%9."/>
      <w:lvlJc w:val="left"/>
      <w:pPr>
        <w:ind w:left="1020" w:hanging="360"/>
      </w:pPr>
    </w:lvl>
  </w:abstractNum>
  <w:abstractNum w:abstractNumId="3" w15:restartNumberingAfterBreak="0">
    <w:nsid w:val="09B91EC8"/>
    <w:multiLevelType w:val="multilevel"/>
    <w:tmpl w:val="03A29DBA"/>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pStyle w:val="4"/>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4" w15:restartNumberingAfterBreak="0">
    <w:nsid w:val="0CA952E6"/>
    <w:multiLevelType w:val="hybridMultilevel"/>
    <w:tmpl w:val="0ECE352E"/>
    <w:lvl w:ilvl="0" w:tplc="256274AA">
      <w:start w:val="1"/>
      <w:numFmt w:val="lowerLetter"/>
      <w:lvlText w:val="(%1)"/>
      <w:lvlJc w:val="left"/>
      <w:pPr>
        <w:ind w:left="78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7F3366"/>
    <w:multiLevelType w:val="hybridMultilevel"/>
    <w:tmpl w:val="5F4A381A"/>
    <w:lvl w:ilvl="0" w:tplc="B1F20022">
      <w:start w:val="1"/>
      <w:numFmt w:val="decimal"/>
      <w:lvlText w:val="%1."/>
      <w:lvlJc w:val="left"/>
      <w:pPr>
        <w:ind w:left="4106"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AD3ADA"/>
    <w:multiLevelType w:val="hybridMultilevel"/>
    <w:tmpl w:val="109229A0"/>
    <w:lvl w:ilvl="0" w:tplc="24B6B9FA">
      <w:start w:val="1"/>
      <w:numFmt w:val="bullet"/>
      <w:lvlText w:val=""/>
      <w:lvlJc w:val="left"/>
      <w:pPr>
        <w:ind w:left="720" w:hanging="360"/>
      </w:pPr>
      <w:rPr>
        <w:rFonts w:ascii="Symbol" w:hAnsi="Symbol"/>
      </w:rPr>
    </w:lvl>
    <w:lvl w:ilvl="1" w:tplc="251AD218">
      <w:start w:val="1"/>
      <w:numFmt w:val="bullet"/>
      <w:lvlText w:val=""/>
      <w:lvlJc w:val="left"/>
      <w:pPr>
        <w:ind w:left="720" w:hanging="360"/>
      </w:pPr>
      <w:rPr>
        <w:rFonts w:ascii="Symbol" w:hAnsi="Symbol"/>
      </w:rPr>
    </w:lvl>
    <w:lvl w:ilvl="2" w:tplc="6C684EA0">
      <w:start w:val="1"/>
      <w:numFmt w:val="bullet"/>
      <w:lvlText w:val=""/>
      <w:lvlJc w:val="left"/>
      <w:pPr>
        <w:ind w:left="720" w:hanging="360"/>
      </w:pPr>
      <w:rPr>
        <w:rFonts w:ascii="Symbol" w:hAnsi="Symbol"/>
      </w:rPr>
    </w:lvl>
    <w:lvl w:ilvl="3" w:tplc="E402BF96">
      <w:start w:val="1"/>
      <w:numFmt w:val="bullet"/>
      <w:lvlText w:val=""/>
      <w:lvlJc w:val="left"/>
      <w:pPr>
        <w:ind w:left="720" w:hanging="360"/>
      </w:pPr>
      <w:rPr>
        <w:rFonts w:ascii="Symbol" w:hAnsi="Symbol"/>
      </w:rPr>
    </w:lvl>
    <w:lvl w:ilvl="4" w:tplc="4FB2DA08">
      <w:start w:val="1"/>
      <w:numFmt w:val="bullet"/>
      <w:lvlText w:val=""/>
      <w:lvlJc w:val="left"/>
      <w:pPr>
        <w:ind w:left="720" w:hanging="360"/>
      </w:pPr>
      <w:rPr>
        <w:rFonts w:ascii="Symbol" w:hAnsi="Symbol"/>
      </w:rPr>
    </w:lvl>
    <w:lvl w:ilvl="5" w:tplc="E758D91E">
      <w:start w:val="1"/>
      <w:numFmt w:val="bullet"/>
      <w:lvlText w:val=""/>
      <w:lvlJc w:val="left"/>
      <w:pPr>
        <w:ind w:left="720" w:hanging="360"/>
      </w:pPr>
      <w:rPr>
        <w:rFonts w:ascii="Symbol" w:hAnsi="Symbol"/>
      </w:rPr>
    </w:lvl>
    <w:lvl w:ilvl="6" w:tplc="04EE83C4">
      <w:start w:val="1"/>
      <w:numFmt w:val="bullet"/>
      <w:lvlText w:val=""/>
      <w:lvlJc w:val="left"/>
      <w:pPr>
        <w:ind w:left="720" w:hanging="360"/>
      </w:pPr>
      <w:rPr>
        <w:rFonts w:ascii="Symbol" w:hAnsi="Symbol"/>
      </w:rPr>
    </w:lvl>
    <w:lvl w:ilvl="7" w:tplc="66FC5A6E">
      <w:start w:val="1"/>
      <w:numFmt w:val="bullet"/>
      <w:lvlText w:val=""/>
      <w:lvlJc w:val="left"/>
      <w:pPr>
        <w:ind w:left="720" w:hanging="360"/>
      </w:pPr>
      <w:rPr>
        <w:rFonts w:ascii="Symbol" w:hAnsi="Symbol"/>
      </w:rPr>
    </w:lvl>
    <w:lvl w:ilvl="8" w:tplc="9EB89084">
      <w:start w:val="1"/>
      <w:numFmt w:val="bullet"/>
      <w:lvlText w:val=""/>
      <w:lvlJc w:val="left"/>
      <w:pPr>
        <w:ind w:left="720" w:hanging="360"/>
      </w:pPr>
      <w:rPr>
        <w:rFonts w:ascii="Symbol" w:hAnsi="Symbol"/>
      </w:rPr>
    </w:lvl>
  </w:abstractNum>
  <w:abstractNum w:abstractNumId="7" w15:restartNumberingAfterBreak="0">
    <w:nsid w:val="12DA5933"/>
    <w:multiLevelType w:val="multilevel"/>
    <w:tmpl w:val="D338935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16EC13F3"/>
    <w:multiLevelType w:val="hybridMultilevel"/>
    <w:tmpl w:val="3EC80D8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FA44EB4">
      <w:start w:val="1"/>
      <w:numFmt w:val="lowerLetter"/>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1635C"/>
    <w:multiLevelType w:val="hybridMultilevel"/>
    <w:tmpl w:val="F8B010F4"/>
    <w:lvl w:ilvl="0" w:tplc="E97CD56C">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1BB2EA1"/>
    <w:multiLevelType w:val="hybridMultilevel"/>
    <w:tmpl w:val="6BA4FDFA"/>
    <w:lvl w:ilvl="0" w:tplc="FFFFFFFF">
      <w:numFmt w:val="bullet"/>
      <w:lvlText w:val="・"/>
      <w:lvlJc w:val="left"/>
      <w:pPr>
        <w:ind w:left="420" w:hanging="420"/>
      </w:pPr>
      <w:rPr>
        <w:rFonts w:ascii="ＭＳ 明朝" w:eastAsia="ＭＳ 明朝" w:hAnsi="ＭＳ 明朝" w:hint="eastAsia"/>
      </w:rPr>
    </w:lvl>
    <w:lvl w:ilvl="1" w:tplc="0C22D6F6" w:tentative="1">
      <w:start w:val="1"/>
      <w:numFmt w:val="bullet"/>
      <w:lvlText w:val=""/>
      <w:lvlJc w:val="left"/>
      <w:pPr>
        <w:ind w:left="840" w:hanging="420"/>
      </w:pPr>
      <w:rPr>
        <w:rFonts w:ascii="Wingdings" w:hAnsi="Wingdings" w:hint="default"/>
      </w:rPr>
    </w:lvl>
    <w:lvl w:ilvl="2" w:tplc="421EEEEE" w:tentative="1">
      <w:start w:val="1"/>
      <w:numFmt w:val="bullet"/>
      <w:lvlText w:val=""/>
      <w:lvlJc w:val="left"/>
      <w:pPr>
        <w:ind w:left="1260" w:hanging="420"/>
      </w:pPr>
      <w:rPr>
        <w:rFonts w:ascii="Wingdings" w:hAnsi="Wingdings" w:hint="default"/>
      </w:rPr>
    </w:lvl>
    <w:lvl w:ilvl="3" w:tplc="C3BEC656" w:tentative="1">
      <w:start w:val="1"/>
      <w:numFmt w:val="bullet"/>
      <w:lvlText w:val=""/>
      <w:lvlJc w:val="left"/>
      <w:pPr>
        <w:ind w:left="1680" w:hanging="420"/>
      </w:pPr>
      <w:rPr>
        <w:rFonts w:ascii="Wingdings" w:hAnsi="Wingdings" w:hint="default"/>
      </w:rPr>
    </w:lvl>
    <w:lvl w:ilvl="4" w:tplc="7B224E34" w:tentative="1">
      <w:start w:val="1"/>
      <w:numFmt w:val="bullet"/>
      <w:lvlText w:val=""/>
      <w:lvlJc w:val="left"/>
      <w:pPr>
        <w:ind w:left="2100" w:hanging="420"/>
      </w:pPr>
      <w:rPr>
        <w:rFonts w:ascii="Wingdings" w:hAnsi="Wingdings" w:hint="default"/>
      </w:rPr>
    </w:lvl>
    <w:lvl w:ilvl="5" w:tplc="791C9390" w:tentative="1">
      <w:start w:val="1"/>
      <w:numFmt w:val="bullet"/>
      <w:lvlText w:val=""/>
      <w:lvlJc w:val="left"/>
      <w:pPr>
        <w:ind w:left="2520" w:hanging="420"/>
      </w:pPr>
      <w:rPr>
        <w:rFonts w:ascii="Wingdings" w:hAnsi="Wingdings" w:hint="default"/>
      </w:rPr>
    </w:lvl>
    <w:lvl w:ilvl="6" w:tplc="9898768C" w:tentative="1">
      <w:start w:val="1"/>
      <w:numFmt w:val="bullet"/>
      <w:lvlText w:val=""/>
      <w:lvlJc w:val="left"/>
      <w:pPr>
        <w:ind w:left="2940" w:hanging="420"/>
      </w:pPr>
      <w:rPr>
        <w:rFonts w:ascii="Wingdings" w:hAnsi="Wingdings" w:hint="default"/>
      </w:rPr>
    </w:lvl>
    <w:lvl w:ilvl="7" w:tplc="5F8A9E1A" w:tentative="1">
      <w:start w:val="1"/>
      <w:numFmt w:val="bullet"/>
      <w:lvlText w:val=""/>
      <w:lvlJc w:val="left"/>
      <w:pPr>
        <w:ind w:left="3360" w:hanging="420"/>
      </w:pPr>
      <w:rPr>
        <w:rFonts w:ascii="Wingdings" w:hAnsi="Wingdings" w:hint="default"/>
      </w:rPr>
    </w:lvl>
    <w:lvl w:ilvl="8" w:tplc="E82C93D4" w:tentative="1">
      <w:start w:val="1"/>
      <w:numFmt w:val="bullet"/>
      <w:lvlText w:val=""/>
      <w:lvlJc w:val="left"/>
      <w:pPr>
        <w:ind w:left="3780" w:hanging="420"/>
      </w:pPr>
      <w:rPr>
        <w:rFonts w:ascii="Wingdings" w:hAnsi="Wingdings" w:hint="default"/>
      </w:rPr>
    </w:lvl>
  </w:abstractNum>
  <w:abstractNum w:abstractNumId="11" w15:restartNumberingAfterBreak="0">
    <w:nsid w:val="230F3898"/>
    <w:multiLevelType w:val="hybridMultilevel"/>
    <w:tmpl w:val="D5140DA8"/>
    <w:lvl w:ilvl="0" w:tplc="59E87F62">
      <w:start w:val="1"/>
      <w:numFmt w:val="lowerLetter"/>
      <w:lvlText w:val="%1)"/>
      <w:lvlJc w:val="left"/>
      <w:pPr>
        <w:ind w:left="720" w:hanging="360"/>
      </w:pPr>
    </w:lvl>
    <w:lvl w:ilvl="1" w:tplc="48FEBD1C">
      <w:start w:val="1"/>
      <w:numFmt w:val="lowerLetter"/>
      <w:lvlText w:val="%2)"/>
      <w:lvlJc w:val="left"/>
      <w:pPr>
        <w:ind w:left="720" w:hanging="360"/>
      </w:pPr>
    </w:lvl>
    <w:lvl w:ilvl="2" w:tplc="67AA77F6">
      <w:start w:val="1"/>
      <w:numFmt w:val="lowerLetter"/>
      <w:lvlText w:val="%3)"/>
      <w:lvlJc w:val="left"/>
      <w:pPr>
        <w:ind w:left="720" w:hanging="360"/>
      </w:pPr>
    </w:lvl>
    <w:lvl w:ilvl="3" w:tplc="851CE530">
      <w:start w:val="1"/>
      <w:numFmt w:val="lowerLetter"/>
      <w:lvlText w:val="%4)"/>
      <w:lvlJc w:val="left"/>
      <w:pPr>
        <w:ind w:left="720" w:hanging="360"/>
      </w:pPr>
    </w:lvl>
    <w:lvl w:ilvl="4" w:tplc="E64CA7BC">
      <w:start w:val="1"/>
      <w:numFmt w:val="lowerLetter"/>
      <w:lvlText w:val="%5)"/>
      <w:lvlJc w:val="left"/>
      <w:pPr>
        <w:ind w:left="720" w:hanging="360"/>
      </w:pPr>
    </w:lvl>
    <w:lvl w:ilvl="5" w:tplc="8C1C9AC2">
      <w:start w:val="1"/>
      <w:numFmt w:val="lowerLetter"/>
      <w:lvlText w:val="%6)"/>
      <w:lvlJc w:val="left"/>
      <w:pPr>
        <w:ind w:left="720" w:hanging="360"/>
      </w:pPr>
    </w:lvl>
    <w:lvl w:ilvl="6" w:tplc="AD9606D4">
      <w:start w:val="1"/>
      <w:numFmt w:val="lowerLetter"/>
      <w:lvlText w:val="%7)"/>
      <w:lvlJc w:val="left"/>
      <w:pPr>
        <w:ind w:left="720" w:hanging="360"/>
      </w:pPr>
    </w:lvl>
    <w:lvl w:ilvl="7" w:tplc="6F9625F0">
      <w:start w:val="1"/>
      <w:numFmt w:val="lowerLetter"/>
      <w:lvlText w:val="%8)"/>
      <w:lvlJc w:val="left"/>
      <w:pPr>
        <w:ind w:left="720" w:hanging="360"/>
      </w:pPr>
    </w:lvl>
    <w:lvl w:ilvl="8" w:tplc="CD4675D4">
      <w:start w:val="1"/>
      <w:numFmt w:val="lowerLetter"/>
      <w:lvlText w:val="%9)"/>
      <w:lvlJc w:val="left"/>
      <w:pPr>
        <w:ind w:left="720" w:hanging="360"/>
      </w:pPr>
    </w:lvl>
  </w:abstractNum>
  <w:abstractNum w:abstractNumId="12" w15:restartNumberingAfterBreak="0">
    <w:nsid w:val="2C614D20"/>
    <w:multiLevelType w:val="hybridMultilevel"/>
    <w:tmpl w:val="2826B5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2858A7"/>
    <w:multiLevelType w:val="hybridMultilevel"/>
    <w:tmpl w:val="ADE6E116"/>
    <w:lvl w:ilvl="0" w:tplc="9D38E49E">
      <w:start w:val="1"/>
      <w:numFmt w:val="lowerLetter"/>
      <w:lvlText w:val="%1)"/>
      <w:lvlJc w:val="left"/>
      <w:pPr>
        <w:ind w:left="720" w:hanging="360"/>
      </w:pPr>
    </w:lvl>
    <w:lvl w:ilvl="1" w:tplc="3C3AF63A">
      <w:start w:val="1"/>
      <w:numFmt w:val="lowerLetter"/>
      <w:lvlText w:val="%2)"/>
      <w:lvlJc w:val="left"/>
      <w:pPr>
        <w:ind w:left="720" w:hanging="360"/>
      </w:pPr>
    </w:lvl>
    <w:lvl w:ilvl="2" w:tplc="A88EDE9E">
      <w:start w:val="1"/>
      <w:numFmt w:val="lowerLetter"/>
      <w:lvlText w:val="%3)"/>
      <w:lvlJc w:val="left"/>
      <w:pPr>
        <w:ind w:left="720" w:hanging="360"/>
      </w:pPr>
    </w:lvl>
    <w:lvl w:ilvl="3" w:tplc="1788388E">
      <w:start w:val="1"/>
      <w:numFmt w:val="lowerLetter"/>
      <w:lvlText w:val="%4)"/>
      <w:lvlJc w:val="left"/>
      <w:pPr>
        <w:ind w:left="720" w:hanging="360"/>
      </w:pPr>
    </w:lvl>
    <w:lvl w:ilvl="4" w:tplc="014045E2">
      <w:start w:val="1"/>
      <w:numFmt w:val="lowerLetter"/>
      <w:lvlText w:val="%5)"/>
      <w:lvlJc w:val="left"/>
      <w:pPr>
        <w:ind w:left="720" w:hanging="360"/>
      </w:pPr>
    </w:lvl>
    <w:lvl w:ilvl="5" w:tplc="4926C4DE">
      <w:start w:val="1"/>
      <w:numFmt w:val="lowerLetter"/>
      <w:lvlText w:val="%6)"/>
      <w:lvlJc w:val="left"/>
      <w:pPr>
        <w:ind w:left="720" w:hanging="360"/>
      </w:pPr>
    </w:lvl>
    <w:lvl w:ilvl="6" w:tplc="34F864C8">
      <w:start w:val="1"/>
      <w:numFmt w:val="lowerLetter"/>
      <w:lvlText w:val="%7)"/>
      <w:lvlJc w:val="left"/>
      <w:pPr>
        <w:ind w:left="720" w:hanging="360"/>
      </w:pPr>
    </w:lvl>
    <w:lvl w:ilvl="7" w:tplc="A6A0E24C">
      <w:start w:val="1"/>
      <w:numFmt w:val="lowerLetter"/>
      <w:lvlText w:val="%8)"/>
      <w:lvlJc w:val="left"/>
      <w:pPr>
        <w:ind w:left="720" w:hanging="360"/>
      </w:pPr>
    </w:lvl>
    <w:lvl w:ilvl="8" w:tplc="059477C6">
      <w:start w:val="1"/>
      <w:numFmt w:val="lowerLetter"/>
      <w:lvlText w:val="%9)"/>
      <w:lvlJc w:val="left"/>
      <w:pPr>
        <w:ind w:left="720" w:hanging="360"/>
      </w:pPr>
    </w:lvl>
  </w:abstractNum>
  <w:abstractNum w:abstractNumId="14" w15:restartNumberingAfterBreak="0">
    <w:nsid w:val="2F836F05"/>
    <w:multiLevelType w:val="hybridMultilevel"/>
    <w:tmpl w:val="DB00332C"/>
    <w:lvl w:ilvl="0" w:tplc="FFFFFFFF">
      <w:start w:val="1"/>
      <w:numFmt w:val="lowerLetter"/>
      <w:lvlText w:val="(%1)"/>
      <w:lvlJc w:val="left"/>
      <w:pPr>
        <w:ind w:left="785" w:hanging="360"/>
      </w:pPr>
      <w:rPr>
        <w:rFonts w:hint="default"/>
      </w:rPr>
    </w:lvl>
    <w:lvl w:ilvl="1" w:tplc="D4264304">
      <w:start w:val="1"/>
      <w:numFmt w:val="lowerRoman"/>
      <w:lvlText w:val="%2)"/>
      <w:lvlJc w:val="left"/>
      <w:pPr>
        <w:tabs>
          <w:tab w:val="num" w:pos="840"/>
        </w:tabs>
        <w:ind w:left="840" w:hanging="420"/>
      </w:pPr>
      <w:rPr>
        <w:rFonts w:hint="eastAsia"/>
      </w:rPr>
    </w:lvl>
    <w:lvl w:ilvl="2" w:tplc="13EC8AF8">
      <w:start w:val="1"/>
      <w:numFmt w:val="lowerRoman"/>
      <w:lvlText w:val="%3)"/>
      <w:lvlJc w:val="left"/>
      <w:pPr>
        <w:tabs>
          <w:tab w:val="num" w:pos="1260"/>
        </w:tabs>
        <w:ind w:left="1260" w:hanging="420"/>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33E87FAD"/>
    <w:multiLevelType w:val="hybridMultilevel"/>
    <w:tmpl w:val="70887606"/>
    <w:lvl w:ilvl="0" w:tplc="1F8A400E">
      <w:start w:val="1"/>
      <w:numFmt w:val="decimal"/>
      <w:lvlText w:val="%1."/>
      <w:lvlJc w:val="left"/>
      <w:pPr>
        <w:ind w:left="420" w:hanging="420"/>
      </w:pPr>
      <w:rPr>
        <w:strike w:val="0"/>
      </w:rPr>
    </w:lvl>
    <w:lvl w:ilvl="1" w:tplc="FFFFFFFF">
      <w:start w:val="1"/>
      <w:numFmt w:val="aiueoFullWidth"/>
      <w:lvlText w:val="(%2)"/>
      <w:lvlJc w:val="left"/>
      <w:pPr>
        <w:ind w:left="840" w:hanging="420"/>
      </w:pPr>
    </w:lvl>
    <w:lvl w:ilvl="2" w:tplc="FFFFFFFF">
      <w:start w:val="1"/>
      <w:numFmt w:val="lowerLetter"/>
      <w:lvlText w:val="(%3)"/>
      <w:lvlJc w:val="left"/>
      <w:pPr>
        <w:ind w:left="1200" w:hanging="360"/>
      </w:pPr>
      <w:rPr>
        <w:rFonts w:hint="default"/>
      </w:r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367B3A55"/>
    <w:multiLevelType w:val="hybridMultilevel"/>
    <w:tmpl w:val="35FA2C98"/>
    <w:lvl w:ilvl="0" w:tplc="FFFFFFFF">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A5508E1"/>
    <w:multiLevelType w:val="hybridMultilevel"/>
    <w:tmpl w:val="412ED654"/>
    <w:lvl w:ilvl="0" w:tplc="E6D4DBCE">
      <w:start w:val="1"/>
      <w:numFmt w:val="lowerLetter"/>
      <w:lvlText w:val="(%1)"/>
      <w:lvlJc w:val="left"/>
      <w:pPr>
        <w:ind w:left="785" w:hanging="360"/>
      </w:pPr>
      <w:rPr>
        <w:rFonts w:hint="default"/>
      </w:rPr>
    </w:lvl>
    <w:lvl w:ilvl="1" w:tplc="0409000B"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18" w15:restartNumberingAfterBreak="0">
    <w:nsid w:val="3F6C5C34"/>
    <w:multiLevelType w:val="hybridMultilevel"/>
    <w:tmpl w:val="412ED654"/>
    <w:lvl w:ilvl="0" w:tplc="FFFFFFFF">
      <w:start w:val="1"/>
      <w:numFmt w:val="lowerLetter"/>
      <w:lvlText w:val="(%1)"/>
      <w:lvlJc w:val="left"/>
      <w:pPr>
        <w:ind w:left="785"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9" w15:restartNumberingAfterBreak="0">
    <w:nsid w:val="42685466"/>
    <w:multiLevelType w:val="hybridMultilevel"/>
    <w:tmpl w:val="44D0362A"/>
    <w:lvl w:ilvl="0" w:tplc="E440ECD0">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4CB619E"/>
    <w:multiLevelType w:val="hybridMultilevel"/>
    <w:tmpl w:val="6BEA71FA"/>
    <w:lvl w:ilvl="0" w:tplc="E9948776">
      <w:start w:val="1"/>
      <w:numFmt w:val="lowerLetter"/>
      <w:lvlText w:val="%1)"/>
      <w:lvlJc w:val="left"/>
      <w:pPr>
        <w:ind w:left="1020" w:hanging="360"/>
      </w:pPr>
    </w:lvl>
    <w:lvl w:ilvl="1" w:tplc="41F24FDA">
      <w:start w:val="1"/>
      <w:numFmt w:val="lowerLetter"/>
      <w:lvlText w:val="%2)"/>
      <w:lvlJc w:val="left"/>
      <w:pPr>
        <w:ind w:left="1020" w:hanging="360"/>
      </w:pPr>
    </w:lvl>
    <w:lvl w:ilvl="2" w:tplc="DE5AC87C">
      <w:start w:val="1"/>
      <w:numFmt w:val="lowerLetter"/>
      <w:lvlText w:val="%3)"/>
      <w:lvlJc w:val="left"/>
      <w:pPr>
        <w:ind w:left="1020" w:hanging="360"/>
      </w:pPr>
    </w:lvl>
    <w:lvl w:ilvl="3" w:tplc="F1029C06">
      <w:start w:val="1"/>
      <w:numFmt w:val="lowerLetter"/>
      <w:lvlText w:val="%4)"/>
      <w:lvlJc w:val="left"/>
      <w:pPr>
        <w:ind w:left="1020" w:hanging="360"/>
      </w:pPr>
    </w:lvl>
    <w:lvl w:ilvl="4" w:tplc="FC06FBC6">
      <w:start w:val="1"/>
      <w:numFmt w:val="lowerLetter"/>
      <w:lvlText w:val="%5)"/>
      <w:lvlJc w:val="left"/>
      <w:pPr>
        <w:ind w:left="1020" w:hanging="360"/>
      </w:pPr>
    </w:lvl>
    <w:lvl w:ilvl="5" w:tplc="A7F88852">
      <w:start w:val="1"/>
      <w:numFmt w:val="lowerLetter"/>
      <w:lvlText w:val="%6)"/>
      <w:lvlJc w:val="left"/>
      <w:pPr>
        <w:ind w:left="1020" w:hanging="360"/>
      </w:pPr>
    </w:lvl>
    <w:lvl w:ilvl="6" w:tplc="1388ABC6">
      <w:start w:val="1"/>
      <w:numFmt w:val="lowerLetter"/>
      <w:lvlText w:val="%7)"/>
      <w:lvlJc w:val="left"/>
      <w:pPr>
        <w:ind w:left="1020" w:hanging="360"/>
      </w:pPr>
    </w:lvl>
    <w:lvl w:ilvl="7" w:tplc="65807092">
      <w:start w:val="1"/>
      <w:numFmt w:val="lowerLetter"/>
      <w:lvlText w:val="%8)"/>
      <w:lvlJc w:val="left"/>
      <w:pPr>
        <w:ind w:left="1020" w:hanging="360"/>
      </w:pPr>
    </w:lvl>
    <w:lvl w:ilvl="8" w:tplc="1EBA076A">
      <w:start w:val="1"/>
      <w:numFmt w:val="lowerLetter"/>
      <w:lvlText w:val="%9)"/>
      <w:lvlJc w:val="left"/>
      <w:pPr>
        <w:ind w:left="1020" w:hanging="360"/>
      </w:pPr>
    </w:lvl>
  </w:abstractNum>
  <w:abstractNum w:abstractNumId="21" w15:restartNumberingAfterBreak="0">
    <w:nsid w:val="44E95460"/>
    <w:multiLevelType w:val="hybridMultilevel"/>
    <w:tmpl w:val="621E74EC"/>
    <w:lvl w:ilvl="0" w:tplc="F4BEB3E4">
      <w:start w:val="1"/>
      <w:numFmt w:val="bullet"/>
      <w:lvlText w:val=""/>
      <w:lvlJc w:val="left"/>
      <w:pPr>
        <w:ind w:left="420" w:hanging="420"/>
      </w:pPr>
      <w:rPr>
        <w:rFonts w:ascii="Wingdings" w:hAnsi="Wingdings" w:hint="default"/>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4FB0F02"/>
    <w:multiLevelType w:val="multilevel"/>
    <w:tmpl w:val="40BCFBC0"/>
    <w:lvl w:ilvl="0">
      <w:start w:val="1"/>
      <w:numFmt w:val="upperRoman"/>
      <w:lvlText w:val="Annex %1."/>
      <w:lvlJc w:val="left"/>
      <w:pPr>
        <w:tabs>
          <w:tab w:val="num" w:pos="284"/>
        </w:tabs>
        <w:ind w:left="709" w:hanging="425"/>
      </w:pPr>
      <w:rPr>
        <w:rFonts w:cs="Times New Roman" w:hint="default"/>
      </w:rPr>
    </w:lvl>
    <w:lvl w:ilvl="1">
      <w:start w:val="1"/>
      <w:numFmt w:val="decimal"/>
      <w:lvlText w:val="%1.%2."/>
      <w:lvlJc w:val="left"/>
      <w:pPr>
        <w:tabs>
          <w:tab w:val="num" w:pos="284"/>
        </w:tabs>
        <w:ind w:left="851" w:hanging="567"/>
      </w:pPr>
      <w:rPr>
        <w:rFonts w:cs="Times New Roman" w:hint="default"/>
      </w:rPr>
    </w:lvl>
    <w:lvl w:ilvl="2">
      <w:start w:val="1"/>
      <w:numFmt w:val="decimal"/>
      <w:lvlText w:val="%1.%2.%3."/>
      <w:lvlJc w:val="left"/>
      <w:pPr>
        <w:tabs>
          <w:tab w:val="num" w:pos="284"/>
        </w:tabs>
        <w:ind w:left="993" w:hanging="709"/>
      </w:pPr>
      <w:rPr>
        <w:rFonts w:cs="Times New Roman" w:hint="default"/>
      </w:rPr>
    </w:lvl>
    <w:lvl w:ilvl="3">
      <w:start w:val="1"/>
      <w:numFmt w:val="decimal"/>
      <w:lvlText w:val="%1.%2.%3.%4."/>
      <w:lvlJc w:val="left"/>
      <w:pPr>
        <w:tabs>
          <w:tab w:val="num" w:pos="284"/>
        </w:tabs>
        <w:ind w:left="1135" w:hanging="851"/>
      </w:pPr>
      <w:rPr>
        <w:rFonts w:cs="Times New Roman" w:hint="default"/>
      </w:rPr>
    </w:lvl>
    <w:lvl w:ilvl="4">
      <w:start w:val="1"/>
      <w:numFmt w:val="decimal"/>
      <w:lvlText w:val="%1.%2.%3.%4.%5."/>
      <w:lvlJc w:val="left"/>
      <w:pPr>
        <w:tabs>
          <w:tab w:val="num" w:pos="284"/>
        </w:tabs>
        <w:ind w:left="1276" w:hanging="992"/>
      </w:pPr>
      <w:rPr>
        <w:rFonts w:cs="Times New Roman" w:hint="default"/>
      </w:rPr>
    </w:lvl>
    <w:lvl w:ilvl="5">
      <w:start w:val="1"/>
      <w:numFmt w:val="decimal"/>
      <w:lvlText w:val="%1.%2.%3.%4.%5.%6."/>
      <w:lvlJc w:val="left"/>
      <w:pPr>
        <w:tabs>
          <w:tab w:val="num" w:pos="284"/>
        </w:tabs>
        <w:ind w:left="1418" w:hanging="1134"/>
      </w:pPr>
      <w:rPr>
        <w:rFonts w:cs="Times New Roman" w:hint="default"/>
      </w:rPr>
    </w:lvl>
    <w:lvl w:ilvl="6">
      <w:start w:val="1"/>
      <w:numFmt w:val="decimal"/>
      <w:lvlText w:val="%1.%2.%3.%4.%5.%6.%7."/>
      <w:lvlJc w:val="left"/>
      <w:pPr>
        <w:tabs>
          <w:tab w:val="num" w:pos="284"/>
        </w:tabs>
        <w:ind w:left="1560" w:hanging="1276"/>
      </w:pPr>
      <w:rPr>
        <w:rFonts w:cs="Times New Roman" w:hint="default"/>
      </w:rPr>
    </w:lvl>
    <w:lvl w:ilvl="7">
      <w:start w:val="1"/>
      <w:numFmt w:val="decimal"/>
      <w:lvlText w:val="%1.%2.%3.%4.%5.%6.%7.%8."/>
      <w:lvlJc w:val="left"/>
      <w:pPr>
        <w:tabs>
          <w:tab w:val="num" w:pos="284"/>
        </w:tabs>
        <w:ind w:left="1702" w:hanging="1418"/>
      </w:pPr>
      <w:rPr>
        <w:rFonts w:cs="Times New Roman" w:hint="default"/>
      </w:rPr>
    </w:lvl>
    <w:lvl w:ilvl="8">
      <w:start w:val="1"/>
      <w:numFmt w:val="decimal"/>
      <w:lvlText w:val="%1.%2.%3.%4.%5.%6.%7.%8.%9."/>
      <w:lvlJc w:val="left"/>
      <w:pPr>
        <w:tabs>
          <w:tab w:val="num" w:pos="284"/>
        </w:tabs>
        <w:ind w:left="1843" w:hanging="1559"/>
      </w:pPr>
      <w:rPr>
        <w:rFonts w:cs="Times New Roman" w:hint="default"/>
      </w:rPr>
    </w:lvl>
  </w:abstractNum>
  <w:abstractNum w:abstractNumId="23" w15:restartNumberingAfterBreak="0">
    <w:nsid w:val="49DF2360"/>
    <w:multiLevelType w:val="hybridMultilevel"/>
    <w:tmpl w:val="9C481664"/>
    <w:lvl w:ilvl="0" w:tplc="8104183C">
      <w:start w:val="1"/>
      <w:numFmt w:val="lowerLetter"/>
      <w:lvlText w:val="%1)"/>
      <w:lvlJc w:val="left"/>
      <w:pPr>
        <w:ind w:left="720" w:hanging="360"/>
      </w:pPr>
    </w:lvl>
    <w:lvl w:ilvl="1" w:tplc="0C6A9A0A">
      <w:start w:val="1"/>
      <w:numFmt w:val="lowerLetter"/>
      <w:lvlText w:val="%2)"/>
      <w:lvlJc w:val="left"/>
      <w:pPr>
        <w:ind w:left="720" w:hanging="360"/>
      </w:pPr>
    </w:lvl>
    <w:lvl w:ilvl="2" w:tplc="E55A68C0">
      <w:start w:val="1"/>
      <w:numFmt w:val="lowerLetter"/>
      <w:lvlText w:val="%3)"/>
      <w:lvlJc w:val="left"/>
      <w:pPr>
        <w:ind w:left="720" w:hanging="360"/>
      </w:pPr>
    </w:lvl>
    <w:lvl w:ilvl="3" w:tplc="1616952E">
      <w:start w:val="1"/>
      <w:numFmt w:val="lowerLetter"/>
      <w:lvlText w:val="%4)"/>
      <w:lvlJc w:val="left"/>
      <w:pPr>
        <w:ind w:left="720" w:hanging="360"/>
      </w:pPr>
    </w:lvl>
    <w:lvl w:ilvl="4" w:tplc="A07092D8">
      <w:start w:val="1"/>
      <w:numFmt w:val="lowerLetter"/>
      <w:lvlText w:val="%5)"/>
      <w:lvlJc w:val="left"/>
      <w:pPr>
        <w:ind w:left="720" w:hanging="360"/>
      </w:pPr>
    </w:lvl>
    <w:lvl w:ilvl="5" w:tplc="E618E0A4">
      <w:start w:val="1"/>
      <w:numFmt w:val="lowerLetter"/>
      <w:lvlText w:val="%6)"/>
      <w:lvlJc w:val="left"/>
      <w:pPr>
        <w:ind w:left="720" w:hanging="360"/>
      </w:pPr>
    </w:lvl>
    <w:lvl w:ilvl="6" w:tplc="A90CC000">
      <w:start w:val="1"/>
      <w:numFmt w:val="lowerLetter"/>
      <w:lvlText w:val="%7)"/>
      <w:lvlJc w:val="left"/>
      <w:pPr>
        <w:ind w:left="720" w:hanging="360"/>
      </w:pPr>
    </w:lvl>
    <w:lvl w:ilvl="7" w:tplc="7A06DCC4">
      <w:start w:val="1"/>
      <w:numFmt w:val="lowerLetter"/>
      <w:lvlText w:val="%8)"/>
      <w:lvlJc w:val="left"/>
      <w:pPr>
        <w:ind w:left="720" w:hanging="360"/>
      </w:pPr>
    </w:lvl>
    <w:lvl w:ilvl="8" w:tplc="D5580FB0">
      <w:start w:val="1"/>
      <w:numFmt w:val="lowerLetter"/>
      <w:lvlText w:val="%9)"/>
      <w:lvlJc w:val="left"/>
      <w:pPr>
        <w:ind w:left="720" w:hanging="360"/>
      </w:pPr>
    </w:lvl>
  </w:abstractNum>
  <w:abstractNum w:abstractNumId="24" w15:restartNumberingAfterBreak="0">
    <w:nsid w:val="4DDC408A"/>
    <w:multiLevelType w:val="hybridMultilevel"/>
    <w:tmpl w:val="69D44A6A"/>
    <w:lvl w:ilvl="0" w:tplc="FFFFFFFF">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1B30A72"/>
    <w:multiLevelType w:val="hybridMultilevel"/>
    <w:tmpl w:val="C9462218"/>
    <w:lvl w:ilvl="0" w:tplc="E6D4DBCE">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4F862E7"/>
    <w:multiLevelType w:val="hybridMultilevel"/>
    <w:tmpl w:val="E9E20F38"/>
    <w:lvl w:ilvl="0" w:tplc="394C6ECA">
      <w:start w:val="1"/>
      <w:numFmt w:val="lowerLetter"/>
      <w:lvlText w:val="%1)"/>
      <w:lvlJc w:val="left"/>
      <w:pPr>
        <w:ind w:left="1020" w:hanging="360"/>
      </w:pPr>
    </w:lvl>
    <w:lvl w:ilvl="1" w:tplc="DB4EE268">
      <w:start w:val="1"/>
      <w:numFmt w:val="lowerLetter"/>
      <w:lvlText w:val="%2)"/>
      <w:lvlJc w:val="left"/>
      <w:pPr>
        <w:ind w:left="1020" w:hanging="360"/>
      </w:pPr>
    </w:lvl>
    <w:lvl w:ilvl="2" w:tplc="70587164">
      <w:start w:val="1"/>
      <w:numFmt w:val="lowerLetter"/>
      <w:lvlText w:val="%3)"/>
      <w:lvlJc w:val="left"/>
      <w:pPr>
        <w:ind w:left="1020" w:hanging="360"/>
      </w:pPr>
    </w:lvl>
    <w:lvl w:ilvl="3" w:tplc="787EE344">
      <w:start w:val="1"/>
      <w:numFmt w:val="lowerLetter"/>
      <w:lvlText w:val="%4)"/>
      <w:lvlJc w:val="left"/>
      <w:pPr>
        <w:ind w:left="1020" w:hanging="360"/>
      </w:pPr>
    </w:lvl>
    <w:lvl w:ilvl="4" w:tplc="23C48160">
      <w:start w:val="1"/>
      <w:numFmt w:val="lowerLetter"/>
      <w:lvlText w:val="%5)"/>
      <w:lvlJc w:val="left"/>
      <w:pPr>
        <w:ind w:left="1020" w:hanging="360"/>
      </w:pPr>
    </w:lvl>
    <w:lvl w:ilvl="5" w:tplc="C324CD86">
      <w:start w:val="1"/>
      <w:numFmt w:val="lowerLetter"/>
      <w:lvlText w:val="%6)"/>
      <w:lvlJc w:val="left"/>
      <w:pPr>
        <w:ind w:left="1020" w:hanging="360"/>
      </w:pPr>
    </w:lvl>
    <w:lvl w:ilvl="6" w:tplc="38F2EFEC">
      <w:start w:val="1"/>
      <w:numFmt w:val="lowerLetter"/>
      <w:lvlText w:val="%7)"/>
      <w:lvlJc w:val="left"/>
      <w:pPr>
        <w:ind w:left="1020" w:hanging="360"/>
      </w:pPr>
    </w:lvl>
    <w:lvl w:ilvl="7" w:tplc="DEC252B2">
      <w:start w:val="1"/>
      <w:numFmt w:val="lowerLetter"/>
      <w:lvlText w:val="%8)"/>
      <w:lvlJc w:val="left"/>
      <w:pPr>
        <w:ind w:left="1020" w:hanging="360"/>
      </w:pPr>
    </w:lvl>
    <w:lvl w:ilvl="8" w:tplc="CFE888DE">
      <w:start w:val="1"/>
      <w:numFmt w:val="lowerLetter"/>
      <w:lvlText w:val="%9)"/>
      <w:lvlJc w:val="left"/>
      <w:pPr>
        <w:ind w:left="1020" w:hanging="360"/>
      </w:pPr>
    </w:lvl>
  </w:abstractNum>
  <w:abstractNum w:abstractNumId="27" w15:restartNumberingAfterBreak="0">
    <w:nsid w:val="558B6D94"/>
    <w:multiLevelType w:val="hybridMultilevel"/>
    <w:tmpl w:val="D4F073A2"/>
    <w:lvl w:ilvl="0" w:tplc="FFFFFFFF">
      <w:start w:val="1"/>
      <w:numFmt w:val="lowerLetter"/>
      <w:lvlText w:val="(%1)"/>
      <w:lvlJc w:val="left"/>
      <w:pPr>
        <w:ind w:left="785" w:hanging="360"/>
      </w:pPr>
      <w:rPr>
        <w:rFonts w:hint="default"/>
      </w:rPr>
    </w:lvl>
    <w:lvl w:ilvl="1" w:tplc="FFFFFFFF">
      <w:start w:val="1"/>
      <w:numFmt w:val="lowerLetter"/>
      <w:lvlText w:val="%2)"/>
      <w:lvlJc w:val="left"/>
      <w:pPr>
        <w:ind w:left="1205" w:hanging="360"/>
      </w:pPr>
      <w:rPr>
        <w:rFonts w:hint="default"/>
      </w:r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28" w15:restartNumberingAfterBreak="0">
    <w:nsid w:val="56BD47F7"/>
    <w:multiLevelType w:val="hybridMultilevel"/>
    <w:tmpl w:val="412ED654"/>
    <w:lvl w:ilvl="0" w:tplc="E6D4DBCE">
      <w:start w:val="1"/>
      <w:numFmt w:val="lowerLetter"/>
      <w:lvlText w:val="(%1)"/>
      <w:lvlJc w:val="left"/>
      <w:pPr>
        <w:ind w:left="785" w:hanging="360"/>
      </w:pPr>
      <w:rPr>
        <w:rFonts w:hint="default"/>
      </w:rPr>
    </w:lvl>
    <w:lvl w:ilvl="1" w:tplc="0409000B"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29" w15:restartNumberingAfterBreak="0">
    <w:nsid w:val="56C50C45"/>
    <w:multiLevelType w:val="hybridMultilevel"/>
    <w:tmpl w:val="0ECE352E"/>
    <w:lvl w:ilvl="0" w:tplc="FFFFFFFF">
      <w:start w:val="1"/>
      <w:numFmt w:val="lowerLetter"/>
      <w:lvlText w:val="(%1)"/>
      <w:lvlJc w:val="left"/>
      <w:pPr>
        <w:ind w:left="785"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0" w15:restartNumberingAfterBreak="0">
    <w:nsid w:val="5AE01B61"/>
    <w:multiLevelType w:val="hybridMultilevel"/>
    <w:tmpl w:val="DB783198"/>
    <w:lvl w:ilvl="0" w:tplc="3522B5A0">
      <w:start w:val="1"/>
      <w:numFmt w:val="bullet"/>
      <w:lvlText w:val=""/>
      <w:lvlJc w:val="left"/>
      <w:pPr>
        <w:tabs>
          <w:tab w:val="num" w:pos="284"/>
        </w:tabs>
        <w:ind w:left="284" w:hanging="284"/>
      </w:pPr>
      <w:rPr>
        <w:rFonts w:ascii="Wingdings" w:hAnsi="Wingdings" w:hint="default"/>
      </w:rPr>
    </w:lvl>
    <w:lvl w:ilvl="1" w:tplc="FA0E8566">
      <w:start w:val="1"/>
      <w:numFmt w:val="bullet"/>
      <w:pStyle w:val="5"/>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D9D209B"/>
    <w:multiLevelType w:val="hybridMultilevel"/>
    <w:tmpl w:val="E5DA7896"/>
    <w:lvl w:ilvl="0" w:tplc="FFFFFFFF">
      <w:numFmt w:val="bullet"/>
      <w:lvlText w:val="・"/>
      <w:lvlJc w:val="left"/>
      <w:pPr>
        <w:ind w:left="846" w:hanging="420"/>
      </w:pPr>
      <w:rPr>
        <w:rFonts w:ascii="ＭＳ 明朝" w:eastAsia="ＭＳ 明朝" w:hAnsi="ＭＳ 明朝" w:hint="eastAsia"/>
      </w:rPr>
    </w:lvl>
    <w:lvl w:ilvl="1" w:tplc="266087B2">
      <w:start w:val="1"/>
      <w:numFmt w:val="bullet"/>
      <w:lvlText w:val=""/>
      <w:lvlJc w:val="left"/>
      <w:pPr>
        <w:ind w:left="950" w:hanging="420"/>
      </w:pPr>
      <w:rPr>
        <w:rFonts w:ascii="Wingdings" w:hAnsi="Wingdings" w:hint="default"/>
      </w:rPr>
    </w:lvl>
    <w:lvl w:ilvl="2" w:tplc="602AA056" w:tentative="1">
      <w:start w:val="1"/>
      <w:numFmt w:val="bullet"/>
      <w:lvlText w:val=""/>
      <w:lvlJc w:val="left"/>
      <w:pPr>
        <w:ind w:left="1370" w:hanging="420"/>
      </w:pPr>
      <w:rPr>
        <w:rFonts w:ascii="Wingdings" w:hAnsi="Wingdings" w:hint="default"/>
      </w:rPr>
    </w:lvl>
    <w:lvl w:ilvl="3" w:tplc="9EBC1B8A" w:tentative="1">
      <w:start w:val="1"/>
      <w:numFmt w:val="bullet"/>
      <w:lvlText w:val=""/>
      <w:lvlJc w:val="left"/>
      <w:pPr>
        <w:ind w:left="1790" w:hanging="420"/>
      </w:pPr>
      <w:rPr>
        <w:rFonts w:ascii="Wingdings" w:hAnsi="Wingdings" w:hint="default"/>
      </w:rPr>
    </w:lvl>
    <w:lvl w:ilvl="4" w:tplc="D1F09754" w:tentative="1">
      <w:start w:val="1"/>
      <w:numFmt w:val="bullet"/>
      <w:lvlText w:val=""/>
      <w:lvlJc w:val="left"/>
      <w:pPr>
        <w:ind w:left="2210" w:hanging="420"/>
      </w:pPr>
      <w:rPr>
        <w:rFonts w:ascii="Wingdings" w:hAnsi="Wingdings" w:hint="default"/>
      </w:rPr>
    </w:lvl>
    <w:lvl w:ilvl="5" w:tplc="F55A3E94" w:tentative="1">
      <w:start w:val="1"/>
      <w:numFmt w:val="bullet"/>
      <w:lvlText w:val=""/>
      <w:lvlJc w:val="left"/>
      <w:pPr>
        <w:ind w:left="2630" w:hanging="420"/>
      </w:pPr>
      <w:rPr>
        <w:rFonts w:ascii="Wingdings" w:hAnsi="Wingdings" w:hint="default"/>
      </w:rPr>
    </w:lvl>
    <w:lvl w:ilvl="6" w:tplc="33B4E628" w:tentative="1">
      <w:start w:val="1"/>
      <w:numFmt w:val="bullet"/>
      <w:lvlText w:val=""/>
      <w:lvlJc w:val="left"/>
      <w:pPr>
        <w:ind w:left="3050" w:hanging="420"/>
      </w:pPr>
      <w:rPr>
        <w:rFonts w:ascii="Wingdings" w:hAnsi="Wingdings" w:hint="default"/>
      </w:rPr>
    </w:lvl>
    <w:lvl w:ilvl="7" w:tplc="085CF0DE" w:tentative="1">
      <w:start w:val="1"/>
      <w:numFmt w:val="bullet"/>
      <w:lvlText w:val=""/>
      <w:lvlJc w:val="left"/>
      <w:pPr>
        <w:ind w:left="3470" w:hanging="420"/>
      </w:pPr>
      <w:rPr>
        <w:rFonts w:ascii="Wingdings" w:hAnsi="Wingdings" w:hint="default"/>
      </w:rPr>
    </w:lvl>
    <w:lvl w:ilvl="8" w:tplc="15BE965C" w:tentative="1">
      <w:start w:val="1"/>
      <w:numFmt w:val="bullet"/>
      <w:lvlText w:val=""/>
      <w:lvlJc w:val="left"/>
      <w:pPr>
        <w:ind w:left="3890" w:hanging="420"/>
      </w:pPr>
      <w:rPr>
        <w:rFonts w:ascii="Wingdings" w:hAnsi="Wingdings" w:hint="default"/>
      </w:rPr>
    </w:lvl>
  </w:abstractNum>
  <w:abstractNum w:abstractNumId="32" w15:restartNumberingAfterBreak="0">
    <w:nsid w:val="62BB7362"/>
    <w:multiLevelType w:val="hybridMultilevel"/>
    <w:tmpl w:val="C0900710"/>
    <w:lvl w:ilvl="0" w:tplc="FFFFFFFF">
      <w:start w:val="1"/>
      <w:numFmt w:val="decimal"/>
      <w:lvlText w:val="%1."/>
      <w:lvlJc w:val="left"/>
      <w:pPr>
        <w:ind w:left="420" w:hanging="420"/>
      </w:pPr>
    </w:lvl>
    <w:lvl w:ilvl="1" w:tplc="FFFFFFFF">
      <w:start w:val="1"/>
      <w:numFmt w:val="aiueoFullWidth"/>
      <w:lvlText w:val="(%2)"/>
      <w:lvlJc w:val="left"/>
      <w:pPr>
        <w:ind w:left="840" w:hanging="420"/>
      </w:pPr>
    </w:lvl>
    <w:lvl w:ilvl="2" w:tplc="FFFFFFFF">
      <w:start w:val="1"/>
      <w:numFmt w:val="lowerLetter"/>
      <w:lvlText w:val="(%3)"/>
      <w:lvlJc w:val="left"/>
      <w:pPr>
        <w:ind w:left="1200" w:hanging="36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33" w15:restartNumberingAfterBreak="0">
    <w:nsid w:val="62EB24AF"/>
    <w:multiLevelType w:val="hybridMultilevel"/>
    <w:tmpl w:val="B9129226"/>
    <w:lvl w:ilvl="0" w:tplc="B33A57AC">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684D2F93"/>
    <w:multiLevelType w:val="hybridMultilevel"/>
    <w:tmpl w:val="1136B3DC"/>
    <w:lvl w:ilvl="0" w:tplc="83B88C38">
      <w:start w:val="1"/>
      <w:numFmt w:val="lowerLetter"/>
      <w:lvlText w:val="(%1)"/>
      <w:lvlJc w:val="left"/>
      <w:pPr>
        <w:ind w:left="785" w:hanging="360"/>
      </w:pPr>
      <w:rPr>
        <w:rFonts w:hint="default"/>
      </w:rPr>
    </w:lvl>
    <w:lvl w:ilvl="1" w:tplc="0409000B">
      <w:start w:val="1"/>
      <w:numFmt w:val="upperLetter"/>
      <w:lvlText w:val="%2."/>
      <w:lvlJc w:val="left"/>
      <w:pPr>
        <w:ind w:left="360" w:hanging="360"/>
      </w:pPr>
      <w:rPr>
        <w:rFonts w:hint="default"/>
      </w:rPr>
    </w:lvl>
    <w:lvl w:ilvl="2" w:tplc="0409000D">
      <w:numFmt w:val="bullet"/>
      <w:lvlText w:val="・"/>
      <w:lvlJc w:val="left"/>
      <w:pPr>
        <w:tabs>
          <w:tab w:val="num" w:pos="1265"/>
        </w:tabs>
        <w:ind w:left="1605" w:hanging="340"/>
      </w:pPr>
      <w:rPr>
        <w:rFonts w:ascii="ＭＳ 明朝" w:eastAsia="ＭＳ 明朝" w:hAnsi="ＭＳ 明朝" w:cs="Times New Roman" w:hint="eastAsia"/>
      </w:rPr>
    </w:lvl>
    <w:lvl w:ilvl="3" w:tplc="04090001" w:tentative="1">
      <w:start w:val="1"/>
      <w:numFmt w:val="decimal"/>
      <w:lvlText w:val="%4."/>
      <w:lvlJc w:val="left"/>
      <w:pPr>
        <w:ind w:left="2105" w:hanging="420"/>
      </w:pPr>
    </w:lvl>
    <w:lvl w:ilvl="4" w:tplc="0409000B" w:tentative="1">
      <w:start w:val="1"/>
      <w:numFmt w:val="aiueoFullWidth"/>
      <w:lvlText w:val="(%5)"/>
      <w:lvlJc w:val="left"/>
      <w:pPr>
        <w:ind w:left="2525" w:hanging="420"/>
      </w:pPr>
    </w:lvl>
    <w:lvl w:ilvl="5" w:tplc="0409000D" w:tentative="1">
      <w:start w:val="1"/>
      <w:numFmt w:val="decimalEnclosedCircle"/>
      <w:lvlText w:val="%6"/>
      <w:lvlJc w:val="left"/>
      <w:pPr>
        <w:ind w:left="2945" w:hanging="420"/>
      </w:pPr>
    </w:lvl>
    <w:lvl w:ilvl="6" w:tplc="04090001" w:tentative="1">
      <w:start w:val="1"/>
      <w:numFmt w:val="decimal"/>
      <w:lvlText w:val="%7."/>
      <w:lvlJc w:val="left"/>
      <w:pPr>
        <w:ind w:left="3365" w:hanging="420"/>
      </w:pPr>
    </w:lvl>
    <w:lvl w:ilvl="7" w:tplc="0409000B" w:tentative="1">
      <w:start w:val="1"/>
      <w:numFmt w:val="aiueoFullWidth"/>
      <w:lvlText w:val="(%8)"/>
      <w:lvlJc w:val="left"/>
      <w:pPr>
        <w:ind w:left="3785" w:hanging="420"/>
      </w:pPr>
    </w:lvl>
    <w:lvl w:ilvl="8" w:tplc="0409000D" w:tentative="1">
      <w:start w:val="1"/>
      <w:numFmt w:val="decimalEnclosedCircle"/>
      <w:lvlText w:val="%9"/>
      <w:lvlJc w:val="left"/>
      <w:pPr>
        <w:ind w:left="4205" w:hanging="420"/>
      </w:pPr>
    </w:lvl>
  </w:abstractNum>
  <w:abstractNum w:abstractNumId="35" w15:restartNumberingAfterBreak="0">
    <w:nsid w:val="68682132"/>
    <w:multiLevelType w:val="hybridMultilevel"/>
    <w:tmpl w:val="78FCD912"/>
    <w:lvl w:ilvl="0" w:tplc="2570A7B0">
      <w:start w:val="1"/>
      <w:numFmt w:val="lowerLetter"/>
      <w:lvlText w:val="%1)"/>
      <w:lvlJc w:val="left"/>
      <w:pPr>
        <w:ind w:left="1020" w:hanging="360"/>
      </w:pPr>
    </w:lvl>
    <w:lvl w:ilvl="1" w:tplc="86A25534">
      <w:start w:val="1"/>
      <w:numFmt w:val="lowerLetter"/>
      <w:lvlText w:val="%2)"/>
      <w:lvlJc w:val="left"/>
      <w:pPr>
        <w:ind w:left="1020" w:hanging="360"/>
      </w:pPr>
    </w:lvl>
    <w:lvl w:ilvl="2" w:tplc="3800A0EC">
      <w:start w:val="1"/>
      <w:numFmt w:val="lowerLetter"/>
      <w:lvlText w:val="%3)"/>
      <w:lvlJc w:val="left"/>
      <w:pPr>
        <w:ind w:left="1020" w:hanging="360"/>
      </w:pPr>
    </w:lvl>
    <w:lvl w:ilvl="3" w:tplc="06D8DB54">
      <w:start w:val="1"/>
      <w:numFmt w:val="lowerLetter"/>
      <w:lvlText w:val="%4)"/>
      <w:lvlJc w:val="left"/>
      <w:pPr>
        <w:ind w:left="1020" w:hanging="360"/>
      </w:pPr>
    </w:lvl>
    <w:lvl w:ilvl="4" w:tplc="CD32AA34">
      <w:start w:val="1"/>
      <w:numFmt w:val="lowerLetter"/>
      <w:lvlText w:val="%5)"/>
      <w:lvlJc w:val="left"/>
      <w:pPr>
        <w:ind w:left="1020" w:hanging="360"/>
      </w:pPr>
    </w:lvl>
    <w:lvl w:ilvl="5" w:tplc="1BC823FE">
      <w:start w:val="1"/>
      <w:numFmt w:val="lowerLetter"/>
      <w:lvlText w:val="%6)"/>
      <w:lvlJc w:val="left"/>
      <w:pPr>
        <w:ind w:left="1020" w:hanging="360"/>
      </w:pPr>
    </w:lvl>
    <w:lvl w:ilvl="6" w:tplc="1F34708A">
      <w:start w:val="1"/>
      <w:numFmt w:val="lowerLetter"/>
      <w:lvlText w:val="%7)"/>
      <w:lvlJc w:val="left"/>
      <w:pPr>
        <w:ind w:left="1020" w:hanging="360"/>
      </w:pPr>
    </w:lvl>
    <w:lvl w:ilvl="7" w:tplc="01A2DBFC">
      <w:start w:val="1"/>
      <w:numFmt w:val="lowerLetter"/>
      <w:lvlText w:val="%8)"/>
      <w:lvlJc w:val="left"/>
      <w:pPr>
        <w:ind w:left="1020" w:hanging="360"/>
      </w:pPr>
    </w:lvl>
    <w:lvl w:ilvl="8" w:tplc="01D6C1D4">
      <w:start w:val="1"/>
      <w:numFmt w:val="lowerLetter"/>
      <w:lvlText w:val="%9)"/>
      <w:lvlJc w:val="left"/>
      <w:pPr>
        <w:ind w:left="1020" w:hanging="360"/>
      </w:pPr>
    </w:lvl>
  </w:abstractNum>
  <w:abstractNum w:abstractNumId="36" w15:restartNumberingAfterBreak="0">
    <w:nsid w:val="6AE63FAC"/>
    <w:multiLevelType w:val="multilevel"/>
    <w:tmpl w:val="3ED82DE2"/>
    <w:lvl w:ilvl="0">
      <w:start w:val="1"/>
      <w:numFmt w:val="decimal"/>
      <w:pStyle w:val="1"/>
      <w:lvlText w:val="%1."/>
      <w:lvlJc w:val="left"/>
      <w:pPr>
        <w:ind w:left="425" w:hanging="425"/>
      </w:pPr>
      <w:rPr>
        <w:rFonts w:cs="Times New Roman" w:hint="eastAsia"/>
        <w:strike w:val="0"/>
      </w:rPr>
    </w:lvl>
    <w:lvl w:ilvl="1">
      <w:start w:val="1"/>
      <w:numFmt w:val="decimal"/>
      <w:lvlText w:val="%1.%2."/>
      <w:lvlJc w:val="left"/>
      <w:pPr>
        <w:ind w:left="567" w:hanging="567"/>
      </w:pPr>
      <w:rPr>
        <w:rFonts w:cs="Times New Roman" w:hint="eastAsia"/>
      </w:rPr>
    </w:lvl>
    <w:lvl w:ilvl="2">
      <w:start w:val="1"/>
      <w:numFmt w:val="decimal"/>
      <w:pStyle w:val="3"/>
      <w:lvlText w:val="%1.%2.%3."/>
      <w:lvlJc w:val="left"/>
      <w:pPr>
        <w:ind w:left="709" w:hanging="709"/>
      </w:pPr>
      <w:rPr>
        <w:rFonts w:cs="Times New Roman" w:hint="eastAsia"/>
      </w:rPr>
    </w:lvl>
    <w:lvl w:ilvl="3">
      <w:start w:val="1"/>
      <w:numFmt w:val="decimal"/>
      <w:lvlText w:val="%1.%2.%3.%4."/>
      <w:lvlJc w:val="left"/>
      <w:pPr>
        <w:ind w:left="851"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abstractNum w:abstractNumId="37" w15:restartNumberingAfterBreak="0">
    <w:nsid w:val="6D4F42D5"/>
    <w:multiLevelType w:val="hybridMultilevel"/>
    <w:tmpl w:val="E8326338"/>
    <w:lvl w:ilvl="0" w:tplc="FFFFFFFF">
      <w:numFmt w:val="bullet"/>
      <w:lvlText w:val="・"/>
      <w:lvlJc w:val="left"/>
      <w:pPr>
        <w:ind w:left="846" w:hanging="420"/>
      </w:pPr>
      <w:rPr>
        <w:rFonts w:ascii="ＭＳ 明朝" w:eastAsia="ＭＳ 明朝" w:hAnsi="ＭＳ 明朝" w:hint="eastAsia"/>
      </w:rPr>
    </w:lvl>
    <w:lvl w:ilvl="1" w:tplc="8BACC252" w:tentative="1">
      <w:start w:val="1"/>
      <w:numFmt w:val="bullet"/>
      <w:lvlText w:val=""/>
      <w:lvlJc w:val="left"/>
      <w:pPr>
        <w:ind w:left="950" w:hanging="420"/>
      </w:pPr>
      <w:rPr>
        <w:rFonts w:ascii="Wingdings" w:hAnsi="Wingdings" w:hint="default"/>
      </w:rPr>
    </w:lvl>
    <w:lvl w:ilvl="2" w:tplc="56AEBFFE" w:tentative="1">
      <w:start w:val="1"/>
      <w:numFmt w:val="bullet"/>
      <w:lvlText w:val=""/>
      <w:lvlJc w:val="left"/>
      <w:pPr>
        <w:ind w:left="1370" w:hanging="420"/>
      </w:pPr>
      <w:rPr>
        <w:rFonts w:ascii="Wingdings" w:hAnsi="Wingdings" w:hint="default"/>
      </w:rPr>
    </w:lvl>
    <w:lvl w:ilvl="3" w:tplc="04C682F6" w:tentative="1">
      <w:start w:val="1"/>
      <w:numFmt w:val="bullet"/>
      <w:lvlText w:val=""/>
      <w:lvlJc w:val="left"/>
      <w:pPr>
        <w:ind w:left="1790" w:hanging="420"/>
      </w:pPr>
      <w:rPr>
        <w:rFonts w:ascii="Wingdings" w:hAnsi="Wingdings" w:hint="default"/>
      </w:rPr>
    </w:lvl>
    <w:lvl w:ilvl="4" w:tplc="BB646008" w:tentative="1">
      <w:start w:val="1"/>
      <w:numFmt w:val="bullet"/>
      <w:lvlText w:val=""/>
      <w:lvlJc w:val="left"/>
      <w:pPr>
        <w:ind w:left="2210" w:hanging="420"/>
      </w:pPr>
      <w:rPr>
        <w:rFonts w:ascii="Wingdings" w:hAnsi="Wingdings" w:hint="default"/>
      </w:rPr>
    </w:lvl>
    <w:lvl w:ilvl="5" w:tplc="7276779C" w:tentative="1">
      <w:start w:val="1"/>
      <w:numFmt w:val="bullet"/>
      <w:lvlText w:val=""/>
      <w:lvlJc w:val="left"/>
      <w:pPr>
        <w:ind w:left="2630" w:hanging="420"/>
      </w:pPr>
      <w:rPr>
        <w:rFonts w:ascii="Wingdings" w:hAnsi="Wingdings" w:hint="default"/>
      </w:rPr>
    </w:lvl>
    <w:lvl w:ilvl="6" w:tplc="406E181C" w:tentative="1">
      <w:start w:val="1"/>
      <w:numFmt w:val="bullet"/>
      <w:lvlText w:val=""/>
      <w:lvlJc w:val="left"/>
      <w:pPr>
        <w:ind w:left="3050" w:hanging="420"/>
      </w:pPr>
      <w:rPr>
        <w:rFonts w:ascii="Wingdings" w:hAnsi="Wingdings" w:hint="default"/>
      </w:rPr>
    </w:lvl>
    <w:lvl w:ilvl="7" w:tplc="3DC0796E" w:tentative="1">
      <w:start w:val="1"/>
      <w:numFmt w:val="bullet"/>
      <w:lvlText w:val=""/>
      <w:lvlJc w:val="left"/>
      <w:pPr>
        <w:ind w:left="3470" w:hanging="420"/>
      </w:pPr>
      <w:rPr>
        <w:rFonts w:ascii="Wingdings" w:hAnsi="Wingdings" w:hint="default"/>
      </w:rPr>
    </w:lvl>
    <w:lvl w:ilvl="8" w:tplc="EC7A8176" w:tentative="1">
      <w:start w:val="1"/>
      <w:numFmt w:val="bullet"/>
      <w:lvlText w:val=""/>
      <w:lvlJc w:val="left"/>
      <w:pPr>
        <w:ind w:left="3890" w:hanging="420"/>
      </w:pPr>
      <w:rPr>
        <w:rFonts w:ascii="Wingdings" w:hAnsi="Wingdings" w:hint="default"/>
      </w:rPr>
    </w:lvl>
  </w:abstractNum>
  <w:abstractNum w:abstractNumId="38" w15:restartNumberingAfterBreak="0">
    <w:nsid w:val="71C84FED"/>
    <w:multiLevelType w:val="hybridMultilevel"/>
    <w:tmpl w:val="71AEA6F6"/>
    <w:lvl w:ilvl="0" w:tplc="A50421E2">
      <w:numFmt w:val="bullet"/>
      <w:lvlText w:val="・"/>
      <w:lvlJc w:val="left"/>
      <w:pPr>
        <w:ind w:left="420" w:hanging="420"/>
      </w:pPr>
      <w:rPr>
        <w:rFonts w:ascii="ＭＳ 明朝" w:eastAsia="ＭＳ 明朝" w:hAnsi="ＭＳ 明朝" w:cs="Eras Medium ITC" w:hint="eastAsia"/>
        <w:dstrike w:val="0"/>
        <w:lang w:val="en-US"/>
      </w:rPr>
    </w:lvl>
    <w:lvl w:ilvl="1" w:tplc="FCB2DE36">
      <w:numFmt w:val="bullet"/>
      <w:lvlText w:val="・"/>
      <w:lvlJc w:val="left"/>
      <w:pPr>
        <w:ind w:left="840" w:hanging="420"/>
      </w:pPr>
      <w:rPr>
        <w:rFonts w:ascii="ＭＳ 明朝" w:eastAsia="ＭＳ 明朝" w:hAnsi="ＭＳ 明朝" w:cs="Eras Medium ITC" w:hint="eastAsia"/>
        <w:lang w:val="en-US"/>
      </w:rPr>
    </w:lvl>
    <w:lvl w:ilvl="2" w:tplc="546C31D6">
      <w:numFmt w:val="bullet"/>
      <w:lvlText w:val="・"/>
      <w:lvlJc w:val="left"/>
      <w:pPr>
        <w:ind w:left="1260" w:hanging="420"/>
      </w:pPr>
      <w:rPr>
        <w:rFonts w:ascii="ＭＳ 明朝" w:eastAsia="ＭＳ 明朝" w:hAnsi="ＭＳ 明朝" w:cs="Eras Medium ITC" w:hint="eastAsia"/>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2271EBD"/>
    <w:multiLevelType w:val="hybridMultilevel"/>
    <w:tmpl w:val="92D2FC9A"/>
    <w:lvl w:ilvl="0" w:tplc="FFFFFFFF">
      <w:numFmt w:val="bullet"/>
      <w:lvlText w:val="・"/>
      <w:lvlJc w:val="left"/>
      <w:pPr>
        <w:ind w:left="846" w:hanging="420"/>
      </w:pPr>
      <w:rPr>
        <w:rFonts w:ascii="ＭＳ 明朝" w:eastAsia="ＭＳ 明朝" w:hAnsi="ＭＳ 明朝" w:hint="eastAsia"/>
      </w:rPr>
    </w:lvl>
    <w:lvl w:ilvl="1" w:tplc="663EE136" w:tentative="1">
      <w:start w:val="1"/>
      <w:numFmt w:val="bullet"/>
      <w:lvlText w:val=""/>
      <w:lvlJc w:val="left"/>
      <w:pPr>
        <w:ind w:left="950" w:hanging="420"/>
      </w:pPr>
      <w:rPr>
        <w:rFonts w:ascii="Wingdings" w:hAnsi="Wingdings" w:hint="default"/>
      </w:rPr>
    </w:lvl>
    <w:lvl w:ilvl="2" w:tplc="61347B0A" w:tentative="1">
      <w:start w:val="1"/>
      <w:numFmt w:val="bullet"/>
      <w:lvlText w:val=""/>
      <w:lvlJc w:val="left"/>
      <w:pPr>
        <w:ind w:left="1370" w:hanging="420"/>
      </w:pPr>
      <w:rPr>
        <w:rFonts w:ascii="Wingdings" w:hAnsi="Wingdings" w:hint="default"/>
      </w:rPr>
    </w:lvl>
    <w:lvl w:ilvl="3" w:tplc="C27451B2" w:tentative="1">
      <w:start w:val="1"/>
      <w:numFmt w:val="bullet"/>
      <w:lvlText w:val=""/>
      <w:lvlJc w:val="left"/>
      <w:pPr>
        <w:ind w:left="1790" w:hanging="420"/>
      </w:pPr>
      <w:rPr>
        <w:rFonts w:ascii="Wingdings" w:hAnsi="Wingdings" w:hint="default"/>
      </w:rPr>
    </w:lvl>
    <w:lvl w:ilvl="4" w:tplc="9E0E1A46" w:tentative="1">
      <w:start w:val="1"/>
      <w:numFmt w:val="bullet"/>
      <w:lvlText w:val=""/>
      <w:lvlJc w:val="left"/>
      <w:pPr>
        <w:ind w:left="2210" w:hanging="420"/>
      </w:pPr>
      <w:rPr>
        <w:rFonts w:ascii="Wingdings" w:hAnsi="Wingdings" w:hint="default"/>
      </w:rPr>
    </w:lvl>
    <w:lvl w:ilvl="5" w:tplc="6034FEE0" w:tentative="1">
      <w:start w:val="1"/>
      <w:numFmt w:val="bullet"/>
      <w:lvlText w:val=""/>
      <w:lvlJc w:val="left"/>
      <w:pPr>
        <w:ind w:left="2630" w:hanging="420"/>
      </w:pPr>
      <w:rPr>
        <w:rFonts w:ascii="Wingdings" w:hAnsi="Wingdings" w:hint="default"/>
      </w:rPr>
    </w:lvl>
    <w:lvl w:ilvl="6" w:tplc="61268884" w:tentative="1">
      <w:start w:val="1"/>
      <w:numFmt w:val="bullet"/>
      <w:lvlText w:val=""/>
      <w:lvlJc w:val="left"/>
      <w:pPr>
        <w:ind w:left="3050" w:hanging="420"/>
      </w:pPr>
      <w:rPr>
        <w:rFonts w:ascii="Wingdings" w:hAnsi="Wingdings" w:hint="default"/>
      </w:rPr>
    </w:lvl>
    <w:lvl w:ilvl="7" w:tplc="B980FCF8" w:tentative="1">
      <w:start w:val="1"/>
      <w:numFmt w:val="bullet"/>
      <w:lvlText w:val=""/>
      <w:lvlJc w:val="left"/>
      <w:pPr>
        <w:ind w:left="3470" w:hanging="420"/>
      </w:pPr>
      <w:rPr>
        <w:rFonts w:ascii="Wingdings" w:hAnsi="Wingdings" w:hint="default"/>
      </w:rPr>
    </w:lvl>
    <w:lvl w:ilvl="8" w:tplc="6A82605A" w:tentative="1">
      <w:start w:val="1"/>
      <w:numFmt w:val="bullet"/>
      <w:lvlText w:val=""/>
      <w:lvlJc w:val="left"/>
      <w:pPr>
        <w:ind w:left="3890" w:hanging="420"/>
      </w:pPr>
      <w:rPr>
        <w:rFonts w:ascii="Wingdings" w:hAnsi="Wingdings" w:hint="default"/>
      </w:rPr>
    </w:lvl>
  </w:abstractNum>
  <w:abstractNum w:abstractNumId="40" w15:restartNumberingAfterBreak="0">
    <w:nsid w:val="73683BEC"/>
    <w:multiLevelType w:val="hybridMultilevel"/>
    <w:tmpl w:val="D4F073A2"/>
    <w:lvl w:ilvl="0" w:tplc="FFFFFFFF">
      <w:start w:val="1"/>
      <w:numFmt w:val="lowerLetter"/>
      <w:lvlText w:val="(%1)"/>
      <w:lvlJc w:val="left"/>
      <w:pPr>
        <w:ind w:left="785" w:hanging="360"/>
      </w:pPr>
      <w:rPr>
        <w:rFonts w:hint="default"/>
      </w:rPr>
    </w:lvl>
    <w:lvl w:ilvl="1" w:tplc="FFFFFFFF">
      <w:start w:val="1"/>
      <w:numFmt w:val="lowerLetter"/>
      <w:lvlText w:val="%2)"/>
      <w:lvlJc w:val="left"/>
      <w:pPr>
        <w:ind w:left="1205" w:hanging="360"/>
      </w:pPr>
      <w:rPr>
        <w:rFonts w:hint="default"/>
      </w:r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41" w15:restartNumberingAfterBreak="0">
    <w:nsid w:val="7831340E"/>
    <w:multiLevelType w:val="hybridMultilevel"/>
    <w:tmpl w:val="07301B68"/>
    <w:lvl w:ilvl="0" w:tplc="0136D54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A974475"/>
    <w:multiLevelType w:val="hybridMultilevel"/>
    <w:tmpl w:val="150CB8CA"/>
    <w:lvl w:ilvl="0" w:tplc="862A8B10">
      <w:numFmt w:val="bullet"/>
      <w:lvlText w:val="・"/>
      <w:lvlJc w:val="left"/>
      <w:pPr>
        <w:ind w:left="420" w:hanging="420"/>
      </w:pPr>
      <w:rPr>
        <w:rFonts w:ascii="ＭＳ 明朝" w:eastAsia="ＭＳ 明朝" w:hAnsi="ＭＳ 明朝" w:hint="eastAsia"/>
      </w:rPr>
    </w:lvl>
    <w:lvl w:ilvl="1" w:tplc="8E607E2E" w:tentative="1">
      <w:start w:val="1"/>
      <w:numFmt w:val="bullet"/>
      <w:lvlText w:val=""/>
      <w:lvlJc w:val="left"/>
      <w:pPr>
        <w:ind w:left="840" w:hanging="420"/>
      </w:pPr>
      <w:rPr>
        <w:rFonts w:ascii="Wingdings" w:hAnsi="Wingdings" w:hint="default"/>
      </w:rPr>
    </w:lvl>
    <w:lvl w:ilvl="2" w:tplc="1826D7B6" w:tentative="1">
      <w:start w:val="1"/>
      <w:numFmt w:val="bullet"/>
      <w:lvlText w:val=""/>
      <w:lvlJc w:val="left"/>
      <w:pPr>
        <w:ind w:left="1260" w:hanging="420"/>
      </w:pPr>
      <w:rPr>
        <w:rFonts w:ascii="Wingdings" w:hAnsi="Wingdings" w:hint="default"/>
      </w:rPr>
    </w:lvl>
    <w:lvl w:ilvl="3" w:tplc="F7B0E36A" w:tentative="1">
      <w:start w:val="1"/>
      <w:numFmt w:val="bullet"/>
      <w:lvlText w:val=""/>
      <w:lvlJc w:val="left"/>
      <w:pPr>
        <w:ind w:left="1680" w:hanging="420"/>
      </w:pPr>
      <w:rPr>
        <w:rFonts w:ascii="Wingdings" w:hAnsi="Wingdings" w:hint="default"/>
      </w:rPr>
    </w:lvl>
    <w:lvl w:ilvl="4" w:tplc="0ABAE556" w:tentative="1">
      <w:start w:val="1"/>
      <w:numFmt w:val="bullet"/>
      <w:lvlText w:val=""/>
      <w:lvlJc w:val="left"/>
      <w:pPr>
        <w:ind w:left="2100" w:hanging="420"/>
      </w:pPr>
      <w:rPr>
        <w:rFonts w:ascii="Wingdings" w:hAnsi="Wingdings" w:hint="default"/>
      </w:rPr>
    </w:lvl>
    <w:lvl w:ilvl="5" w:tplc="A0B260F2" w:tentative="1">
      <w:start w:val="1"/>
      <w:numFmt w:val="bullet"/>
      <w:lvlText w:val=""/>
      <w:lvlJc w:val="left"/>
      <w:pPr>
        <w:ind w:left="2520" w:hanging="420"/>
      </w:pPr>
      <w:rPr>
        <w:rFonts w:ascii="Wingdings" w:hAnsi="Wingdings" w:hint="default"/>
      </w:rPr>
    </w:lvl>
    <w:lvl w:ilvl="6" w:tplc="8F38DD6A" w:tentative="1">
      <w:start w:val="1"/>
      <w:numFmt w:val="bullet"/>
      <w:lvlText w:val=""/>
      <w:lvlJc w:val="left"/>
      <w:pPr>
        <w:ind w:left="2940" w:hanging="420"/>
      </w:pPr>
      <w:rPr>
        <w:rFonts w:ascii="Wingdings" w:hAnsi="Wingdings" w:hint="default"/>
      </w:rPr>
    </w:lvl>
    <w:lvl w:ilvl="7" w:tplc="A77A765E" w:tentative="1">
      <w:start w:val="1"/>
      <w:numFmt w:val="bullet"/>
      <w:lvlText w:val=""/>
      <w:lvlJc w:val="left"/>
      <w:pPr>
        <w:ind w:left="3360" w:hanging="420"/>
      </w:pPr>
      <w:rPr>
        <w:rFonts w:ascii="Wingdings" w:hAnsi="Wingdings" w:hint="default"/>
      </w:rPr>
    </w:lvl>
    <w:lvl w:ilvl="8" w:tplc="84D44ECE" w:tentative="1">
      <w:start w:val="1"/>
      <w:numFmt w:val="bullet"/>
      <w:lvlText w:val=""/>
      <w:lvlJc w:val="left"/>
      <w:pPr>
        <w:ind w:left="3780" w:hanging="420"/>
      </w:pPr>
      <w:rPr>
        <w:rFonts w:ascii="Wingdings" w:hAnsi="Wingdings" w:hint="default"/>
      </w:rPr>
    </w:lvl>
  </w:abstractNum>
  <w:num w:numId="1" w16cid:durableId="898059287">
    <w:abstractNumId w:val="36"/>
  </w:num>
  <w:num w:numId="2" w16cid:durableId="529342542">
    <w:abstractNumId w:val="3"/>
  </w:num>
  <w:num w:numId="3" w16cid:durableId="51662820">
    <w:abstractNumId w:val="0"/>
  </w:num>
  <w:num w:numId="4" w16cid:durableId="90394200">
    <w:abstractNumId w:val="34"/>
  </w:num>
  <w:num w:numId="5" w16cid:durableId="1515223716">
    <w:abstractNumId w:val="10"/>
  </w:num>
  <w:num w:numId="6" w16cid:durableId="1711489128">
    <w:abstractNumId w:val="42"/>
  </w:num>
  <w:num w:numId="7" w16cid:durableId="2114593447">
    <w:abstractNumId w:val="24"/>
  </w:num>
  <w:num w:numId="8" w16cid:durableId="857622264">
    <w:abstractNumId w:val="25"/>
  </w:num>
  <w:num w:numId="9" w16cid:durableId="468280669">
    <w:abstractNumId w:val="16"/>
  </w:num>
  <w:num w:numId="10" w16cid:durableId="32968927">
    <w:abstractNumId w:val="22"/>
  </w:num>
  <w:num w:numId="11" w16cid:durableId="741176573">
    <w:abstractNumId w:val="19"/>
  </w:num>
  <w:num w:numId="12" w16cid:durableId="1320964128">
    <w:abstractNumId w:val="4"/>
  </w:num>
  <w:num w:numId="13" w16cid:durableId="639068285">
    <w:abstractNumId w:val="37"/>
  </w:num>
  <w:num w:numId="14" w16cid:durableId="17196214">
    <w:abstractNumId w:val="39"/>
  </w:num>
  <w:num w:numId="15" w16cid:durableId="1286039664">
    <w:abstractNumId w:val="31"/>
  </w:num>
  <w:num w:numId="16" w16cid:durableId="1162162258">
    <w:abstractNumId w:val="1"/>
  </w:num>
  <w:num w:numId="17" w16cid:durableId="1774084638">
    <w:abstractNumId w:val="28"/>
  </w:num>
  <w:num w:numId="18" w16cid:durableId="1506632067">
    <w:abstractNumId w:val="17"/>
  </w:num>
  <w:num w:numId="19" w16cid:durableId="1610158947">
    <w:abstractNumId w:val="41"/>
  </w:num>
  <w:num w:numId="20" w16cid:durableId="1651445488">
    <w:abstractNumId w:val="38"/>
  </w:num>
  <w:num w:numId="21" w16cid:durableId="1527644394">
    <w:abstractNumId w:val="30"/>
  </w:num>
  <w:num w:numId="22" w16cid:durableId="1291783542">
    <w:abstractNumId w:val="8"/>
  </w:num>
  <w:num w:numId="23" w16cid:durableId="778767373">
    <w:abstractNumId w:val="40"/>
  </w:num>
  <w:num w:numId="24" w16cid:durableId="1913730001">
    <w:abstractNumId w:val="15"/>
  </w:num>
  <w:num w:numId="25" w16cid:durableId="262493933">
    <w:abstractNumId w:val="29"/>
  </w:num>
  <w:num w:numId="26" w16cid:durableId="333192125">
    <w:abstractNumId w:val="32"/>
  </w:num>
  <w:num w:numId="27" w16cid:durableId="913007300">
    <w:abstractNumId w:val="18"/>
  </w:num>
  <w:num w:numId="28" w16cid:durableId="203757110">
    <w:abstractNumId w:val="14"/>
  </w:num>
  <w:num w:numId="29" w16cid:durableId="636571477">
    <w:abstractNumId w:val="27"/>
  </w:num>
  <w:num w:numId="30" w16cid:durableId="805010422">
    <w:abstractNumId w:val="9"/>
  </w:num>
  <w:num w:numId="31" w16cid:durableId="170797353">
    <w:abstractNumId w:val="7"/>
  </w:num>
  <w:num w:numId="32" w16cid:durableId="1065757824">
    <w:abstractNumId w:val="5"/>
  </w:num>
  <w:num w:numId="33" w16cid:durableId="1223101285">
    <w:abstractNumId w:val="36"/>
  </w:num>
  <w:num w:numId="34" w16cid:durableId="552234777">
    <w:abstractNumId w:val="36"/>
  </w:num>
  <w:num w:numId="35" w16cid:durableId="438140777">
    <w:abstractNumId w:val="36"/>
  </w:num>
  <w:num w:numId="36" w16cid:durableId="234318703">
    <w:abstractNumId w:val="33"/>
  </w:num>
  <w:num w:numId="37" w16cid:durableId="1801650830">
    <w:abstractNumId w:val="21"/>
  </w:num>
  <w:num w:numId="38" w16cid:durableId="1913082986">
    <w:abstractNumId w:val="20"/>
  </w:num>
  <w:num w:numId="39" w16cid:durableId="824737475">
    <w:abstractNumId w:val="13"/>
  </w:num>
  <w:num w:numId="40" w16cid:durableId="737898989">
    <w:abstractNumId w:val="26"/>
  </w:num>
  <w:num w:numId="41" w16cid:durableId="1574049452">
    <w:abstractNumId w:val="11"/>
  </w:num>
  <w:num w:numId="42" w16cid:durableId="1001274135">
    <w:abstractNumId w:val="35"/>
  </w:num>
  <w:num w:numId="43" w16cid:durableId="283467749">
    <w:abstractNumId w:val="23"/>
  </w:num>
  <w:num w:numId="44" w16cid:durableId="1552502054">
    <w:abstractNumId w:val="6"/>
  </w:num>
  <w:num w:numId="45" w16cid:durableId="1609045527">
    <w:abstractNumId w:val="2"/>
  </w:num>
  <w:num w:numId="46" w16cid:durableId="45378815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oNotHyphenateCaps/>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AC"/>
    <w:rsid w:val="00000121"/>
    <w:rsid w:val="000003B1"/>
    <w:rsid w:val="000004F0"/>
    <w:rsid w:val="000008C1"/>
    <w:rsid w:val="000009AA"/>
    <w:rsid w:val="0000176F"/>
    <w:rsid w:val="00001D9B"/>
    <w:rsid w:val="00001ECF"/>
    <w:rsid w:val="000026F3"/>
    <w:rsid w:val="00002A20"/>
    <w:rsid w:val="00003B89"/>
    <w:rsid w:val="00003F78"/>
    <w:rsid w:val="00003FC0"/>
    <w:rsid w:val="00004BCB"/>
    <w:rsid w:val="00004FB6"/>
    <w:rsid w:val="000054FC"/>
    <w:rsid w:val="00005754"/>
    <w:rsid w:val="00005AB6"/>
    <w:rsid w:val="00006400"/>
    <w:rsid w:val="000070D2"/>
    <w:rsid w:val="00007541"/>
    <w:rsid w:val="00007BBF"/>
    <w:rsid w:val="000108EB"/>
    <w:rsid w:val="00010B1F"/>
    <w:rsid w:val="00010C44"/>
    <w:rsid w:val="00010DD2"/>
    <w:rsid w:val="00010E5F"/>
    <w:rsid w:val="00012065"/>
    <w:rsid w:val="00012228"/>
    <w:rsid w:val="000122C8"/>
    <w:rsid w:val="0001254C"/>
    <w:rsid w:val="00013766"/>
    <w:rsid w:val="000139A1"/>
    <w:rsid w:val="0001462E"/>
    <w:rsid w:val="0001504F"/>
    <w:rsid w:val="00015F7F"/>
    <w:rsid w:val="00016184"/>
    <w:rsid w:val="000162FA"/>
    <w:rsid w:val="0001630B"/>
    <w:rsid w:val="0001723B"/>
    <w:rsid w:val="000174CD"/>
    <w:rsid w:val="000174D2"/>
    <w:rsid w:val="0001759B"/>
    <w:rsid w:val="00017793"/>
    <w:rsid w:val="00017E44"/>
    <w:rsid w:val="00017FA8"/>
    <w:rsid w:val="00020D23"/>
    <w:rsid w:val="000216AF"/>
    <w:rsid w:val="00021FC8"/>
    <w:rsid w:val="00022AA4"/>
    <w:rsid w:val="000234AA"/>
    <w:rsid w:val="000237A0"/>
    <w:rsid w:val="00023941"/>
    <w:rsid w:val="00023A85"/>
    <w:rsid w:val="000242EF"/>
    <w:rsid w:val="00024C04"/>
    <w:rsid w:val="00024DD5"/>
    <w:rsid w:val="00025625"/>
    <w:rsid w:val="000259DE"/>
    <w:rsid w:val="00025AFD"/>
    <w:rsid w:val="00026283"/>
    <w:rsid w:val="0002714D"/>
    <w:rsid w:val="00027750"/>
    <w:rsid w:val="00027C35"/>
    <w:rsid w:val="00030384"/>
    <w:rsid w:val="00030A9E"/>
    <w:rsid w:val="00031034"/>
    <w:rsid w:val="00031537"/>
    <w:rsid w:val="00032253"/>
    <w:rsid w:val="00032418"/>
    <w:rsid w:val="00032B04"/>
    <w:rsid w:val="00032BBE"/>
    <w:rsid w:val="000338A4"/>
    <w:rsid w:val="00033973"/>
    <w:rsid w:val="00033A9E"/>
    <w:rsid w:val="00033DEA"/>
    <w:rsid w:val="000340B2"/>
    <w:rsid w:val="00034F1C"/>
    <w:rsid w:val="00034FB2"/>
    <w:rsid w:val="00035AE9"/>
    <w:rsid w:val="00035DFA"/>
    <w:rsid w:val="00036628"/>
    <w:rsid w:val="00036D63"/>
    <w:rsid w:val="0003768E"/>
    <w:rsid w:val="00037871"/>
    <w:rsid w:val="0004010A"/>
    <w:rsid w:val="00040745"/>
    <w:rsid w:val="00040ACB"/>
    <w:rsid w:val="000410BE"/>
    <w:rsid w:val="0004159F"/>
    <w:rsid w:val="00041661"/>
    <w:rsid w:val="00041703"/>
    <w:rsid w:val="00041A7D"/>
    <w:rsid w:val="00041B19"/>
    <w:rsid w:val="00042162"/>
    <w:rsid w:val="00042178"/>
    <w:rsid w:val="000425DA"/>
    <w:rsid w:val="0004276A"/>
    <w:rsid w:val="0004295D"/>
    <w:rsid w:val="00042A91"/>
    <w:rsid w:val="00042B2E"/>
    <w:rsid w:val="00042B94"/>
    <w:rsid w:val="0004356B"/>
    <w:rsid w:val="000435C6"/>
    <w:rsid w:val="000445C2"/>
    <w:rsid w:val="000446C4"/>
    <w:rsid w:val="00045154"/>
    <w:rsid w:val="000453ED"/>
    <w:rsid w:val="00045A1D"/>
    <w:rsid w:val="0004629A"/>
    <w:rsid w:val="000465EC"/>
    <w:rsid w:val="00046F8A"/>
    <w:rsid w:val="00047176"/>
    <w:rsid w:val="00047606"/>
    <w:rsid w:val="00047876"/>
    <w:rsid w:val="000479D0"/>
    <w:rsid w:val="00047AF2"/>
    <w:rsid w:val="000500B0"/>
    <w:rsid w:val="000508AA"/>
    <w:rsid w:val="00050951"/>
    <w:rsid w:val="00050BBB"/>
    <w:rsid w:val="00050C7D"/>
    <w:rsid w:val="00051297"/>
    <w:rsid w:val="0005261E"/>
    <w:rsid w:val="000528B8"/>
    <w:rsid w:val="00052CA2"/>
    <w:rsid w:val="00053200"/>
    <w:rsid w:val="000533B4"/>
    <w:rsid w:val="00053430"/>
    <w:rsid w:val="00053584"/>
    <w:rsid w:val="0005374D"/>
    <w:rsid w:val="00053906"/>
    <w:rsid w:val="00053B38"/>
    <w:rsid w:val="00053D1E"/>
    <w:rsid w:val="00053EB4"/>
    <w:rsid w:val="00053FA3"/>
    <w:rsid w:val="00054845"/>
    <w:rsid w:val="00054D23"/>
    <w:rsid w:val="000559C5"/>
    <w:rsid w:val="00055CA6"/>
    <w:rsid w:val="0005655D"/>
    <w:rsid w:val="00056592"/>
    <w:rsid w:val="00056829"/>
    <w:rsid w:val="00056B98"/>
    <w:rsid w:val="000575A4"/>
    <w:rsid w:val="00057696"/>
    <w:rsid w:val="0006055A"/>
    <w:rsid w:val="00060EC2"/>
    <w:rsid w:val="000618CB"/>
    <w:rsid w:val="00062851"/>
    <w:rsid w:val="00062E6E"/>
    <w:rsid w:val="00063C97"/>
    <w:rsid w:val="00063DEB"/>
    <w:rsid w:val="0006400A"/>
    <w:rsid w:val="00064A3C"/>
    <w:rsid w:val="00064B86"/>
    <w:rsid w:val="00065574"/>
    <w:rsid w:val="00065D14"/>
    <w:rsid w:val="00065DC0"/>
    <w:rsid w:val="00066250"/>
    <w:rsid w:val="00066285"/>
    <w:rsid w:val="00066BAE"/>
    <w:rsid w:val="00067BB3"/>
    <w:rsid w:val="00067D11"/>
    <w:rsid w:val="000700F3"/>
    <w:rsid w:val="00070511"/>
    <w:rsid w:val="00071989"/>
    <w:rsid w:val="00071D5F"/>
    <w:rsid w:val="0007287D"/>
    <w:rsid w:val="00072A61"/>
    <w:rsid w:val="00072ADB"/>
    <w:rsid w:val="000738DE"/>
    <w:rsid w:val="000743D3"/>
    <w:rsid w:val="00074D25"/>
    <w:rsid w:val="0007596B"/>
    <w:rsid w:val="00075E82"/>
    <w:rsid w:val="0007694E"/>
    <w:rsid w:val="00076AF0"/>
    <w:rsid w:val="00077B3E"/>
    <w:rsid w:val="00080381"/>
    <w:rsid w:val="000804C4"/>
    <w:rsid w:val="000804DD"/>
    <w:rsid w:val="00080793"/>
    <w:rsid w:val="00080F9C"/>
    <w:rsid w:val="00081513"/>
    <w:rsid w:val="00081E7E"/>
    <w:rsid w:val="0008237E"/>
    <w:rsid w:val="00082C27"/>
    <w:rsid w:val="00082D68"/>
    <w:rsid w:val="00083448"/>
    <w:rsid w:val="00083C22"/>
    <w:rsid w:val="00083E9A"/>
    <w:rsid w:val="000840A7"/>
    <w:rsid w:val="00084107"/>
    <w:rsid w:val="0008469B"/>
    <w:rsid w:val="000853E4"/>
    <w:rsid w:val="000857F6"/>
    <w:rsid w:val="00085932"/>
    <w:rsid w:val="000871D8"/>
    <w:rsid w:val="00087938"/>
    <w:rsid w:val="0008795A"/>
    <w:rsid w:val="00087977"/>
    <w:rsid w:val="0009071D"/>
    <w:rsid w:val="00090E41"/>
    <w:rsid w:val="00091B34"/>
    <w:rsid w:val="00091BB8"/>
    <w:rsid w:val="00091D64"/>
    <w:rsid w:val="00091F7B"/>
    <w:rsid w:val="000926E3"/>
    <w:rsid w:val="000926E4"/>
    <w:rsid w:val="000927F1"/>
    <w:rsid w:val="00092984"/>
    <w:rsid w:val="000932A7"/>
    <w:rsid w:val="00093394"/>
    <w:rsid w:val="000934CF"/>
    <w:rsid w:val="00094CAD"/>
    <w:rsid w:val="00094F83"/>
    <w:rsid w:val="000955B7"/>
    <w:rsid w:val="000956CD"/>
    <w:rsid w:val="00095836"/>
    <w:rsid w:val="00095E20"/>
    <w:rsid w:val="00095F46"/>
    <w:rsid w:val="000975FB"/>
    <w:rsid w:val="00097897"/>
    <w:rsid w:val="00097946"/>
    <w:rsid w:val="000979A8"/>
    <w:rsid w:val="00097A7B"/>
    <w:rsid w:val="00097CA3"/>
    <w:rsid w:val="000A0016"/>
    <w:rsid w:val="000A0122"/>
    <w:rsid w:val="000A0540"/>
    <w:rsid w:val="000A0870"/>
    <w:rsid w:val="000A0A8A"/>
    <w:rsid w:val="000A0CD2"/>
    <w:rsid w:val="000A171C"/>
    <w:rsid w:val="000A19E6"/>
    <w:rsid w:val="000A1E4D"/>
    <w:rsid w:val="000A21BA"/>
    <w:rsid w:val="000A283D"/>
    <w:rsid w:val="000A2CC0"/>
    <w:rsid w:val="000A2ECC"/>
    <w:rsid w:val="000A322D"/>
    <w:rsid w:val="000A33F1"/>
    <w:rsid w:val="000A3713"/>
    <w:rsid w:val="000A3ADF"/>
    <w:rsid w:val="000A3C57"/>
    <w:rsid w:val="000A3FAB"/>
    <w:rsid w:val="000A4364"/>
    <w:rsid w:val="000A4C4D"/>
    <w:rsid w:val="000A501E"/>
    <w:rsid w:val="000A5415"/>
    <w:rsid w:val="000A5AA3"/>
    <w:rsid w:val="000A5AF4"/>
    <w:rsid w:val="000A5FB6"/>
    <w:rsid w:val="000B0035"/>
    <w:rsid w:val="000B0DAA"/>
    <w:rsid w:val="000B10B6"/>
    <w:rsid w:val="000B16F0"/>
    <w:rsid w:val="000B1816"/>
    <w:rsid w:val="000B1894"/>
    <w:rsid w:val="000B1E49"/>
    <w:rsid w:val="000B214E"/>
    <w:rsid w:val="000B2607"/>
    <w:rsid w:val="000B282F"/>
    <w:rsid w:val="000B2B8A"/>
    <w:rsid w:val="000B2CC7"/>
    <w:rsid w:val="000B309F"/>
    <w:rsid w:val="000B372F"/>
    <w:rsid w:val="000B37F5"/>
    <w:rsid w:val="000B3F12"/>
    <w:rsid w:val="000B58A8"/>
    <w:rsid w:val="000B5BDA"/>
    <w:rsid w:val="000B5F0F"/>
    <w:rsid w:val="000B62CA"/>
    <w:rsid w:val="000B6BA9"/>
    <w:rsid w:val="000B6C30"/>
    <w:rsid w:val="000B7099"/>
    <w:rsid w:val="000B7503"/>
    <w:rsid w:val="000B7A7C"/>
    <w:rsid w:val="000C0142"/>
    <w:rsid w:val="000C01D7"/>
    <w:rsid w:val="000C0AF9"/>
    <w:rsid w:val="000C0E60"/>
    <w:rsid w:val="000C10AD"/>
    <w:rsid w:val="000C1822"/>
    <w:rsid w:val="000C1CF2"/>
    <w:rsid w:val="000C1F7F"/>
    <w:rsid w:val="000C1FCE"/>
    <w:rsid w:val="000C23E8"/>
    <w:rsid w:val="000C26AB"/>
    <w:rsid w:val="000C28D0"/>
    <w:rsid w:val="000C2A76"/>
    <w:rsid w:val="000C2EE3"/>
    <w:rsid w:val="000C3211"/>
    <w:rsid w:val="000C3BA1"/>
    <w:rsid w:val="000C3D0B"/>
    <w:rsid w:val="000C4201"/>
    <w:rsid w:val="000C455B"/>
    <w:rsid w:val="000C45E9"/>
    <w:rsid w:val="000C463E"/>
    <w:rsid w:val="000C4831"/>
    <w:rsid w:val="000C49D5"/>
    <w:rsid w:val="000C4D7B"/>
    <w:rsid w:val="000C51C9"/>
    <w:rsid w:val="000C5557"/>
    <w:rsid w:val="000C5796"/>
    <w:rsid w:val="000C58B1"/>
    <w:rsid w:val="000C5A16"/>
    <w:rsid w:val="000C5DD7"/>
    <w:rsid w:val="000C61A8"/>
    <w:rsid w:val="000C70B3"/>
    <w:rsid w:val="000C732A"/>
    <w:rsid w:val="000C78E1"/>
    <w:rsid w:val="000C7FC5"/>
    <w:rsid w:val="000D0C64"/>
    <w:rsid w:val="000D1B50"/>
    <w:rsid w:val="000D3BA7"/>
    <w:rsid w:val="000D3D2D"/>
    <w:rsid w:val="000D44FB"/>
    <w:rsid w:val="000D47BE"/>
    <w:rsid w:val="000D4FB8"/>
    <w:rsid w:val="000D4FD8"/>
    <w:rsid w:val="000D5755"/>
    <w:rsid w:val="000D581E"/>
    <w:rsid w:val="000D58F9"/>
    <w:rsid w:val="000D5A48"/>
    <w:rsid w:val="000D627E"/>
    <w:rsid w:val="000D646A"/>
    <w:rsid w:val="000D7459"/>
    <w:rsid w:val="000D748C"/>
    <w:rsid w:val="000D7B12"/>
    <w:rsid w:val="000E0035"/>
    <w:rsid w:val="000E03B1"/>
    <w:rsid w:val="000E1C5D"/>
    <w:rsid w:val="000E218B"/>
    <w:rsid w:val="000E26E1"/>
    <w:rsid w:val="000E2A44"/>
    <w:rsid w:val="000E2CE0"/>
    <w:rsid w:val="000E3028"/>
    <w:rsid w:val="000E3080"/>
    <w:rsid w:val="000E3148"/>
    <w:rsid w:val="000E31E3"/>
    <w:rsid w:val="000E33ED"/>
    <w:rsid w:val="000E38FF"/>
    <w:rsid w:val="000E40A1"/>
    <w:rsid w:val="000E4214"/>
    <w:rsid w:val="000E466C"/>
    <w:rsid w:val="000E46C6"/>
    <w:rsid w:val="000E50C0"/>
    <w:rsid w:val="000E5321"/>
    <w:rsid w:val="000E556D"/>
    <w:rsid w:val="000E58BC"/>
    <w:rsid w:val="000E5937"/>
    <w:rsid w:val="000E5D09"/>
    <w:rsid w:val="000E5DBF"/>
    <w:rsid w:val="000E643A"/>
    <w:rsid w:val="000E6585"/>
    <w:rsid w:val="000E6716"/>
    <w:rsid w:val="000E6A41"/>
    <w:rsid w:val="000E6EE4"/>
    <w:rsid w:val="000E7053"/>
    <w:rsid w:val="000E72A8"/>
    <w:rsid w:val="000E7FFC"/>
    <w:rsid w:val="000F002E"/>
    <w:rsid w:val="000F0673"/>
    <w:rsid w:val="000F0F22"/>
    <w:rsid w:val="000F0F69"/>
    <w:rsid w:val="000F10CD"/>
    <w:rsid w:val="000F1738"/>
    <w:rsid w:val="000F17B2"/>
    <w:rsid w:val="000F1EC9"/>
    <w:rsid w:val="000F208C"/>
    <w:rsid w:val="000F27CD"/>
    <w:rsid w:val="000F357F"/>
    <w:rsid w:val="000F3763"/>
    <w:rsid w:val="000F42A3"/>
    <w:rsid w:val="000F4309"/>
    <w:rsid w:val="000F4971"/>
    <w:rsid w:val="000F4992"/>
    <w:rsid w:val="000F4A35"/>
    <w:rsid w:val="000F4BD8"/>
    <w:rsid w:val="000F5052"/>
    <w:rsid w:val="000F520F"/>
    <w:rsid w:val="000F5429"/>
    <w:rsid w:val="000F6030"/>
    <w:rsid w:val="000F6944"/>
    <w:rsid w:val="000F6BA8"/>
    <w:rsid w:val="000F7741"/>
    <w:rsid w:val="000F7C54"/>
    <w:rsid w:val="001003BA"/>
    <w:rsid w:val="00100EC9"/>
    <w:rsid w:val="00101DE1"/>
    <w:rsid w:val="001027DB"/>
    <w:rsid w:val="00102B03"/>
    <w:rsid w:val="00102D44"/>
    <w:rsid w:val="00102F44"/>
    <w:rsid w:val="00104902"/>
    <w:rsid w:val="001049FD"/>
    <w:rsid w:val="00104E4F"/>
    <w:rsid w:val="0010504D"/>
    <w:rsid w:val="001064DC"/>
    <w:rsid w:val="0010693D"/>
    <w:rsid w:val="00106ECE"/>
    <w:rsid w:val="00107CE9"/>
    <w:rsid w:val="00107E3E"/>
    <w:rsid w:val="0011207F"/>
    <w:rsid w:val="001124BE"/>
    <w:rsid w:val="00112EBF"/>
    <w:rsid w:val="00113903"/>
    <w:rsid w:val="00113B4B"/>
    <w:rsid w:val="001143E3"/>
    <w:rsid w:val="00114556"/>
    <w:rsid w:val="00114953"/>
    <w:rsid w:val="00114F21"/>
    <w:rsid w:val="001156E6"/>
    <w:rsid w:val="00116ADD"/>
    <w:rsid w:val="001175C0"/>
    <w:rsid w:val="0012015B"/>
    <w:rsid w:val="0012046A"/>
    <w:rsid w:val="00121648"/>
    <w:rsid w:val="0012183B"/>
    <w:rsid w:val="00121968"/>
    <w:rsid w:val="00121C8B"/>
    <w:rsid w:val="00122096"/>
    <w:rsid w:val="0012214D"/>
    <w:rsid w:val="0012217B"/>
    <w:rsid w:val="00122A8D"/>
    <w:rsid w:val="00123441"/>
    <w:rsid w:val="00123930"/>
    <w:rsid w:val="00123CF9"/>
    <w:rsid w:val="001241FB"/>
    <w:rsid w:val="00124499"/>
    <w:rsid w:val="00124E7F"/>
    <w:rsid w:val="001251EC"/>
    <w:rsid w:val="0012552E"/>
    <w:rsid w:val="0012584D"/>
    <w:rsid w:val="00125B91"/>
    <w:rsid w:val="00125C07"/>
    <w:rsid w:val="00125F12"/>
    <w:rsid w:val="001269ED"/>
    <w:rsid w:val="00126B5C"/>
    <w:rsid w:val="00127930"/>
    <w:rsid w:val="00127DD1"/>
    <w:rsid w:val="00130CA5"/>
    <w:rsid w:val="00131040"/>
    <w:rsid w:val="0013138E"/>
    <w:rsid w:val="0013191A"/>
    <w:rsid w:val="00131CE9"/>
    <w:rsid w:val="00133463"/>
    <w:rsid w:val="0013351F"/>
    <w:rsid w:val="00135B52"/>
    <w:rsid w:val="00135BF8"/>
    <w:rsid w:val="00136661"/>
    <w:rsid w:val="001367E1"/>
    <w:rsid w:val="00136AC9"/>
    <w:rsid w:val="001379FA"/>
    <w:rsid w:val="00137A26"/>
    <w:rsid w:val="00140124"/>
    <w:rsid w:val="0014017D"/>
    <w:rsid w:val="0014065D"/>
    <w:rsid w:val="00140738"/>
    <w:rsid w:val="0014075A"/>
    <w:rsid w:val="00140FA4"/>
    <w:rsid w:val="00142108"/>
    <w:rsid w:val="00142572"/>
    <w:rsid w:val="00142891"/>
    <w:rsid w:val="0014309F"/>
    <w:rsid w:val="001431BA"/>
    <w:rsid w:val="0014393B"/>
    <w:rsid w:val="00143CDA"/>
    <w:rsid w:val="00144EBB"/>
    <w:rsid w:val="001456CC"/>
    <w:rsid w:val="001456EB"/>
    <w:rsid w:val="00145DB5"/>
    <w:rsid w:val="00145DD0"/>
    <w:rsid w:val="0014690A"/>
    <w:rsid w:val="00146974"/>
    <w:rsid w:val="00146A44"/>
    <w:rsid w:val="00147126"/>
    <w:rsid w:val="00147386"/>
    <w:rsid w:val="0014759D"/>
    <w:rsid w:val="00147EC0"/>
    <w:rsid w:val="0015036B"/>
    <w:rsid w:val="001503CA"/>
    <w:rsid w:val="00150D4F"/>
    <w:rsid w:val="00150D7D"/>
    <w:rsid w:val="00151165"/>
    <w:rsid w:val="00152C14"/>
    <w:rsid w:val="00152D30"/>
    <w:rsid w:val="0015302F"/>
    <w:rsid w:val="0015313A"/>
    <w:rsid w:val="00153291"/>
    <w:rsid w:val="001539B8"/>
    <w:rsid w:val="00153D32"/>
    <w:rsid w:val="00153FA4"/>
    <w:rsid w:val="00154BC9"/>
    <w:rsid w:val="00155780"/>
    <w:rsid w:val="0015659B"/>
    <w:rsid w:val="001568E2"/>
    <w:rsid w:val="001571C4"/>
    <w:rsid w:val="00157496"/>
    <w:rsid w:val="0015754E"/>
    <w:rsid w:val="001601B6"/>
    <w:rsid w:val="00160D83"/>
    <w:rsid w:val="0016100D"/>
    <w:rsid w:val="00161772"/>
    <w:rsid w:val="00162954"/>
    <w:rsid w:val="00163051"/>
    <w:rsid w:val="0016309D"/>
    <w:rsid w:val="00163BAA"/>
    <w:rsid w:val="00164CDD"/>
    <w:rsid w:val="00164D9F"/>
    <w:rsid w:val="00164F27"/>
    <w:rsid w:val="00165C4A"/>
    <w:rsid w:val="00165DA8"/>
    <w:rsid w:val="00166497"/>
    <w:rsid w:val="00166D13"/>
    <w:rsid w:val="00166E4C"/>
    <w:rsid w:val="00167B77"/>
    <w:rsid w:val="00167C87"/>
    <w:rsid w:val="001705C4"/>
    <w:rsid w:val="001705DB"/>
    <w:rsid w:val="0017085A"/>
    <w:rsid w:val="00170C5E"/>
    <w:rsid w:val="001714EA"/>
    <w:rsid w:val="0017168C"/>
    <w:rsid w:val="00171EC4"/>
    <w:rsid w:val="0017281A"/>
    <w:rsid w:val="00172ABE"/>
    <w:rsid w:val="00172FEC"/>
    <w:rsid w:val="001739BB"/>
    <w:rsid w:val="00174400"/>
    <w:rsid w:val="00175579"/>
    <w:rsid w:val="001759F7"/>
    <w:rsid w:val="00175AE3"/>
    <w:rsid w:val="00175E0A"/>
    <w:rsid w:val="00176355"/>
    <w:rsid w:val="00176384"/>
    <w:rsid w:val="001769B9"/>
    <w:rsid w:val="00176B76"/>
    <w:rsid w:val="001770B2"/>
    <w:rsid w:val="00177540"/>
    <w:rsid w:val="00177FCE"/>
    <w:rsid w:val="0018156B"/>
    <w:rsid w:val="00181A42"/>
    <w:rsid w:val="00182994"/>
    <w:rsid w:val="00182CA8"/>
    <w:rsid w:val="00184BC0"/>
    <w:rsid w:val="00185698"/>
    <w:rsid w:val="001857C4"/>
    <w:rsid w:val="00185F29"/>
    <w:rsid w:val="00186560"/>
    <w:rsid w:val="0018678A"/>
    <w:rsid w:val="00187707"/>
    <w:rsid w:val="001902CC"/>
    <w:rsid w:val="00190310"/>
    <w:rsid w:val="00190526"/>
    <w:rsid w:val="0019089A"/>
    <w:rsid w:val="0019101C"/>
    <w:rsid w:val="00191D8F"/>
    <w:rsid w:val="00191F06"/>
    <w:rsid w:val="00192AC7"/>
    <w:rsid w:val="0019308F"/>
    <w:rsid w:val="0019318E"/>
    <w:rsid w:val="00193A75"/>
    <w:rsid w:val="0019422C"/>
    <w:rsid w:val="00194B5D"/>
    <w:rsid w:val="00194C59"/>
    <w:rsid w:val="00194DA5"/>
    <w:rsid w:val="0019507A"/>
    <w:rsid w:val="0019552E"/>
    <w:rsid w:val="00195771"/>
    <w:rsid w:val="00195D6E"/>
    <w:rsid w:val="0019667A"/>
    <w:rsid w:val="00196DB6"/>
    <w:rsid w:val="001A0B19"/>
    <w:rsid w:val="001A0E2E"/>
    <w:rsid w:val="001A1372"/>
    <w:rsid w:val="001A17E6"/>
    <w:rsid w:val="001A1BA7"/>
    <w:rsid w:val="001A1C1B"/>
    <w:rsid w:val="001A22AF"/>
    <w:rsid w:val="001A242B"/>
    <w:rsid w:val="001A2772"/>
    <w:rsid w:val="001A2944"/>
    <w:rsid w:val="001A3606"/>
    <w:rsid w:val="001A3F9F"/>
    <w:rsid w:val="001A40C6"/>
    <w:rsid w:val="001A43B0"/>
    <w:rsid w:val="001A4717"/>
    <w:rsid w:val="001A4970"/>
    <w:rsid w:val="001A4F38"/>
    <w:rsid w:val="001A5560"/>
    <w:rsid w:val="001A5745"/>
    <w:rsid w:val="001A59CD"/>
    <w:rsid w:val="001A60CF"/>
    <w:rsid w:val="001A60D2"/>
    <w:rsid w:val="001A7131"/>
    <w:rsid w:val="001A7319"/>
    <w:rsid w:val="001A745B"/>
    <w:rsid w:val="001A7629"/>
    <w:rsid w:val="001A769E"/>
    <w:rsid w:val="001A76E2"/>
    <w:rsid w:val="001A7C56"/>
    <w:rsid w:val="001A7D74"/>
    <w:rsid w:val="001A7EEF"/>
    <w:rsid w:val="001B0367"/>
    <w:rsid w:val="001B07E4"/>
    <w:rsid w:val="001B281F"/>
    <w:rsid w:val="001B2AA8"/>
    <w:rsid w:val="001B2FA6"/>
    <w:rsid w:val="001B33E4"/>
    <w:rsid w:val="001B39C3"/>
    <w:rsid w:val="001B3F12"/>
    <w:rsid w:val="001B46EC"/>
    <w:rsid w:val="001B49FF"/>
    <w:rsid w:val="001B4CAE"/>
    <w:rsid w:val="001B536D"/>
    <w:rsid w:val="001B5593"/>
    <w:rsid w:val="001B5ECA"/>
    <w:rsid w:val="001B6436"/>
    <w:rsid w:val="001B6955"/>
    <w:rsid w:val="001B6C87"/>
    <w:rsid w:val="001B6DDC"/>
    <w:rsid w:val="001B732E"/>
    <w:rsid w:val="001B74AE"/>
    <w:rsid w:val="001B7815"/>
    <w:rsid w:val="001B7CEE"/>
    <w:rsid w:val="001C023B"/>
    <w:rsid w:val="001C0829"/>
    <w:rsid w:val="001C0A63"/>
    <w:rsid w:val="001C17A7"/>
    <w:rsid w:val="001C216B"/>
    <w:rsid w:val="001C2378"/>
    <w:rsid w:val="001C25EE"/>
    <w:rsid w:val="001C3383"/>
    <w:rsid w:val="001C4082"/>
    <w:rsid w:val="001C5B6B"/>
    <w:rsid w:val="001C5C14"/>
    <w:rsid w:val="001C5C16"/>
    <w:rsid w:val="001C5C33"/>
    <w:rsid w:val="001C67DC"/>
    <w:rsid w:val="001C6B5F"/>
    <w:rsid w:val="001C74ED"/>
    <w:rsid w:val="001C7FBF"/>
    <w:rsid w:val="001D1E76"/>
    <w:rsid w:val="001D2191"/>
    <w:rsid w:val="001D2F05"/>
    <w:rsid w:val="001D3545"/>
    <w:rsid w:val="001D3D90"/>
    <w:rsid w:val="001D41F9"/>
    <w:rsid w:val="001D47F8"/>
    <w:rsid w:val="001D580C"/>
    <w:rsid w:val="001D5943"/>
    <w:rsid w:val="001D5B83"/>
    <w:rsid w:val="001D5F77"/>
    <w:rsid w:val="001D6177"/>
    <w:rsid w:val="001D6350"/>
    <w:rsid w:val="001D6F24"/>
    <w:rsid w:val="001D70EC"/>
    <w:rsid w:val="001D7119"/>
    <w:rsid w:val="001D7261"/>
    <w:rsid w:val="001E0097"/>
    <w:rsid w:val="001E00D3"/>
    <w:rsid w:val="001E06A4"/>
    <w:rsid w:val="001E13DD"/>
    <w:rsid w:val="001E16E4"/>
    <w:rsid w:val="001E1E93"/>
    <w:rsid w:val="001E220E"/>
    <w:rsid w:val="001E2887"/>
    <w:rsid w:val="001E2EA1"/>
    <w:rsid w:val="001E3167"/>
    <w:rsid w:val="001E31A6"/>
    <w:rsid w:val="001E34DF"/>
    <w:rsid w:val="001E3A03"/>
    <w:rsid w:val="001E4413"/>
    <w:rsid w:val="001E4FAF"/>
    <w:rsid w:val="001E5033"/>
    <w:rsid w:val="001E51A6"/>
    <w:rsid w:val="001E558F"/>
    <w:rsid w:val="001E5CF9"/>
    <w:rsid w:val="001E6035"/>
    <w:rsid w:val="001E60B2"/>
    <w:rsid w:val="001E6140"/>
    <w:rsid w:val="001E62B9"/>
    <w:rsid w:val="001E6B92"/>
    <w:rsid w:val="001E6E11"/>
    <w:rsid w:val="001E6E1F"/>
    <w:rsid w:val="001E706A"/>
    <w:rsid w:val="001E742F"/>
    <w:rsid w:val="001E775C"/>
    <w:rsid w:val="001E7CE1"/>
    <w:rsid w:val="001E7E35"/>
    <w:rsid w:val="001E7F3C"/>
    <w:rsid w:val="001F1247"/>
    <w:rsid w:val="001F1771"/>
    <w:rsid w:val="001F20A9"/>
    <w:rsid w:val="001F2110"/>
    <w:rsid w:val="001F23A8"/>
    <w:rsid w:val="001F262D"/>
    <w:rsid w:val="001F31A6"/>
    <w:rsid w:val="001F32A8"/>
    <w:rsid w:val="001F3CCB"/>
    <w:rsid w:val="001F44A6"/>
    <w:rsid w:val="001F4F40"/>
    <w:rsid w:val="001F5431"/>
    <w:rsid w:val="001F555C"/>
    <w:rsid w:val="001F58EC"/>
    <w:rsid w:val="001F63AB"/>
    <w:rsid w:val="001F64BD"/>
    <w:rsid w:val="001F64F0"/>
    <w:rsid w:val="001F6EE1"/>
    <w:rsid w:val="001F7295"/>
    <w:rsid w:val="001F79A5"/>
    <w:rsid w:val="001F7EA9"/>
    <w:rsid w:val="001F7F90"/>
    <w:rsid w:val="00200000"/>
    <w:rsid w:val="002000F1"/>
    <w:rsid w:val="00200552"/>
    <w:rsid w:val="00200E25"/>
    <w:rsid w:val="002022B8"/>
    <w:rsid w:val="00202977"/>
    <w:rsid w:val="00202D4A"/>
    <w:rsid w:val="00203168"/>
    <w:rsid w:val="002036F2"/>
    <w:rsid w:val="00203B61"/>
    <w:rsid w:val="00204569"/>
    <w:rsid w:val="00204BB4"/>
    <w:rsid w:val="0020528B"/>
    <w:rsid w:val="00207658"/>
    <w:rsid w:val="00207EED"/>
    <w:rsid w:val="002102AE"/>
    <w:rsid w:val="002112EA"/>
    <w:rsid w:val="00211341"/>
    <w:rsid w:val="00211497"/>
    <w:rsid w:val="002116D6"/>
    <w:rsid w:val="0021194F"/>
    <w:rsid w:val="002132E5"/>
    <w:rsid w:val="002133EC"/>
    <w:rsid w:val="002138CE"/>
    <w:rsid w:val="002139C5"/>
    <w:rsid w:val="00213B17"/>
    <w:rsid w:val="00213F47"/>
    <w:rsid w:val="002140A5"/>
    <w:rsid w:val="002140EE"/>
    <w:rsid w:val="00214499"/>
    <w:rsid w:val="002149B4"/>
    <w:rsid w:val="002157FD"/>
    <w:rsid w:val="00215965"/>
    <w:rsid w:val="00216146"/>
    <w:rsid w:val="002163EA"/>
    <w:rsid w:val="00216AC7"/>
    <w:rsid w:val="002172A5"/>
    <w:rsid w:val="00217491"/>
    <w:rsid w:val="002174FD"/>
    <w:rsid w:val="00217970"/>
    <w:rsid w:val="00217A36"/>
    <w:rsid w:val="00217CC1"/>
    <w:rsid w:val="00217E2E"/>
    <w:rsid w:val="00220182"/>
    <w:rsid w:val="002201D7"/>
    <w:rsid w:val="00220926"/>
    <w:rsid w:val="00220CEB"/>
    <w:rsid w:val="002212BD"/>
    <w:rsid w:val="002215C4"/>
    <w:rsid w:val="002216AB"/>
    <w:rsid w:val="002218E0"/>
    <w:rsid w:val="00221963"/>
    <w:rsid w:val="00222094"/>
    <w:rsid w:val="0022258E"/>
    <w:rsid w:val="00222E77"/>
    <w:rsid w:val="00222EEE"/>
    <w:rsid w:val="002234B8"/>
    <w:rsid w:val="0022479E"/>
    <w:rsid w:val="00224974"/>
    <w:rsid w:val="002249A9"/>
    <w:rsid w:val="00224BA0"/>
    <w:rsid w:val="00224D5A"/>
    <w:rsid w:val="0022529B"/>
    <w:rsid w:val="00225468"/>
    <w:rsid w:val="0022553A"/>
    <w:rsid w:val="00225625"/>
    <w:rsid w:val="002259BD"/>
    <w:rsid w:val="00226283"/>
    <w:rsid w:val="00226482"/>
    <w:rsid w:val="0022736E"/>
    <w:rsid w:val="00227FE1"/>
    <w:rsid w:val="00230AB5"/>
    <w:rsid w:val="0023253A"/>
    <w:rsid w:val="00232AE2"/>
    <w:rsid w:val="002333CC"/>
    <w:rsid w:val="00233733"/>
    <w:rsid w:val="0023465A"/>
    <w:rsid w:val="002346F3"/>
    <w:rsid w:val="002348EB"/>
    <w:rsid w:val="00234D32"/>
    <w:rsid w:val="002361CF"/>
    <w:rsid w:val="002375F1"/>
    <w:rsid w:val="00241142"/>
    <w:rsid w:val="0024173D"/>
    <w:rsid w:val="0024185E"/>
    <w:rsid w:val="00241864"/>
    <w:rsid w:val="00242B5F"/>
    <w:rsid w:val="00242BC6"/>
    <w:rsid w:val="002433E0"/>
    <w:rsid w:val="00243E38"/>
    <w:rsid w:val="0024461B"/>
    <w:rsid w:val="00244B9D"/>
    <w:rsid w:val="00245C3F"/>
    <w:rsid w:val="00245F59"/>
    <w:rsid w:val="00246742"/>
    <w:rsid w:val="002467E3"/>
    <w:rsid w:val="00246AD8"/>
    <w:rsid w:val="002472D3"/>
    <w:rsid w:val="002474AF"/>
    <w:rsid w:val="00247807"/>
    <w:rsid w:val="00247AF5"/>
    <w:rsid w:val="00247BA6"/>
    <w:rsid w:val="00247BBB"/>
    <w:rsid w:val="00250219"/>
    <w:rsid w:val="00250944"/>
    <w:rsid w:val="00251656"/>
    <w:rsid w:val="00251EDF"/>
    <w:rsid w:val="00251EF8"/>
    <w:rsid w:val="0025204A"/>
    <w:rsid w:val="00252404"/>
    <w:rsid w:val="00253E87"/>
    <w:rsid w:val="00254399"/>
    <w:rsid w:val="002559C5"/>
    <w:rsid w:val="002559E2"/>
    <w:rsid w:val="00255AD7"/>
    <w:rsid w:val="0025618A"/>
    <w:rsid w:val="00257446"/>
    <w:rsid w:val="002576A9"/>
    <w:rsid w:val="0026071A"/>
    <w:rsid w:val="0026094E"/>
    <w:rsid w:val="0026099A"/>
    <w:rsid w:val="002613F7"/>
    <w:rsid w:val="002618AD"/>
    <w:rsid w:val="00262687"/>
    <w:rsid w:val="0026424D"/>
    <w:rsid w:val="0026433C"/>
    <w:rsid w:val="002646E4"/>
    <w:rsid w:val="002652B7"/>
    <w:rsid w:val="002653B4"/>
    <w:rsid w:val="002665AD"/>
    <w:rsid w:val="0026695D"/>
    <w:rsid w:val="00266FEB"/>
    <w:rsid w:val="00267BFD"/>
    <w:rsid w:val="00267DB0"/>
    <w:rsid w:val="002704C2"/>
    <w:rsid w:val="00270A34"/>
    <w:rsid w:val="00271F9D"/>
    <w:rsid w:val="002724E4"/>
    <w:rsid w:val="0027266E"/>
    <w:rsid w:val="00272BE7"/>
    <w:rsid w:val="00272D3C"/>
    <w:rsid w:val="00272F1C"/>
    <w:rsid w:val="002736C7"/>
    <w:rsid w:val="002736DE"/>
    <w:rsid w:val="002737C5"/>
    <w:rsid w:val="00273C00"/>
    <w:rsid w:val="002744C9"/>
    <w:rsid w:val="00274627"/>
    <w:rsid w:val="002748B1"/>
    <w:rsid w:val="002749D5"/>
    <w:rsid w:val="00274C18"/>
    <w:rsid w:val="00274E80"/>
    <w:rsid w:val="002750AC"/>
    <w:rsid w:val="00275953"/>
    <w:rsid w:val="00275ACF"/>
    <w:rsid w:val="002763EE"/>
    <w:rsid w:val="00276810"/>
    <w:rsid w:val="00276ECF"/>
    <w:rsid w:val="00277519"/>
    <w:rsid w:val="0027778F"/>
    <w:rsid w:val="0027791D"/>
    <w:rsid w:val="00281A7E"/>
    <w:rsid w:val="00281F0C"/>
    <w:rsid w:val="002820F3"/>
    <w:rsid w:val="002824A4"/>
    <w:rsid w:val="0028255A"/>
    <w:rsid w:val="002829F1"/>
    <w:rsid w:val="00283001"/>
    <w:rsid w:val="00283605"/>
    <w:rsid w:val="00283AAC"/>
    <w:rsid w:val="00283B1F"/>
    <w:rsid w:val="00283CAE"/>
    <w:rsid w:val="00283D74"/>
    <w:rsid w:val="0028429B"/>
    <w:rsid w:val="0028451C"/>
    <w:rsid w:val="002849A6"/>
    <w:rsid w:val="00284B0A"/>
    <w:rsid w:val="0028539F"/>
    <w:rsid w:val="002854B5"/>
    <w:rsid w:val="00285969"/>
    <w:rsid w:val="00285C27"/>
    <w:rsid w:val="00285CAA"/>
    <w:rsid w:val="00285EE0"/>
    <w:rsid w:val="002861B9"/>
    <w:rsid w:val="0028689B"/>
    <w:rsid w:val="00286F55"/>
    <w:rsid w:val="002870DA"/>
    <w:rsid w:val="00287517"/>
    <w:rsid w:val="002915C9"/>
    <w:rsid w:val="00291C28"/>
    <w:rsid w:val="00291EB1"/>
    <w:rsid w:val="00291F3E"/>
    <w:rsid w:val="00292A26"/>
    <w:rsid w:val="00293408"/>
    <w:rsid w:val="00293AE5"/>
    <w:rsid w:val="00293B24"/>
    <w:rsid w:val="00293ED3"/>
    <w:rsid w:val="0029488C"/>
    <w:rsid w:val="00294CFD"/>
    <w:rsid w:val="00294F47"/>
    <w:rsid w:val="00294F5A"/>
    <w:rsid w:val="00297AF4"/>
    <w:rsid w:val="002A03F6"/>
    <w:rsid w:val="002A0694"/>
    <w:rsid w:val="002A0C14"/>
    <w:rsid w:val="002A1475"/>
    <w:rsid w:val="002A1C3D"/>
    <w:rsid w:val="002A20EA"/>
    <w:rsid w:val="002A22CB"/>
    <w:rsid w:val="002A2589"/>
    <w:rsid w:val="002A360A"/>
    <w:rsid w:val="002A37F0"/>
    <w:rsid w:val="002A3889"/>
    <w:rsid w:val="002A3C29"/>
    <w:rsid w:val="002A3C39"/>
    <w:rsid w:val="002A47C1"/>
    <w:rsid w:val="002A4BE4"/>
    <w:rsid w:val="002A4FFD"/>
    <w:rsid w:val="002A6E0E"/>
    <w:rsid w:val="002A6FB3"/>
    <w:rsid w:val="002A706C"/>
    <w:rsid w:val="002A7926"/>
    <w:rsid w:val="002A7B09"/>
    <w:rsid w:val="002A7FA0"/>
    <w:rsid w:val="002B01C8"/>
    <w:rsid w:val="002B09ED"/>
    <w:rsid w:val="002B0FD8"/>
    <w:rsid w:val="002B102E"/>
    <w:rsid w:val="002B1176"/>
    <w:rsid w:val="002B1F08"/>
    <w:rsid w:val="002B231A"/>
    <w:rsid w:val="002B23B5"/>
    <w:rsid w:val="002B23BE"/>
    <w:rsid w:val="002B2994"/>
    <w:rsid w:val="002B354D"/>
    <w:rsid w:val="002B3660"/>
    <w:rsid w:val="002B422E"/>
    <w:rsid w:val="002B44C4"/>
    <w:rsid w:val="002B525D"/>
    <w:rsid w:val="002B5994"/>
    <w:rsid w:val="002B5C11"/>
    <w:rsid w:val="002B5EB4"/>
    <w:rsid w:val="002B5F79"/>
    <w:rsid w:val="002B73D7"/>
    <w:rsid w:val="002B74CD"/>
    <w:rsid w:val="002B7619"/>
    <w:rsid w:val="002C0442"/>
    <w:rsid w:val="002C0607"/>
    <w:rsid w:val="002C0802"/>
    <w:rsid w:val="002C0EE4"/>
    <w:rsid w:val="002C1637"/>
    <w:rsid w:val="002C254E"/>
    <w:rsid w:val="002C2772"/>
    <w:rsid w:val="002C286F"/>
    <w:rsid w:val="002C28E7"/>
    <w:rsid w:val="002C30A2"/>
    <w:rsid w:val="002C45A4"/>
    <w:rsid w:val="002C4965"/>
    <w:rsid w:val="002C4C3F"/>
    <w:rsid w:val="002C4E83"/>
    <w:rsid w:val="002C4FDA"/>
    <w:rsid w:val="002C530E"/>
    <w:rsid w:val="002C5F50"/>
    <w:rsid w:val="002C61CD"/>
    <w:rsid w:val="002C6E2E"/>
    <w:rsid w:val="002C6EB0"/>
    <w:rsid w:val="002C7831"/>
    <w:rsid w:val="002C79E5"/>
    <w:rsid w:val="002D023B"/>
    <w:rsid w:val="002D029E"/>
    <w:rsid w:val="002D05D2"/>
    <w:rsid w:val="002D061A"/>
    <w:rsid w:val="002D0B71"/>
    <w:rsid w:val="002D0C15"/>
    <w:rsid w:val="002D0DA1"/>
    <w:rsid w:val="002D1A05"/>
    <w:rsid w:val="002D1D6C"/>
    <w:rsid w:val="002D1E74"/>
    <w:rsid w:val="002D263F"/>
    <w:rsid w:val="002D2ABE"/>
    <w:rsid w:val="002D2BD9"/>
    <w:rsid w:val="002D2F77"/>
    <w:rsid w:val="002D364D"/>
    <w:rsid w:val="002D38D2"/>
    <w:rsid w:val="002D3DF1"/>
    <w:rsid w:val="002D41F1"/>
    <w:rsid w:val="002D471F"/>
    <w:rsid w:val="002D47FD"/>
    <w:rsid w:val="002D49AB"/>
    <w:rsid w:val="002D5489"/>
    <w:rsid w:val="002D5792"/>
    <w:rsid w:val="002D59B6"/>
    <w:rsid w:val="002D5B50"/>
    <w:rsid w:val="002D6163"/>
    <w:rsid w:val="002D6166"/>
    <w:rsid w:val="002D636B"/>
    <w:rsid w:val="002D6551"/>
    <w:rsid w:val="002D6613"/>
    <w:rsid w:val="002D7E25"/>
    <w:rsid w:val="002E17FD"/>
    <w:rsid w:val="002E1958"/>
    <w:rsid w:val="002E1FAD"/>
    <w:rsid w:val="002E2040"/>
    <w:rsid w:val="002E29ED"/>
    <w:rsid w:val="002E3291"/>
    <w:rsid w:val="002E339C"/>
    <w:rsid w:val="002E3627"/>
    <w:rsid w:val="002E374E"/>
    <w:rsid w:val="002E4425"/>
    <w:rsid w:val="002E49AA"/>
    <w:rsid w:val="002E5DB1"/>
    <w:rsid w:val="002E607C"/>
    <w:rsid w:val="002E6581"/>
    <w:rsid w:val="002E6820"/>
    <w:rsid w:val="002E6A1F"/>
    <w:rsid w:val="002E7035"/>
    <w:rsid w:val="002E7205"/>
    <w:rsid w:val="002E7307"/>
    <w:rsid w:val="002E75AB"/>
    <w:rsid w:val="002E77BE"/>
    <w:rsid w:val="002E7D99"/>
    <w:rsid w:val="002F0C14"/>
    <w:rsid w:val="002F0D6F"/>
    <w:rsid w:val="002F0F37"/>
    <w:rsid w:val="002F12D0"/>
    <w:rsid w:val="002F16E8"/>
    <w:rsid w:val="002F1967"/>
    <w:rsid w:val="002F36B4"/>
    <w:rsid w:val="002F3D0A"/>
    <w:rsid w:val="002F4803"/>
    <w:rsid w:val="002F5226"/>
    <w:rsid w:val="002F53B9"/>
    <w:rsid w:val="002F5CAD"/>
    <w:rsid w:val="002F5E3A"/>
    <w:rsid w:val="002F5F29"/>
    <w:rsid w:val="002F6481"/>
    <w:rsid w:val="002F6E2A"/>
    <w:rsid w:val="002F70CC"/>
    <w:rsid w:val="002F722C"/>
    <w:rsid w:val="002F7452"/>
    <w:rsid w:val="002F7B30"/>
    <w:rsid w:val="002F7CFB"/>
    <w:rsid w:val="003001B9"/>
    <w:rsid w:val="003006C0"/>
    <w:rsid w:val="0030077C"/>
    <w:rsid w:val="00300A7B"/>
    <w:rsid w:val="00300CB1"/>
    <w:rsid w:val="00301759"/>
    <w:rsid w:val="00301A13"/>
    <w:rsid w:val="00301ACA"/>
    <w:rsid w:val="00301D2A"/>
    <w:rsid w:val="00301FF6"/>
    <w:rsid w:val="003036E2"/>
    <w:rsid w:val="00305870"/>
    <w:rsid w:val="003059AF"/>
    <w:rsid w:val="00305D55"/>
    <w:rsid w:val="00305D8A"/>
    <w:rsid w:val="0030623F"/>
    <w:rsid w:val="0030741A"/>
    <w:rsid w:val="00307720"/>
    <w:rsid w:val="00310055"/>
    <w:rsid w:val="00310A10"/>
    <w:rsid w:val="00310AED"/>
    <w:rsid w:val="00311253"/>
    <w:rsid w:val="003112AC"/>
    <w:rsid w:val="0031161E"/>
    <w:rsid w:val="00311796"/>
    <w:rsid w:val="00313A78"/>
    <w:rsid w:val="00313EA9"/>
    <w:rsid w:val="00314007"/>
    <w:rsid w:val="00314234"/>
    <w:rsid w:val="00314475"/>
    <w:rsid w:val="00314AAB"/>
    <w:rsid w:val="00314C6E"/>
    <w:rsid w:val="003150CF"/>
    <w:rsid w:val="003151D9"/>
    <w:rsid w:val="00315474"/>
    <w:rsid w:val="00315599"/>
    <w:rsid w:val="00315822"/>
    <w:rsid w:val="00315C9E"/>
    <w:rsid w:val="003165EB"/>
    <w:rsid w:val="003168B1"/>
    <w:rsid w:val="003168E4"/>
    <w:rsid w:val="00316AEC"/>
    <w:rsid w:val="00316E4D"/>
    <w:rsid w:val="00317382"/>
    <w:rsid w:val="0032017B"/>
    <w:rsid w:val="00320B77"/>
    <w:rsid w:val="00320D47"/>
    <w:rsid w:val="00322975"/>
    <w:rsid w:val="00322F49"/>
    <w:rsid w:val="0032392A"/>
    <w:rsid w:val="00323C02"/>
    <w:rsid w:val="0032474E"/>
    <w:rsid w:val="00324900"/>
    <w:rsid w:val="003258BA"/>
    <w:rsid w:val="003261DB"/>
    <w:rsid w:val="003265E4"/>
    <w:rsid w:val="00326BAE"/>
    <w:rsid w:val="0032728C"/>
    <w:rsid w:val="003276B7"/>
    <w:rsid w:val="00327767"/>
    <w:rsid w:val="00327A5F"/>
    <w:rsid w:val="00327B24"/>
    <w:rsid w:val="00327C8A"/>
    <w:rsid w:val="003303D3"/>
    <w:rsid w:val="00330678"/>
    <w:rsid w:val="00330F97"/>
    <w:rsid w:val="00331036"/>
    <w:rsid w:val="0033117A"/>
    <w:rsid w:val="00331555"/>
    <w:rsid w:val="00332132"/>
    <w:rsid w:val="00332236"/>
    <w:rsid w:val="003326F6"/>
    <w:rsid w:val="0033371D"/>
    <w:rsid w:val="00333749"/>
    <w:rsid w:val="003337E7"/>
    <w:rsid w:val="00334183"/>
    <w:rsid w:val="003344F9"/>
    <w:rsid w:val="00334A26"/>
    <w:rsid w:val="00334CB1"/>
    <w:rsid w:val="00334D08"/>
    <w:rsid w:val="003356A7"/>
    <w:rsid w:val="00335728"/>
    <w:rsid w:val="0033575B"/>
    <w:rsid w:val="00335CCB"/>
    <w:rsid w:val="0033604D"/>
    <w:rsid w:val="00336263"/>
    <w:rsid w:val="003366B5"/>
    <w:rsid w:val="00336F4F"/>
    <w:rsid w:val="0033782C"/>
    <w:rsid w:val="0033790B"/>
    <w:rsid w:val="003400C7"/>
    <w:rsid w:val="003405A5"/>
    <w:rsid w:val="00340612"/>
    <w:rsid w:val="00340942"/>
    <w:rsid w:val="00340B28"/>
    <w:rsid w:val="003411AF"/>
    <w:rsid w:val="0034126D"/>
    <w:rsid w:val="003412C2"/>
    <w:rsid w:val="003413C6"/>
    <w:rsid w:val="0034154D"/>
    <w:rsid w:val="003415C4"/>
    <w:rsid w:val="003416C2"/>
    <w:rsid w:val="00341B79"/>
    <w:rsid w:val="00342AC6"/>
    <w:rsid w:val="003436D0"/>
    <w:rsid w:val="00343C71"/>
    <w:rsid w:val="00343D9F"/>
    <w:rsid w:val="003440D0"/>
    <w:rsid w:val="00344251"/>
    <w:rsid w:val="00344DBE"/>
    <w:rsid w:val="00345771"/>
    <w:rsid w:val="00345D00"/>
    <w:rsid w:val="00345D53"/>
    <w:rsid w:val="00346B2F"/>
    <w:rsid w:val="00347137"/>
    <w:rsid w:val="00347951"/>
    <w:rsid w:val="0035009D"/>
    <w:rsid w:val="00350365"/>
    <w:rsid w:val="0035042A"/>
    <w:rsid w:val="0035080E"/>
    <w:rsid w:val="00350D6B"/>
    <w:rsid w:val="0035166F"/>
    <w:rsid w:val="00351712"/>
    <w:rsid w:val="00351769"/>
    <w:rsid w:val="00351B0B"/>
    <w:rsid w:val="00351DAC"/>
    <w:rsid w:val="0035200A"/>
    <w:rsid w:val="00352702"/>
    <w:rsid w:val="00352A97"/>
    <w:rsid w:val="00352C4F"/>
    <w:rsid w:val="0035336D"/>
    <w:rsid w:val="00354148"/>
    <w:rsid w:val="00354F9F"/>
    <w:rsid w:val="003551D5"/>
    <w:rsid w:val="00356450"/>
    <w:rsid w:val="003567BF"/>
    <w:rsid w:val="00356C64"/>
    <w:rsid w:val="00356D88"/>
    <w:rsid w:val="0035700F"/>
    <w:rsid w:val="00357F7F"/>
    <w:rsid w:val="00360021"/>
    <w:rsid w:val="003605D7"/>
    <w:rsid w:val="003605F2"/>
    <w:rsid w:val="003620A7"/>
    <w:rsid w:val="003625E6"/>
    <w:rsid w:val="003627F1"/>
    <w:rsid w:val="0036314A"/>
    <w:rsid w:val="0036375E"/>
    <w:rsid w:val="00363FF3"/>
    <w:rsid w:val="003640AB"/>
    <w:rsid w:val="0036410F"/>
    <w:rsid w:val="003641A6"/>
    <w:rsid w:val="003641ED"/>
    <w:rsid w:val="00365A44"/>
    <w:rsid w:val="0036619D"/>
    <w:rsid w:val="00366591"/>
    <w:rsid w:val="0036660A"/>
    <w:rsid w:val="00366A4E"/>
    <w:rsid w:val="00366E51"/>
    <w:rsid w:val="00366E5E"/>
    <w:rsid w:val="00366FD3"/>
    <w:rsid w:val="00367975"/>
    <w:rsid w:val="00367A91"/>
    <w:rsid w:val="00367C65"/>
    <w:rsid w:val="00367D90"/>
    <w:rsid w:val="00370020"/>
    <w:rsid w:val="00370238"/>
    <w:rsid w:val="00370332"/>
    <w:rsid w:val="003703CF"/>
    <w:rsid w:val="003708E7"/>
    <w:rsid w:val="00370D4F"/>
    <w:rsid w:val="00370E25"/>
    <w:rsid w:val="003716C8"/>
    <w:rsid w:val="00371DED"/>
    <w:rsid w:val="00372406"/>
    <w:rsid w:val="00372A8E"/>
    <w:rsid w:val="00372E35"/>
    <w:rsid w:val="00373530"/>
    <w:rsid w:val="003737A6"/>
    <w:rsid w:val="00373978"/>
    <w:rsid w:val="00373A19"/>
    <w:rsid w:val="00373D54"/>
    <w:rsid w:val="00373FF6"/>
    <w:rsid w:val="0037409D"/>
    <w:rsid w:val="00374237"/>
    <w:rsid w:val="003748A5"/>
    <w:rsid w:val="00375529"/>
    <w:rsid w:val="0037599B"/>
    <w:rsid w:val="0037614D"/>
    <w:rsid w:val="00376245"/>
    <w:rsid w:val="0037668E"/>
    <w:rsid w:val="00376BEE"/>
    <w:rsid w:val="00376E95"/>
    <w:rsid w:val="0037754B"/>
    <w:rsid w:val="00377783"/>
    <w:rsid w:val="00377ACD"/>
    <w:rsid w:val="00377B6D"/>
    <w:rsid w:val="003801E7"/>
    <w:rsid w:val="0038096D"/>
    <w:rsid w:val="00380999"/>
    <w:rsid w:val="00380D20"/>
    <w:rsid w:val="0038109B"/>
    <w:rsid w:val="003812A9"/>
    <w:rsid w:val="00382236"/>
    <w:rsid w:val="003824F6"/>
    <w:rsid w:val="003826FC"/>
    <w:rsid w:val="00382856"/>
    <w:rsid w:val="0038296A"/>
    <w:rsid w:val="00382AE3"/>
    <w:rsid w:val="003837EA"/>
    <w:rsid w:val="003839DD"/>
    <w:rsid w:val="00383C62"/>
    <w:rsid w:val="0038402F"/>
    <w:rsid w:val="00384438"/>
    <w:rsid w:val="003853D2"/>
    <w:rsid w:val="0038542F"/>
    <w:rsid w:val="0038570C"/>
    <w:rsid w:val="00386169"/>
    <w:rsid w:val="00386280"/>
    <w:rsid w:val="00387456"/>
    <w:rsid w:val="003878BE"/>
    <w:rsid w:val="00387A0D"/>
    <w:rsid w:val="00387C0F"/>
    <w:rsid w:val="00390A5A"/>
    <w:rsid w:val="00391124"/>
    <w:rsid w:val="00391CAF"/>
    <w:rsid w:val="00391EBB"/>
    <w:rsid w:val="003923F9"/>
    <w:rsid w:val="00392793"/>
    <w:rsid w:val="00393A5B"/>
    <w:rsid w:val="00394327"/>
    <w:rsid w:val="00394DD1"/>
    <w:rsid w:val="00394DE4"/>
    <w:rsid w:val="0039563B"/>
    <w:rsid w:val="00395970"/>
    <w:rsid w:val="00396153"/>
    <w:rsid w:val="00396626"/>
    <w:rsid w:val="00396851"/>
    <w:rsid w:val="0039717C"/>
    <w:rsid w:val="0039749C"/>
    <w:rsid w:val="00397C49"/>
    <w:rsid w:val="00397CD6"/>
    <w:rsid w:val="003A06D7"/>
    <w:rsid w:val="003A0903"/>
    <w:rsid w:val="003A1153"/>
    <w:rsid w:val="003A16BD"/>
    <w:rsid w:val="003A2182"/>
    <w:rsid w:val="003A273A"/>
    <w:rsid w:val="003A31E3"/>
    <w:rsid w:val="003A4019"/>
    <w:rsid w:val="003A5160"/>
    <w:rsid w:val="003A56B9"/>
    <w:rsid w:val="003A5783"/>
    <w:rsid w:val="003A5E84"/>
    <w:rsid w:val="003A6418"/>
    <w:rsid w:val="003A669E"/>
    <w:rsid w:val="003A68A1"/>
    <w:rsid w:val="003A75A8"/>
    <w:rsid w:val="003A7B51"/>
    <w:rsid w:val="003B00AA"/>
    <w:rsid w:val="003B1192"/>
    <w:rsid w:val="003B168F"/>
    <w:rsid w:val="003B1C2D"/>
    <w:rsid w:val="003B1EC4"/>
    <w:rsid w:val="003B2175"/>
    <w:rsid w:val="003B256E"/>
    <w:rsid w:val="003B268B"/>
    <w:rsid w:val="003B37B8"/>
    <w:rsid w:val="003B37C7"/>
    <w:rsid w:val="003B4973"/>
    <w:rsid w:val="003B497B"/>
    <w:rsid w:val="003B4B38"/>
    <w:rsid w:val="003B5E1D"/>
    <w:rsid w:val="003B6116"/>
    <w:rsid w:val="003B672C"/>
    <w:rsid w:val="003B67FA"/>
    <w:rsid w:val="003B70EF"/>
    <w:rsid w:val="003B7285"/>
    <w:rsid w:val="003B7342"/>
    <w:rsid w:val="003C03F2"/>
    <w:rsid w:val="003C0AB1"/>
    <w:rsid w:val="003C0BEE"/>
    <w:rsid w:val="003C26DA"/>
    <w:rsid w:val="003C2A86"/>
    <w:rsid w:val="003C2BA7"/>
    <w:rsid w:val="003C3A3B"/>
    <w:rsid w:val="003C3CD7"/>
    <w:rsid w:val="003C3CEA"/>
    <w:rsid w:val="003C3F8D"/>
    <w:rsid w:val="003C3F9F"/>
    <w:rsid w:val="003C4265"/>
    <w:rsid w:val="003C43F0"/>
    <w:rsid w:val="003C4C7B"/>
    <w:rsid w:val="003C4E43"/>
    <w:rsid w:val="003C5D9C"/>
    <w:rsid w:val="003C6492"/>
    <w:rsid w:val="003C64AE"/>
    <w:rsid w:val="003C729B"/>
    <w:rsid w:val="003C7A41"/>
    <w:rsid w:val="003D0523"/>
    <w:rsid w:val="003D08EF"/>
    <w:rsid w:val="003D0B71"/>
    <w:rsid w:val="003D0E05"/>
    <w:rsid w:val="003D15A7"/>
    <w:rsid w:val="003D1608"/>
    <w:rsid w:val="003D1C0A"/>
    <w:rsid w:val="003D20BB"/>
    <w:rsid w:val="003D25B1"/>
    <w:rsid w:val="003D2DE5"/>
    <w:rsid w:val="003D2E0F"/>
    <w:rsid w:val="003D2E64"/>
    <w:rsid w:val="003D3105"/>
    <w:rsid w:val="003D335F"/>
    <w:rsid w:val="003D35B9"/>
    <w:rsid w:val="003D41B4"/>
    <w:rsid w:val="003D46F8"/>
    <w:rsid w:val="003D4CC8"/>
    <w:rsid w:val="003D4E4A"/>
    <w:rsid w:val="003D5615"/>
    <w:rsid w:val="003D5672"/>
    <w:rsid w:val="003D640A"/>
    <w:rsid w:val="003D64A9"/>
    <w:rsid w:val="003D7279"/>
    <w:rsid w:val="003D7560"/>
    <w:rsid w:val="003D7A75"/>
    <w:rsid w:val="003D7FE3"/>
    <w:rsid w:val="003E0184"/>
    <w:rsid w:val="003E1635"/>
    <w:rsid w:val="003E203F"/>
    <w:rsid w:val="003E205A"/>
    <w:rsid w:val="003E2060"/>
    <w:rsid w:val="003E20B8"/>
    <w:rsid w:val="003E3133"/>
    <w:rsid w:val="003E3C4F"/>
    <w:rsid w:val="003E4A5A"/>
    <w:rsid w:val="003E528A"/>
    <w:rsid w:val="003E539A"/>
    <w:rsid w:val="003E555E"/>
    <w:rsid w:val="003E68F1"/>
    <w:rsid w:val="003E6FE9"/>
    <w:rsid w:val="003E7207"/>
    <w:rsid w:val="003E75D0"/>
    <w:rsid w:val="003E78CB"/>
    <w:rsid w:val="003F096C"/>
    <w:rsid w:val="003F0CE4"/>
    <w:rsid w:val="003F0D96"/>
    <w:rsid w:val="003F122D"/>
    <w:rsid w:val="003F3B55"/>
    <w:rsid w:val="003F412E"/>
    <w:rsid w:val="003F4AC6"/>
    <w:rsid w:val="003F4FEC"/>
    <w:rsid w:val="003F5579"/>
    <w:rsid w:val="003F6718"/>
    <w:rsid w:val="003F7296"/>
    <w:rsid w:val="003F7452"/>
    <w:rsid w:val="003F79CD"/>
    <w:rsid w:val="003F7FAB"/>
    <w:rsid w:val="00400556"/>
    <w:rsid w:val="00400A72"/>
    <w:rsid w:val="00400B94"/>
    <w:rsid w:val="00400FF5"/>
    <w:rsid w:val="00401133"/>
    <w:rsid w:val="00401236"/>
    <w:rsid w:val="00401435"/>
    <w:rsid w:val="004015D1"/>
    <w:rsid w:val="00402231"/>
    <w:rsid w:val="00403126"/>
    <w:rsid w:val="00403CD2"/>
    <w:rsid w:val="00403F95"/>
    <w:rsid w:val="004042E0"/>
    <w:rsid w:val="00404CBE"/>
    <w:rsid w:val="00404EB7"/>
    <w:rsid w:val="00404F74"/>
    <w:rsid w:val="004057A7"/>
    <w:rsid w:val="00405B2D"/>
    <w:rsid w:val="00405DFF"/>
    <w:rsid w:val="004063DF"/>
    <w:rsid w:val="00406BD4"/>
    <w:rsid w:val="00406DE8"/>
    <w:rsid w:val="004070F5"/>
    <w:rsid w:val="004078E1"/>
    <w:rsid w:val="00407B6D"/>
    <w:rsid w:val="0041062F"/>
    <w:rsid w:val="00410BB9"/>
    <w:rsid w:val="0041189F"/>
    <w:rsid w:val="00412212"/>
    <w:rsid w:val="0041242D"/>
    <w:rsid w:val="00412A36"/>
    <w:rsid w:val="00413297"/>
    <w:rsid w:val="0041376F"/>
    <w:rsid w:val="00413BE9"/>
    <w:rsid w:val="00414472"/>
    <w:rsid w:val="00414519"/>
    <w:rsid w:val="004147DD"/>
    <w:rsid w:val="004149F8"/>
    <w:rsid w:val="00414E17"/>
    <w:rsid w:val="004155C4"/>
    <w:rsid w:val="004159D8"/>
    <w:rsid w:val="00416009"/>
    <w:rsid w:val="0041615B"/>
    <w:rsid w:val="004172EF"/>
    <w:rsid w:val="00417334"/>
    <w:rsid w:val="00420236"/>
    <w:rsid w:val="00420DCB"/>
    <w:rsid w:val="004215A1"/>
    <w:rsid w:val="00422041"/>
    <w:rsid w:val="004220E1"/>
    <w:rsid w:val="0042252A"/>
    <w:rsid w:val="004226EF"/>
    <w:rsid w:val="00422A4D"/>
    <w:rsid w:val="00422F46"/>
    <w:rsid w:val="00423153"/>
    <w:rsid w:val="00423B4C"/>
    <w:rsid w:val="00423E79"/>
    <w:rsid w:val="004240FB"/>
    <w:rsid w:val="00424AD6"/>
    <w:rsid w:val="00424C0C"/>
    <w:rsid w:val="00426766"/>
    <w:rsid w:val="00426AD0"/>
    <w:rsid w:val="00426B11"/>
    <w:rsid w:val="00426CC3"/>
    <w:rsid w:val="00426DE6"/>
    <w:rsid w:val="0043048B"/>
    <w:rsid w:val="004305F4"/>
    <w:rsid w:val="0043073E"/>
    <w:rsid w:val="00430D1E"/>
    <w:rsid w:val="00431368"/>
    <w:rsid w:val="00431AB2"/>
    <w:rsid w:val="00431B54"/>
    <w:rsid w:val="00431BC9"/>
    <w:rsid w:val="0043235F"/>
    <w:rsid w:val="00432FF7"/>
    <w:rsid w:val="0043359B"/>
    <w:rsid w:val="00433D95"/>
    <w:rsid w:val="00433EB2"/>
    <w:rsid w:val="00434039"/>
    <w:rsid w:val="0043479A"/>
    <w:rsid w:val="00435582"/>
    <w:rsid w:val="004358AC"/>
    <w:rsid w:val="004359E1"/>
    <w:rsid w:val="004359E5"/>
    <w:rsid w:val="00435BF4"/>
    <w:rsid w:val="004360E5"/>
    <w:rsid w:val="004365B0"/>
    <w:rsid w:val="00436787"/>
    <w:rsid w:val="00436FED"/>
    <w:rsid w:val="00437391"/>
    <w:rsid w:val="00437805"/>
    <w:rsid w:val="00437C90"/>
    <w:rsid w:val="00437E0A"/>
    <w:rsid w:val="00440A86"/>
    <w:rsid w:val="00440DA2"/>
    <w:rsid w:val="004411A0"/>
    <w:rsid w:val="00441B29"/>
    <w:rsid w:val="00442180"/>
    <w:rsid w:val="004424B1"/>
    <w:rsid w:val="0044279F"/>
    <w:rsid w:val="00442D0E"/>
    <w:rsid w:val="00443023"/>
    <w:rsid w:val="00443573"/>
    <w:rsid w:val="0044363D"/>
    <w:rsid w:val="004436A6"/>
    <w:rsid w:val="00443A7A"/>
    <w:rsid w:val="00443FF2"/>
    <w:rsid w:val="0044418C"/>
    <w:rsid w:val="00444448"/>
    <w:rsid w:val="0044506A"/>
    <w:rsid w:val="004450F7"/>
    <w:rsid w:val="004451AF"/>
    <w:rsid w:val="00445D24"/>
    <w:rsid w:val="00446967"/>
    <w:rsid w:val="00446B83"/>
    <w:rsid w:val="00447297"/>
    <w:rsid w:val="004478A4"/>
    <w:rsid w:val="004479D1"/>
    <w:rsid w:val="004501E6"/>
    <w:rsid w:val="00450852"/>
    <w:rsid w:val="004510A4"/>
    <w:rsid w:val="00451601"/>
    <w:rsid w:val="00451655"/>
    <w:rsid w:val="00451892"/>
    <w:rsid w:val="00451E01"/>
    <w:rsid w:val="00452839"/>
    <w:rsid w:val="00452B5B"/>
    <w:rsid w:val="004536F4"/>
    <w:rsid w:val="00453C66"/>
    <w:rsid w:val="00453CA6"/>
    <w:rsid w:val="00454799"/>
    <w:rsid w:val="0045499B"/>
    <w:rsid w:val="00454E2C"/>
    <w:rsid w:val="00454EDC"/>
    <w:rsid w:val="004551A5"/>
    <w:rsid w:val="00455444"/>
    <w:rsid w:val="004557CA"/>
    <w:rsid w:val="004557DD"/>
    <w:rsid w:val="00455C3D"/>
    <w:rsid w:val="00456946"/>
    <w:rsid w:val="00456A0A"/>
    <w:rsid w:val="00456E1F"/>
    <w:rsid w:val="004578E1"/>
    <w:rsid w:val="00457932"/>
    <w:rsid w:val="00457C0B"/>
    <w:rsid w:val="004604A5"/>
    <w:rsid w:val="00460CBC"/>
    <w:rsid w:val="00461BB6"/>
    <w:rsid w:val="00461CD6"/>
    <w:rsid w:val="00463120"/>
    <w:rsid w:val="00464D68"/>
    <w:rsid w:val="0046503B"/>
    <w:rsid w:val="0046523E"/>
    <w:rsid w:val="004654DB"/>
    <w:rsid w:val="00466748"/>
    <w:rsid w:val="00466DAB"/>
    <w:rsid w:val="00470165"/>
    <w:rsid w:val="00470584"/>
    <w:rsid w:val="00470B90"/>
    <w:rsid w:val="00471488"/>
    <w:rsid w:val="004717E5"/>
    <w:rsid w:val="00471CD5"/>
    <w:rsid w:val="0047220F"/>
    <w:rsid w:val="00472539"/>
    <w:rsid w:val="00472E65"/>
    <w:rsid w:val="00472F5C"/>
    <w:rsid w:val="00472FBC"/>
    <w:rsid w:val="0047329B"/>
    <w:rsid w:val="00473A67"/>
    <w:rsid w:val="00473F22"/>
    <w:rsid w:val="004744D2"/>
    <w:rsid w:val="00474535"/>
    <w:rsid w:val="0047476F"/>
    <w:rsid w:val="00474981"/>
    <w:rsid w:val="00474A5A"/>
    <w:rsid w:val="00474EDB"/>
    <w:rsid w:val="00474EF4"/>
    <w:rsid w:val="004752D4"/>
    <w:rsid w:val="00475477"/>
    <w:rsid w:val="004768AA"/>
    <w:rsid w:val="00476DAC"/>
    <w:rsid w:val="00476DC2"/>
    <w:rsid w:val="0047741C"/>
    <w:rsid w:val="00480C55"/>
    <w:rsid w:val="00481177"/>
    <w:rsid w:val="004815EF"/>
    <w:rsid w:val="004817B1"/>
    <w:rsid w:val="00481874"/>
    <w:rsid w:val="00481CC8"/>
    <w:rsid w:val="00482474"/>
    <w:rsid w:val="00482793"/>
    <w:rsid w:val="00482E01"/>
    <w:rsid w:val="00482E99"/>
    <w:rsid w:val="00484352"/>
    <w:rsid w:val="00484C8A"/>
    <w:rsid w:val="0048584F"/>
    <w:rsid w:val="004859E7"/>
    <w:rsid w:val="00485A8E"/>
    <w:rsid w:val="004862E1"/>
    <w:rsid w:val="004863F4"/>
    <w:rsid w:val="004863F9"/>
    <w:rsid w:val="0048654F"/>
    <w:rsid w:val="004865A5"/>
    <w:rsid w:val="0048718B"/>
    <w:rsid w:val="004872EA"/>
    <w:rsid w:val="00490553"/>
    <w:rsid w:val="004908FA"/>
    <w:rsid w:val="00490E20"/>
    <w:rsid w:val="00490F2D"/>
    <w:rsid w:val="004910CA"/>
    <w:rsid w:val="0049139C"/>
    <w:rsid w:val="00491521"/>
    <w:rsid w:val="00491E2C"/>
    <w:rsid w:val="00491FDA"/>
    <w:rsid w:val="00492094"/>
    <w:rsid w:val="0049334F"/>
    <w:rsid w:val="004939A9"/>
    <w:rsid w:val="004939EF"/>
    <w:rsid w:val="0049474C"/>
    <w:rsid w:val="00494C10"/>
    <w:rsid w:val="00495000"/>
    <w:rsid w:val="00495889"/>
    <w:rsid w:val="00495FF7"/>
    <w:rsid w:val="0049651D"/>
    <w:rsid w:val="00496736"/>
    <w:rsid w:val="00496C7C"/>
    <w:rsid w:val="00497351"/>
    <w:rsid w:val="0049770A"/>
    <w:rsid w:val="00497B6E"/>
    <w:rsid w:val="00497C59"/>
    <w:rsid w:val="004A0309"/>
    <w:rsid w:val="004A0660"/>
    <w:rsid w:val="004A0C1A"/>
    <w:rsid w:val="004A0D57"/>
    <w:rsid w:val="004A0E86"/>
    <w:rsid w:val="004A10B2"/>
    <w:rsid w:val="004A151E"/>
    <w:rsid w:val="004A19FC"/>
    <w:rsid w:val="004A1CD8"/>
    <w:rsid w:val="004A1FCA"/>
    <w:rsid w:val="004A2F07"/>
    <w:rsid w:val="004A3A71"/>
    <w:rsid w:val="004A3B92"/>
    <w:rsid w:val="004A3F38"/>
    <w:rsid w:val="004A43AF"/>
    <w:rsid w:val="004A5559"/>
    <w:rsid w:val="004A59AE"/>
    <w:rsid w:val="004A66ED"/>
    <w:rsid w:val="004A6CD5"/>
    <w:rsid w:val="004A6D44"/>
    <w:rsid w:val="004A71EE"/>
    <w:rsid w:val="004A7726"/>
    <w:rsid w:val="004A77F1"/>
    <w:rsid w:val="004A7E5F"/>
    <w:rsid w:val="004B0236"/>
    <w:rsid w:val="004B0846"/>
    <w:rsid w:val="004B0EA5"/>
    <w:rsid w:val="004B0ECD"/>
    <w:rsid w:val="004B1602"/>
    <w:rsid w:val="004B1DC1"/>
    <w:rsid w:val="004B2110"/>
    <w:rsid w:val="004B3F9A"/>
    <w:rsid w:val="004B407E"/>
    <w:rsid w:val="004B48A3"/>
    <w:rsid w:val="004B4DBE"/>
    <w:rsid w:val="004B575F"/>
    <w:rsid w:val="004B5A3F"/>
    <w:rsid w:val="004B5C93"/>
    <w:rsid w:val="004B663B"/>
    <w:rsid w:val="004B6D14"/>
    <w:rsid w:val="004B7038"/>
    <w:rsid w:val="004B78F6"/>
    <w:rsid w:val="004B7B91"/>
    <w:rsid w:val="004C027D"/>
    <w:rsid w:val="004C0AAD"/>
    <w:rsid w:val="004C0BBE"/>
    <w:rsid w:val="004C0F66"/>
    <w:rsid w:val="004C0FFC"/>
    <w:rsid w:val="004C292F"/>
    <w:rsid w:val="004C327E"/>
    <w:rsid w:val="004C32D6"/>
    <w:rsid w:val="004C3531"/>
    <w:rsid w:val="004C359F"/>
    <w:rsid w:val="004C48B7"/>
    <w:rsid w:val="004C490B"/>
    <w:rsid w:val="004C55E0"/>
    <w:rsid w:val="004C5800"/>
    <w:rsid w:val="004C6314"/>
    <w:rsid w:val="004C661D"/>
    <w:rsid w:val="004C665D"/>
    <w:rsid w:val="004C6BF3"/>
    <w:rsid w:val="004C77A1"/>
    <w:rsid w:val="004C7BD3"/>
    <w:rsid w:val="004C7DFD"/>
    <w:rsid w:val="004D011B"/>
    <w:rsid w:val="004D0286"/>
    <w:rsid w:val="004D12CE"/>
    <w:rsid w:val="004D13F1"/>
    <w:rsid w:val="004D1BB9"/>
    <w:rsid w:val="004D2400"/>
    <w:rsid w:val="004D3711"/>
    <w:rsid w:val="004D373E"/>
    <w:rsid w:val="004D3963"/>
    <w:rsid w:val="004D3DDE"/>
    <w:rsid w:val="004D3E46"/>
    <w:rsid w:val="004D4084"/>
    <w:rsid w:val="004D4EA0"/>
    <w:rsid w:val="004D50FA"/>
    <w:rsid w:val="004D5579"/>
    <w:rsid w:val="004D5D34"/>
    <w:rsid w:val="004D5E79"/>
    <w:rsid w:val="004D62F0"/>
    <w:rsid w:val="004D6B4B"/>
    <w:rsid w:val="004D7253"/>
    <w:rsid w:val="004D760B"/>
    <w:rsid w:val="004E1373"/>
    <w:rsid w:val="004E139E"/>
    <w:rsid w:val="004E13BC"/>
    <w:rsid w:val="004E1E46"/>
    <w:rsid w:val="004E2721"/>
    <w:rsid w:val="004E2EC4"/>
    <w:rsid w:val="004E43E5"/>
    <w:rsid w:val="004E4568"/>
    <w:rsid w:val="004E4789"/>
    <w:rsid w:val="004E549D"/>
    <w:rsid w:val="004E55D8"/>
    <w:rsid w:val="004E5704"/>
    <w:rsid w:val="004E572C"/>
    <w:rsid w:val="004E5939"/>
    <w:rsid w:val="004E5EB9"/>
    <w:rsid w:val="004E6CC5"/>
    <w:rsid w:val="004E6F42"/>
    <w:rsid w:val="004E7B45"/>
    <w:rsid w:val="004E7B7B"/>
    <w:rsid w:val="004F1AD1"/>
    <w:rsid w:val="004F1B0D"/>
    <w:rsid w:val="004F1B51"/>
    <w:rsid w:val="004F1C2E"/>
    <w:rsid w:val="004F1EFC"/>
    <w:rsid w:val="004F25B6"/>
    <w:rsid w:val="004F3447"/>
    <w:rsid w:val="004F3B9A"/>
    <w:rsid w:val="004F3C9B"/>
    <w:rsid w:val="004F40FF"/>
    <w:rsid w:val="004F4214"/>
    <w:rsid w:val="004F5087"/>
    <w:rsid w:val="004F5908"/>
    <w:rsid w:val="004F5F28"/>
    <w:rsid w:val="004F725C"/>
    <w:rsid w:val="004F7630"/>
    <w:rsid w:val="004F7652"/>
    <w:rsid w:val="004F7766"/>
    <w:rsid w:val="004F7C14"/>
    <w:rsid w:val="00500EC0"/>
    <w:rsid w:val="00501A11"/>
    <w:rsid w:val="00502E82"/>
    <w:rsid w:val="005032CE"/>
    <w:rsid w:val="005033C4"/>
    <w:rsid w:val="00503B4B"/>
    <w:rsid w:val="005040A5"/>
    <w:rsid w:val="005041A2"/>
    <w:rsid w:val="00504274"/>
    <w:rsid w:val="005043E7"/>
    <w:rsid w:val="0050491F"/>
    <w:rsid w:val="005049B9"/>
    <w:rsid w:val="00504AF9"/>
    <w:rsid w:val="00504DDC"/>
    <w:rsid w:val="00504E00"/>
    <w:rsid w:val="00504E55"/>
    <w:rsid w:val="00505647"/>
    <w:rsid w:val="00505A16"/>
    <w:rsid w:val="005066E1"/>
    <w:rsid w:val="005067D3"/>
    <w:rsid w:val="00506F96"/>
    <w:rsid w:val="00506FF5"/>
    <w:rsid w:val="005071D8"/>
    <w:rsid w:val="00507B2B"/>
    <w:rsid w:val="00511AEA"/>
    <w:rsid w:val="00512630"/>
    <w:rsid w:val="005127A8"/>
    <w:rsid w:val="00514256"/>
    <w:rsid w:val="005144DD"/>
    <w:rsid w:val="005144E0"/>
    <w:rsid w:val="00514C7E"/>
    <w:rsid w:val="00514EE2"/>
    <w:rsid w:val="00515060"/>
    <w:rsid w:val="0051507E"/>
    <w:rsid w:val="005152CD"/>
    <w:rsid w:val="00515347"/>
    <w:rsid w:val="0051540A"/>
    <w:rsid w:val="00515D1D"/>
    <w:rsid w:val="00516119"/>
    <w:rsid w:val="00517B78"/>
    <w:rsid w:val="005202D6"/>
    <w:rsid w:val="005202F0"/>
    <w:rsid w:val="00520943"/>
    <w:rsid w:val="00520DF6"/>
    <w:rsid w:val="005210A9"/>
    <w:rsid w:val="00521DFC"/>
    <w:rsid w:val="005225AE"/>
    <w:rsid w:val="00522A76"/>
    <w:rsid w:val="0052367E"/>
    <w:rsid w:val="00524568"/>
    <w:rsid w:val="0052485F"/>
    <w:rsid w:val="005256C8"/>
    <w:rsid w:val="005258A7"/>
    <w:rsid w:val="00525C7D"/>
    <w:rsid w:val="00525DC9"/>
    <w:rsid w:val="0052600D"/>
    <w:rsid w:val="005266E9"/>
    <w:rsid w:val="0052680D"/>
    <w:rsid w:val="00526B02"/>
    <w:rsid w:val="00527F96"/>
    <w:rsid w:val="00527FD5"/>
    <w:rsid w:val="00530113"/>
    <w:rsid w:val="005307CB"/>
    <w:rsid w:val="005311FA"/>
    <w:rsid w:val="0053158A"/>
    <w:rsid w:val="00531CCD"/>
    <w:rsid w:val="00531E45"/>
    <w:rsid w:val="00531F75"/>
    <w:rsid w:val="00532CBE"/>
    <w:rsid w:val="0053339B"/>
    <w:rsid w:val="0053347D"/>
    <w:rsid w:val="005344F5"/>
    <w:rsid w:val="0053456D"/>
    <w:rsid w:val="005348BA"/>
    <w:rsid w:val="005350D2"/>
    <w:rsid w:val="005356EF"/>
    <w:rsid w:val="00535994"/>
    <w:rsid w:val="00535AB9"/>
    <w:rsid w:val="00535B90"/>
    <w:rsid w:val="00535D53"/>
    <w:rsid w:val="00536903"/>
    <w:rsid w:val="005376A4"/>
    <w:rsid w:val="00537A4C"/>
    <w:rsid w:val="00540367"/>
    <w:rsid w:val="005410DB"/>
    <w:rsid w:val="005416BA"/>
    <w:rsid w:val="0054170E"/>
    <w:rsid w:val="00541715"/>
    <w:rsid w:val="00541D1D"/>
    <w:rsid w:val="00541E19"/>
    <w:rsid w:val="00542980"/>
    <w:rsid w:val="005429B9"/>
    <w:rsid w:val="00542FFC"/>
    <w:rsid w:val="0054377A"/>
    <w:rsid w:val="00544473"/>
    <w:rsid w:val="00544820"/>
    <w:rsid w:val="0054482A"/>
    <w:rsid w:val="00544ECC"/>
    <w:rsid w:val="0054501C"/>
    <w:rsid w:val="005450BE"/>
    <w:rsid w:val="00545112"/>
    <w:rsid w:val="00545535"/>
    <w:rsid w:val="00545CB6"/>
    <w:rsid w:val="00546641"/>
    <w:rsid w:val="00546830"/>
    <w:rsid w:val="00546BC9"/>
    <w:rsid w:val="00546D02"/>
    <w:rsid w:val="00547537"/>
    <w:rsid w:val="005476DA"/>
    <w:rsid w:val="005502E7"/>
    <w:rsid w:val="00550397"/>
    <w:rsid w:val="005506A0"/>
    <w:rsid w:val="00550BFF"/>
    <w:rsid w:val="00551BDC"/>
    <w:rsid w:val="0055295A"/>
    <w:rsid w:val="005529EE"/>
    <w:rsid w:val="005531CA"/>
    <w:rsid w:val="00553293"/>
    <w:rsid w:val="005532F6"/>
    <w:rsid w:val="0055348C"/>
    <w:rsid w:val="00553890"/>
    <w:rsid w:val="00553F3B"/>
    <w:rsid w:val="0055410C"/>
    <w:rsid w:val="00554DFC"/>
    <w:rsid w:val="00554F54"/>
    <w:rsid w:val="005554AF"/>
    <w:rsid w:val="00556199"/>
    <w:rsid w:val="00556300"/>
    <w:rsid w:val="00556518"/>
    <w:rsid w:val="0055667B"/>
    <w:rsid w:val="00556DC2"/>
    <w:rsid w:val="00557083"/>
    <w:rsid w:val="005573EA"/>
    <w:rsid w:val="00557F72"/>
    <w:rsid w:val="00560423"/>
    <w:rsid w:val="005607F2"/>
    <w:rsid w:val="005625D1"/>
    <w:rsid w:val="0056276D"/>
    <w:rsid w:val="005637C6"/>
    <w:rsid w:val="00563801"/>
    <w:rsid w:val="00563E39"/>
    <w:rsid w:val="00565039"/>
    <w:rsid w:val="00565833"/>
    <w:rsid w:val="00566311"/>
    <w:rsid w:val="00566853"/>
    <w:rsid w:val="00566EE6"/>
    <w:rsid w:val="0056782F"/>
    <w:rsid w:val="00567FB2"/>
    <w:rsid w:val="0057011C"/>
    <w:rsid w:val="00570787"/>
    <w:rsid w:val="00570F79"/>
    <w:rsid w:val="00571768"/>
    <w:rsid w:val="0057236C"/>
    <w:rsid w:val="00572C07"/>
    <w:rsid w:val="00572FC5"/>
    <w:rsid w:val="005735DC"/>
    <w:rsid w:val="0057417E"/>
    <w:rsid w:val="005743EE"/>
    <w:rsid w:val="00574A27"/>
    <w:rsid w:val="005757A0"/>
    <w:rsid w:val="00576A71"/>
    <w:rsid w:val="00576CBD"/>
    <w:rsid w:val="00577F5C"/>
    <w:rsid w:val="005805C9"/>
    <w:rsid w:val="005805D7"/>
    <w:rsid w:val="005808A8"/>
    <w:rsid w:val="0058149C"/>
    <w:rsid w:val="00581539"/>
    <w:rsid w:val="00581F3F"/>
    <w:rsid w:val="00582AE0"/>
    <w:rsid w:val="005830D0"/>
    <w:rsid w:val="005830E7"/>
    <w:rsid w:val="005831B5"/>
    <w:rsid w:val="00583EE2"/>
    <w:rsid w:val="0058485E"/>
    <w:rsid w:val="0058503D"/>
    <w:rsid w:val="005850ED"/>
    <w:rsid w:val="00585BC4"/>
    <w:rsid w:val="00586616"/>
    <w:rsid w:val="00586C76"/>
    <w:rsid w:val="00586D70"/>
    <w:rsid w:val="0058747B"/>
    <w:rsid w:val="005901D7"/>
    <w:rsid w:val="005903E3"/>
    <w:rsid w:val="005904B3"/>
    <w:rsid w:val="005908BE"/>
    <w:rsid w:val="005908D2"/>
    <w:rsid w:val="0059157C"/>
    <w:rsid w:val="00591757"/>
    <w:rsid w:val="00591D4D"/>
    <w:rsid w:val="0059216F"/>
    <w:rsid w:val="005926C0"/>
    <w:rsid w:val="00592B7F"/>
    <w:rsid w:val="00592D75"/>
    <w:rsid w:val="0059313B"/>
    <w:rsid w:val="005933AC"/>
    <w:rsid w:val="00593554"/>
    <w:rsid w:val="00593754"/>
    <w:rsid w:val="005942B8"/>
    <w:rsid w:val="005944B8"/>
    <w:rsid w:val="00594F2F"/>
    <w:rsid w:val="00594FBA"/>
    <w:rsid w:val="00595015"/>
    <w:rsid w:val="005952D5"/>
    <w:rsid w:val="005952F6"/>
    <w:rsid w:val="00595643"/>
    <w:rsid w:val="00595A6C"/>
    <w:rsid w:val="00595B77"/>
    <w:rsid w:val="00595F31"/>
    <w:rsid w:val="00596180"/>
    <w:rsid w:val="0059655B"/>
    <w:rsid w:val="00596978"/>
    <w:rsid w:val="00596D31"/>
    <w:rsid w:val="00597E82"/>
    <w:rsid w:val="00597F44"/>
    <w:rsid w:val="005A00ED"/>
    <w:rsid w:val="005A146C"/>
    <w:rsid w:val="005A18E8"/>
    <w:rsid w:val="005A1ADD"/>
    <w:rsid w:val="005A1C53"/>
    <w:rsid w:val="005A1DC8"/>
    <w:rsid w:val="005A1F23"/>
    <w:rsid w:val="005A2302"/>
    <w:rsid w:val="005A27C7"/>
    <w:rsid w:val="005A33AD"/>
    <w:rsid w:val="005A33B8"/>
    <w:rsid w:val="005A33CE"/>
    <w:rsid w:val="005A3773"/>
    <w:rsid w:val="005A38BF"/>
    <w:rsid w:val="005A3C38"/>
    <w:rsid w:val="005A4367"/>
    <w:rsid w:val="005A4C09"/>
    <w:rsid w:val="005A4F82"/>
    <w:rsid w:val="005A5373"/>
    <w:rsid w:val="005A5381"/>
    <w:rsid w:val="005A53E9"/>
    <w:rsid w:val="005A5409"/>
    <w:rsid w:val="005A5565"/>
    <w:rsid w:val="005A55BB"/>
    <w:rsid w:val="005A5F45"/>
    <w:rsid w:val="005A5FAE"/>
    <w:rsid w:val="005A60BB"/>
    <w:rsid w:val="005A66E3"/>
    <w:rsid w:val="005A6D2A"/>
    <w:rsid w:val="005A793D"/>
    <w:rsid w:val="005A79E0"/>
    <w:rsid w:val="005A7DC9"/>
    <w:rsid w:val="005B0030"/>
    <w:rsid w:val="005B0095"/>
    <w:rsid w:val="005B0264"/>
    <w:rsid w:val="005B0B43"/>
    <w:rsid w:val="005B0F36"/>
    <w:rsid w:val="005B3136"/>
    <w:rsid w:val="005B31D0"/>
    <w:rsid w:val="005B3352"/>
    <w:rsid w:val="005B35A7"/>
    <w:rsid w:val="005B36E4"/>
    <w:rsid w:val="005B3890"/>
    <w:rsid w:val="005B3C6E"/>
    <w:rsid w:val="005B3DF7"/>
    <w:rsid w:val="005B45DC"/>
    <w:rsid w:val="005B45F3"/>
    <w:rsid w:val="005B52D1"/>
    <w:rsid w:val="005B5B2E"/>
    <w:rsid w:val="005B615D"/>
    <w:rsid w:val="005B6F16"/>
    <w:rsid w:val="005B7026"/>
    <w:rsid w:val="005B728D"/>
    <w:rsid w:val="005B7AFA"/>
    <w:rsid w:val="005B7ECC"/>
    <w:rsid w:val="005B7FD2"/>
    <w:rsid w:val="005C00F9"/>
    <w:rsid w:val="005C0EBF"/>
    <w:rsid w:val="005C151C"/>
    <w:rsid w:val="005C1655"/>
    <w:rsid w:val="005C1700"/>
    <w:rsid w:val="005C19E6"/>
    <w:rsid w:val="005C1A2B"/>
    <w:rsid w:val="005C3A1A"/>
    <w:rsid w:val="005C4B10"/>
    <w:rsid w:val="005C4C05"/>
    <w:rsid w:val="005C508E"/>
    <w:rsid w:val="005C5787"/>
    <w:rsid w:val="005C5DB0"/>
    <w:rsid w:val="005C5F22"/>
    <w:rsid w:val="005C62DC"/>
    <w:rsid w:val="005C67D3"/>
    <w:rsid w:val="005C68AD"/>
    <w:rsid w:val="005C6942"/>
    <w:rsid w:val="005C6B21"/>
    <w:rsid w:val="005C7A03"/>
    <w:rsid w:val="005C7E37"/>
    <w:rsid w:val="005C7E66"/>
    <w:rsid w:val="005D01AE"/>
    <w:rsid w:val="005D05ED"/>
    <w:rsid w:val="005D1047"/>
    <w:rsid w:val="005D11C7"/>
    <w:rsid w:val="005D1605"/>
    <w:rsid w:val="005D175C"/>
    <w:rsid w:val="005D1B9D"/>
    <w:rsid w:val="005D1F76"/>
    <w:rsid w:val="005D23D3"/>
    <w:rsid w:val="005D26B0"/>
    <w:rsid w:val="005D2A2B"/>
    <w:rsid w:val="005D2B3B"/>
    <w:rsid w:val="005D2FB4"/>
    <w:rsid w:val="005D303B"/>
    <w:rsid w:val="005D33BB"/>
    <w:rsid w:val="005D3703"/>
    <w:rsid w:val="005D38A2"/>
    <w:rsid w:val="005D4171"/>
    <w:rsid w:val="005D4589"/>
    <w:rsid w:val="005D4644"/>
    <w:rsid w:val="005D493D"/>
    <w:rsid w:val="005D4EC0"/>
    <w:rsid w:val="005D53ED"/>
    <w:rsid w:val="005D5665"/>
    <w:rsid w:val="005D5F61"/>
    <w:rsid w:val="005D679A"/>
    <w:rsid w:val="005D735C"/>
    <w:rsid w:val="005E03A7"/>
    <w:rsid w:val="005E0EF3"/>
    <w:rsid w:val="005E0EF8"/>
    <w:rsid w:val="005E1031"/>
    <w:rsid w:val="005E156D"/>
    <w:rsid w:val="005E19D2"/>
    <w:rsid w:val="005E2286"/>
    <w:rsid w:val="005E279D"/>
    <w:rsid w:val="005E3012"/>
    <w:rsid w:val="005E346C"/>
    <w:rsid w:val="005E3A87"/>
    <w:rsid w:val="005E3BA8"/>
    <w:rsid w:val="005E4145"/>
    <w:rsid w:val="005E432E"/>
    <w:rsid w:val="005E4637"/>
    <w:rsid w:val="005E4C4B"/>
    <w:rsid w:val="005E4F11"/>
    <w:rsid w:val="005E5272"/>
    <w:rsid w:val="005E5BE3"/>
    <w:rsid w:val="005E5D19"/>
    <w:rsid w:val="005E5D3A"/>
    <w:rsid w:val="005E615D"/>
    <w:rsid w:val="005E69C7"/>
    <w:rsid w:val="005E6C9C"/>
    <w:rsid w:val="005E74F5"/>
    <w:rsid w:val="005E7844"/>
    <w:rsid w:val="005F0B95"/>
    <w:rsid w:val="005F0F2C"/>
    <w:rsid w:val="005F10EA"/>
    <w:rsid w:val="005F1679"/>
    <w:rsid w:val="005F199E"/>
    <w:rsid w:val="005F25CC"/>
    <w:rsid w:val="005F2960"/>
    <w:rsid w:val="005F29C6"/>
    <w:rsid w:val="005F2C85"/>
    <w:rsid w:val="005F34A9"/>
    <w:rsid w:val="005F4CD8"/>
    <w:rsid w:val="005F4E85"/>
    <w:rsid w:val="005F4F5C"/>
    <w:rsid w:val="005F4FC2"/>
    <w:rsid w:val="005F5698"/>
    <w:rsid w:val="005F6953"/>
    <w:rsid w:val="005F72DC"/>
    <w:rsid w:val="005F742D"/>
    <w:rsid w:val="005F7B1D"/>
    <w:rsid w:val="006004F6"/>
    <w:rsid w:val="00600966"/>
    <w:rsid w:val="00601194"/>
    <w:rsid w:val="006011F5"/>
    <w:rsid w:val="006012E3"/>
    <w:rsid w:val="006016BA"/>
    <w:rsid w:val="00601BB7"/>
    <w:rsid w:val="00603049"/>
    <w:rsid w:val="006030EE"/>
    <w:rsid w:val="0060335D"/>
    <w:rsid w:val="00603BCE"/>
    <w:rsid w:val="00604A9C"/>
    <w:rsid w:val="00605AD4"/>
    <w:rsid w:val="00605CE4"/>
    <w:rsid w:val="00605D88"/>
    <w:rsid w:val="006065CA"/>
    <w:rsid w:val="0060663B"/>
    <w:rsid w:val="00606B7F"/>
    <w:rsid w:val="00606E5F"/>
    <w:rsid w:val="006072E3"/>
    <w:rsid w:val="006073D9"/>
    <w:rsid w:val="006073F3"/>
    <w:rsid w:val="006074A3"/>
    <w:rsid w:val="0060752D"/>
    <w:rsid w:val="006075D3"/>
    <w:rsid w:val="00607B32"/>
    <w:rsid w:val="006104C1"/>
    <w:rsid w:val="0061050B"/>
    <w:rsid w:val="00610618"/>
    <w:rsid w:val="00610B5D"/>
    <w:rsid w:val="00610E73"/>
    <w:rsid w:val="00611595"/>
    <w:rsid w:val="00611865"/>
    <w:rsid w:val="00612060"/>
    <w:rsid w:val="006123C2"/>
    <w:rsid w:val="00612C7F"/>
    <w:rsid w:val="00613BA6"/>
    <w:rsid w:val="00614181"/>
    <w:rsid w:val="00614208"/>
    <w:rsid w:val="00614AD7"/>
    <w:rsid w:val="00614CA1"/>
    <w:rsid w:val="00615923"/>
    <w:rsid w:val="00615946"/>
    <w:rsid w:val="00615B34"/>
    <w:rsid w:val="00616CA6"/>
    <w:rsid w:val="00617223"/>
    <w:rsid w:val="00617698"/>
    <w:rsid w:val="00617A9F"/>
    <w:rsid w:val="00617D39"/>
    <w:rsid w:val="00617EB8"/>
    <w:rsid w:val="00620097"/>
    <w:rsid w:val="006213A6"/>
    <w:rsid w:val="006213FF"/>
    <w:rsid w:val="00621B8C"/>
    <w:rsid w:val="00621D40"/>
    <w:rsid w:val="006224EB"/>
    <w:rsid w:val="00622CDC"/>
    <w:rsid w:val="006241A2"/>
    <w:rsid w:val="00624690"/>
    <w:rsid w:val="00624B7C"/>
    <w:rsid w:val="00624D94"/>
    <w:rsid w:val="00625294"/>
    <w:rsid w:val="006254BA"/>
    <w:rsid w:val="006256C8"/>
    <w:rsid w:val="006257ED"/>
    <w:rsid w:val="00625B39"/>
    <w:rsid w:val="006260FD"/>
    <w:rsid w:val="006265A6"/>
    <w:rsid w:val="0062664A"/>
    <w:rsid w:val="006268DB"/>
    <w:rsid w:val="00626A5F"/>
    <w:rsid w:val="00626ACD"/>
    <w:rsid w:val="00630167"/>
    <w:rsid w:val="00630A16"/>
    <w:rsid w:val="006315A2"/>
    <w:rsid w:val="006328DF"/>
    <w:rsid w:val="006331C4"/>
    <w:rsid w:val="00633C61"/>
    <w:rsid w:val="00634285"/>
    <w:rsid w:val="00634D5E"/>
    <w:rsid w:val="00635492"/>
    <w:rsid w:val="00635653"/>
    <w:rsid w:val="0063640E"/>
    <w:rsid w:val="00636779"/>
    <w:rsid w:val="00636801"/>
    <w:rsid w:val="00636ACB"/>
    <w:rsid w:val="00636F0A"/>
    <w:rsid w:val="006374ED"/>
    <w:rsid w:val="0064003C"/>
    <w:rsid w:val="006403E2"/>
    <w:rsid w:val="00640C8E"/>
    <w:rsid w:val="00641362"/>
    <w:rsid w:val="00641376"/>
    <w:rsid w:val="006416D4"/>
    <w:rsid w:val="00642F5B"/>
    <w:rsid w:val="00643521"/>
    <w:rsid w:val="0064396C"/>
    <w:rsid w:val="00644612"/>
    <w:rsid w:val="00644A07"/>
    <w:rsid w:val="006453E5"/>
    <w:rsid w:val="006457F5"/>
    <w:rsid w:val="00645B47"/>
    <w:rsid w:val="00646650"/>
    <w:rsid w:val="00646A12"/>
    <w:rsid w:val="00646ECA"/>
    <w:rsid w:val="0064745D"/>
    <w:rsid w:val="006476E8"/>
    <w:rsid w:val="00647B02"/>
    <w:rsid w:val="0065006A"/>
    <w:rsid w:val="00650892"/>
    <w:rsid w:val="006510FB"/>
    <w:rsid w:val="00651B9C"/>
    <w:rsid w:val="00651C0B"/>
    <w:rsid w:val="006522E2"/>
    <w:rsid w:val="00652367"/>
    <w:rsid w:val="00652583"/>
    <w:rsid w:val="00652D7A"/>
    <w:rsid w:val="006536F0"/>
    <w:rsid w:val="00654062"/>
    <w:rsid w:val="006541B6"/>
    <w:rsid w:val="00654242"/>
    <w:rsid w:val="00655857"/>
    <w:rsid w:val="00656A4B"/>
    <w:rsid w:val="006570EF"/>
    <w:rsid w:val="0065767F"/>
    <w:rsid w:val="00657840"/>
    <w:rsid w:val="006579F3"/>
    <w:rsid w:val="00657DE2"/>
    <w:rsid w:val="006606E7"/>
    <w:rsid w:val="00661636"/>
    <w:rsid w:val="00662AEC"/>
    <w:rsid w:val="006636DD"/>
    <w:rsid w:val="00663E2B"/>
    <w:rsid w:val="00663EB1"/>
    <w:rsid w:val="00664106"/>
    <w:rsid w:val="00664775"/>
    <w:rsid w:val="006652F8"/>
    <w:rsid w:val="0066577D"/>
    <w:rsid w:val="00665A7D"/>
    <w:rsid w:val="00665F0C"/>
    <w:rsid w:val="00665F38"/>
    <w:rsid w:val="00666795"/>
    <w:rsid w:val="00666AF2"/>
    <w:rsid w:val="0066702D"/>
    <w:rsid w:val="00670AB1"/>
    <w:rsid w:val="00670D24"/>
    <w:rsid w:val="00671139"/>
    <w:rsid w:val="0067120A"/>
    <w:rsid w:val="0067132F"/>
    <w:rsid w:val="00672099"/>
    <w:rsid w:val="00672194"/>
    <w:rsid w:val="00673034"/>
    <w:rsid w:val="00673D71"/>
    <w:rsid w:val="00674554"/>
    <w:rsid w:val="00674D7D"/>
    <w:rsid w:val="006751AF"/>
    <w:rsid w:val="00675379"/>
    <w:rsid w:val="006755A9"/>
    <w:rsid w:val="006756F4"/>
    <w:rsid w:val="0067574E"/>
    <w:rsid w:val="00676962"/>
    <w:rsid w:val="006769C6"/>
    <w:rsid w:val="00677F2A"/>
    <w:rsid w:val="0068088A"/>
    <w:rsid w:val="006809AF"/>
    <w:rsid w:val="00680A2A"/>
    <w:rsid w:val="00680B86"/>
    <w:rsid w:val="00680E13"/>
    <w:rsid w:val="006816D0"/>
    <w:rsid w:val="00681D00"/>
    <w:rsid w:val="006820B9"/>
    <w:rsid w:val="0068271A"/>
    <w:rsid w:val="0068271D"/>
    <w:rsid w:val="00682F20"/>
    <w:rsid w:val="00683A2A"/>
    <w:rsid w:val="006841E0"/>
    <w:rsid w:val="00684427"/>
    <w:rsid w:val="0068470E"/>
    <w:rsid w:val="00684A16"/>
    <w:rsid w:val="00685051"/>
    <w:rsid w:val="0068509C"/>
    <w:rsid w:val="006851AB"/>
    <w:rsid w:val="00685279"/>
    <w:rsid w:val="00685822"/>
    <w:rsid w:val="0068685D"/>
    <w:rsid w:val="006868CF"/>
    <w:rsid w:val="00687158"/>
    <w:rsid w:val="0068794A"/>
    <w:rsid w:val="00687AE5"/>
    <w:rsid w:val="00687B48"/>
    <w:rsid w:val="00687DD5"/>
    <w:rsid w:val="00690171"/>
    <w:rsid w:val="0069025A"/>
    <w:rsid w:val="006906EA"/>
    <w:rsid w:val="00690DCF"/>
    <w:rsid w:val="00690F6A"/>
    <w:rsid w:val="00690FEA"/>
    <w:rsid w:val="006915FC"/>
    <w:rsid w:val="00691660"/>
    <w:rsid w:val="00691847"/>
    <w:rsid w:val="00691968"/>
    <w:rsid w:val="00691A76"/>
    <w:rsid w:val="00691ECF"/>
    <w:rsid w:val="006926B5"/>
    <w:rsid w:val="00692E25"/>
    <w:rsid w:val="006935D0"/>
    <w:rsid w:val="00693BED"/>
    <w:rsid w:val="0069438A"/>
    <w:rsid w:val="00694618"/>
    <w:rsid w:val="00694A14"/>
    <w:rsid w:val="00694AF3"/>
    <w:rsid w:val="006956ED"/>
    <w:rsid w:val="00695C93"/>
    <w:rsid w:val="00695FD9"/>
    <w:rsid w:val="00696210"/>
    <w:rsid w:val="0069643B"/>
    <w:rsid w:val="0069686E"/>
    <w:rsid w:val="00696C61"/>
    <w:rsid w:val="00696E7E"/>
    <w:rsid w:val="00697746"/>
    <w:rsid w:val="00697872"/>
    <w:rsid w:val="006A019C"/>
    <w:rsid w:val="006A0401"/>
    <w:rsid w:val="006A084E"/>
    <w:rsid w:val="006A0C8F"/>
    <w:rsid w:val="006A10D7"/>
    <w:rsid w:val="006A14DB"/>
    <w:rsid w:val="006A17D4"/>
    <w:rsid w:val="006A1DB9"/>
    <w:rsid w:val="006A2B5F"/>
    <w:rsid w:val="006A2C1A"/>
    <w:rsid w:val="006A2FAA"/>
    <w:rsid w:val="006A30CC"/>
    <w:rsid w:val="006A33D8"/>
    <w:rsid w:val="006A3B6E"/>
    <w:rsid w:val="006A42A2"/>
    <w:rsid w:val="006A4E27"/>
    <w:rsid w:val="006A5241"/>
    <w:rsid w:val="006A67E5"/>
    <w:rsid w:val="006A6835"/>
    <w:rsid w:val="006A6D24"/>
    <w:rsid w:val="006A7554"/>
    <w:rsid w:val="006A79C6"/>
    <w:rsid w:val="006B093E"/>
    <w:rsid w:val="006B0AAB"/>
    <w:rsid w:val="006B1409"/>
    <w:rsid w:val="006B1DB0"/>
    <w:rsid w:val="006B2854"/>
    <w:rsid w:val="006B34AA"/>
    <w:rsid w:val="006B4418"/>
    <w:rsid w:val="006B4ECA"/>
    <w:rsid w:val="006B5895"/>
    <w:rsid w:val="006B6412"/>
    <w:rsid w:val="006B749F"/>
    <w:rsid w:val="006B7BD8"/>
    <w:rsid w:val="006B7C72"/>
    <w:rsid w:val="006C04FE"/>
    <w:rsid w:val="006C0AB3"/>
    <w:rsid w:val="006C0D04"/>
    <w:rsid w:val="006C1607"/>
    <w:rsid w:val="006C1645"/>
    <w:rsid w:val="006C19AA"/>
    <w:rsid w:val="006C241B"/>
    <w:rsid w:val="006C273C"/>
    <w:rsid w:val="006C2D60"/>
    <w:rsid w:val="006C2EBE"/>
    <w:rsid w:val="006C327E"/>
    <w:rsid w:val="006C3501"/>
    <w:rsid w:val="006C3D56"/>
    <w:rsid w:val="006C4157"/>
    <w:rsid w:val="006C4AD8"/>
    <w:rsid w:val="006C4B21"/>
    <w:rsid w:val="006C4CE3"/>
    <w:rsid w:val="006C4EBA"/>
    <w:rsid w:val="006C55BF"/>
    <w:rsid w:val="006C5C55"/>
    <w:rsid w:val="006C5EA0"/>
    <w:rsid w:val="006C67B1"/>
    <w:rsid w:val="006C7381"/>
    <w:rsid w:val="006C797F"/>
    <w:rsid w:val="006D0464"/>
    <w:rsid w:val="006D1539"/>
    <w:rsid w:val="006D17B4"/>
    <w:rsid w:val="006D2649"/>
    <w:rsid w:val="006D30F5"/>
    <w:rsid w:val="006D4AE4"/>
    <w:rsid w:val="006D4E23"/>
    <w:rsid w:val="006D55D8"/>
    <w:rsid w:val="006D5CE2"/>
    <w:rsid w:val="006D6372"/>
    <w:rsid w:val="006D6C26"/>
    <w:rsid w:val="006D6C73"/>
    <w:rsid w:val="006D7164"/>
    <w:rsid w:val="006D738E"/>
    <w:rsid w:val="006D76B9"/>
    <w:rsid w:val="006D7BBC"/>
    <w:rsid w:val="006D7CFF"/>
    <w:rsid w:val="006E0926"/>
    <w:rsid w:val="006E0C3E"/>
    <w:rsid w:val="006E0F82"/>
    <w:rsid w:val="006E1573"/>
    <w:rsid w:val="006E1B22"/>
    <w:rsid w:val="006E1CB2"/>
    <w:rsid w:val="006E2379"/>
    <w:rsid w:val="006E2589"/>
    <w:rsid w:val="006E26C9"/>
    <w:rsid w:val="006E2709"/>
    <w:rsid w:val="006E2AB0"/>
    <w:rsid w:val="006E2F3E"/>
    <w:rsid w:val="006E2FA6"/>
    <w:rsid w:val="006E3279"/>
    <w:rsid w:val="006E3430"/>
    <w:rsid w:val="006E3987"/>
    <w:rsid w:val="006E3E52"/>
    <w:rsid w:val="006E4074"/>
    <w:rsid w:val="006E40E8"/>
    <w:rsid w:val="006E40FB"/>
    <w:rsid w:val="006E426A"/>
    <w:rsid w:val="006E468F"/>
    <w:rsid w:val="006E4BF5"/>
    <w:rsid w:val="006E5794"/>
    <w:rsid w:val="006E6B11"/>
    <w:rsid w:val="006E72B2"/>
    <w:rsid w:val="006F0244"/>
    <w:rsid w:val="006F075B"/>
    <w:rsid w:val="006F1096"/>
    <w:rsid w:val="006F117E"/>
    <w:rsid w:val="006F11BC"/>
    <w:rsid w:val="006F2438"/>
    <w:rsid w:val="006F26A0"/>
    <w:rsid w:val="006F2A2B"/>
    <w:rsid w:val="006F2AF9"/>
    <w:rsid w:val="006F3162"/>
    <w:rsid w:val="006F360A"/>
    <w:rsid w:val="006F3B49"/>
    <w:rsid w:val="006F3BB3"/>
    <w:rsid w:val="006F3EA7"/>
    <w:rsid w:val="006F3F5F"/>
    <w:rsid w:val="006F3FF3"/>
    <w:rsid w:val="006F4B97"/>
    <w:rsid w:val="006F4FE3"/>
    <w:rsid w:val="006F5154"/>
    <w:rsid w:val="006F54B2"/>
    <w:rsid w:val="006F5BAE"/>
    <w:rsid w:val="006F5C0C"/>
    <w:rsid w:val="006F5C41"/>
    <w:rsid w:val="006F603A"/>
    <w:rsid w:val="006F62B0"/>
    <w:rsid w:val="006F663C"/>
    <w:rsid w:val="006F69BB"/>
    <w:rsid w:val="006F6A27"/>
    <w:rsid w:val="006F7891"/>
    <w:rsid w:val="006F78C3"/>
    <w:rsid w:val="006F7C69"/>
    <w:rsid w:val="00700779"/>
    <w:rsid w:val="00700890"/>
    <w:rsid w:val="0070089E"/>
    <w:rsid w:val="00700925"/>
    <w:rsid w:val="0070111C"/>
    <w:rsid w:val="0070113A"/>
    <w:rsid w:val="00702635"/>
    <w:rsid w:val="007026F9"/>
    <w:rsid w:val="00702985"/>
    <w:rsid w:val="00703AE5"/>
    <w:rsid w:val="00703F84"/>
    <w:rsid w:val="00704E98"/>
    <w:rsid w:val="007050A1"/>
    <w:rsid w:val="00705428"/>
    <w:rsid w:val="007057F3"/>
    <w:rsid w:val="00705E2F"/>
    <w:rsid w:val="00706150"/>
    <w:rsid w:val="007070FA"/>
    <w:rsid w:val="0070749F"/>
    <w:rsid w:val="007079F4"/>
    <w:rsid w:val="00707E5A"/>
    <w:rsid w:val="00707FCC"/>
    <w:rsid w:val="00710093"/>
    <w:rsid w:val="007102AD"/>
    <w:rsid w:val="00710580"/>
    <w:rsid w:val="00710795"/>
    <w:rsid w:val="00710C29"/>
    <w:rsid w:val="007113F8"/>
    <w:rsid w:val="00711652"/>
    <w:rsid w:val="00711932"/>
    <w:rsid w:val="00711D40"/>
    <w:rsid w:val="0071203D"/>
    <w:rsid w:val="007127E0"/>
    <w:rsid w:val="00713842"/>
    <w:rsid w:val="0071440F"/>
    <w:rsid w:val="007146BE"/>
    <w:rsid w:val="00714821"/>
    <w:rsid w:val="007149E3"/>
    <w:rsid w:val="007149FD"/>
    <w:rsid w:val="00714D2A"/>
    <w:rsid w:val="0071601C"/>
    <w:rsid w:val="007168FB"/>
    <w:rsid w:val="0071742A"/>
    <w:rsid w:val="007175C5"/>
    <w:rsid w:val="00717A0C"/>
    <w:rsid w:val="00720F63"/>
    <w:rsid w:val="0072150B"/>
    <w:rsid w:val="00721956"/>
    <w:rsid w:val="00721C4F"/>
    <w:rsid w:val="00721DD2"/>
    <w:rsid w:val="00722C6D"/>
    <w:rsid w:val="007240E5"/>
    <w:rsid w:val="00725F8B"/>
    <w:rsid w:val="007265CF"/>
    <w:rsid w:val="007271A4"/>
    <w:rsid w:val="007272E5"/>
    <w:rsid w:val="0072755A"/>
    <w:rsid w:val="00727951"/>
    <w:rsid w:val="00727BA5"/>
    <w:rsid w:val="00727C2C"/>
    <w:rsid w:val="00727CC3"/>
    <w:rsid w:val="00730107"/>
    <w:rsid w:val="00730A38"/>
    <w:rsid w:val="00731A84"/>
    <w:rsid w:val="00732A59"/>
    <w:rsid w:val="00732BED"/>
    <w:rsid w:val="00732DE0"/>
    <w:rsid w:val="007337E6"/>
    <w:rsid w:val="00733D32"/>
    <w:rsid w:val="007343F9"/>
    <w:rsid w:val="0073485C"/>
    <w:rsid w:val="00734A6A"/>
    <w:rsid w:val="00734AA3"/>
    <w:rsid w:val="00734C53"/>
    <w:rsid w:val="00735018"/>
    <w:rsid w:val="007356C2"/>
    <w:rsid w:val="007357E7"/>
    <w:rsid w:val="00735F51"/>
    <w:rsid w:val="00735F69"/>
    <w:rsid w:val="007367AA"/>
    <w:rsid w:val="0073788D"/>
    <w:rsid w:val="00737B34"/>
    <w:rsid w:val="00737BFA"/>
    <w:rsid w:val="00740A9C"/>
    <w:rsid w:val="00740E48"/>
    <w:rsid w:val="0074155E"/>
    <w:rsid w:val="0074160C"/>
    <w:rsid w:val="00741AC3"/>
    <w:rsid w:val="007424AF"/>
    <w:rsid w:val="00742B2A"/>
    <w:rsid w:val="00742C5B"/>
    <w:rsid w:val="007435EB"/>
    <w:rsid w:val="0074447E"/>
    <w:rsid w:val="00745801"/>
    <w:rsid w:val="0074631C"/>
    <w:rsid w:val="00746FC3"/>
    <w:rsid w:val="00747084"/>
    <w:rsid w:val="0074740D"/>
    <w:rsid w:val="0074795E"/>
    <w:rsid w:val="00747B9B"/>
    <w:rsid w:val="00747D52"/>
    <w:rsid w:val="00747DEE"/>
    <w:rsid w:val="007503C3"/>
    <w:rsid w:val="00750514"/>
    <w:rsid w:val="0075085B"/>
    <w:rsid w:val="00750B40"/>
    <w:rsid w:val="007512E0"/>
    <w:rsid w:val="007513EF"/>
    <w:rsid w:val="007514BE"/>
    <w:rsid w:val="007517F9"/>
    <w:rsid w:val="00752BF3"/>
    <w:rsid w:val="00752C2F"/>
    <w:rsid w:val="00752F55"/>
    <w:rsid w:val="0075363A"/>
    <w:rsid w:val="007536C9"/>
    <w:rsid w:val="00753A09"/>
    <w:rsid w:val="00753E99"/>
    <w:rsid w:val="00754A65"/>
    <w:rsid w:val="0075516B"/>
    <w:rsid w:val="0075518D"/>
    <w:rsid w:val="007555A9"/>
    <w:rsid w:val="00755F97"/>
    <w:rsid w:val="007562E2"/>
    <w:rsid w:val="00756C5C"/>
    <w:rsid w:val="00756CF3"/>
    <w:rsid w:val="00756D34"/>
    <w:rsid w:val="0075764C"/>
    <w:rsid w:val="00757D6C"/>
    <w:rsid w:val="007600D7"/>
    <w:rsid w:val="007606DF"/>
    <w:rsid w:val="00761468"/>
    <w:rsid w:val="007618F6"/>
    <w:rsid w:val="00761BD9"/>
    <w:rsid w:val="00761ED2"/>
    <w:rsid w:val="00762374"/>
    <w:rsid w:val="00762509"/>
    <w:rsid w:val="00762B39"/>
    <w:rsid w:val="00762D0E"/>
    <w:rsid w:val="00763120"/>
    <w:rsid w:val="00763B00"/>
    <w:rsid w:val="00764BA8"/>
    <w:rsid w:val="007655DC"/>
    <w:rsid w:val="007656BA"/>
    <w:rsid w:val="007656FB"/>
    <w:rsid w:val="00765C27"/>
    <w:rsid w:val="00766223"/>
    <w:rsid w:val="0076684E"/>
    <w:rsid w:val="0076698F"/>
    <w:rsid w:val="00766C1A"/>
    <w:rsid w:val="00767523"/>
    <w:rsid w:val="00767692"/>
    <w:rsid w:val="00767781"/>
    <w:rsid w:val="00770509"/>
    <w:rsid w:val="00770955"/>
    <w:rsid w:val="00770D00"/>
    <w:rsid w:val="00771604"/>
    <w:rsid w:val="00772594"/>
    <w:rsid w:val="00773563"/>
    <w:rsid w:val="00773715"/>
    <w:rsid w:val="00773D9E"/>
    <w:rsid w:val="007748AE"/>
    <w:rsid w:val="00774F80"/>
    <w:rsid w:val="007757B9"/>
    <w:rsid w:val="00775C34"/>
    <w:rsid w:val="00775DFE"/>
    <w:rsid w:val="00775FBA"/>
    <w:rsid w:val="00776F54"/>
    <w:rsid w:val="0077702A"/>
    <w:rsid w:val="0077780C"/>
    <w:rsid w:val="00777E17"/>
    <w:rsid w:val="00780DE9"/>
    <w:rsid w:val="0078178F"/>
    <w:rsid w:val="007818AF"/>
    <w:rsid w:val="0078191C"/>
    <w:rsid w:val="00781C83"/>
    <w:rsid w:val="00781ED3"/>
    <w:rsid w:val="0078200C"/>
    <w:rsid w:val="00782029"/>
    <w:rsid w:val="00782348"/>
    <w:rsid w:val="007827DF"/>
    <w:rsid w:val="00782F9B"/>
    <w:rsid w:val="00783574"/>
    <w:rsid w:val="00784DCA"/>
    <w:rsid w:val="0078635A"/>
    <w:rsid w:val="00786D67"/>
    <w:rsid w:val="00786ECA"/>
    <w:rsid w:val="007873C6"/>
    <w:rsid w:val="0078765B"/>
    <w:rsid w:val="00787CB7"/>
    <w:rsid w:val="0079073D"/>
    <w:rsid w:val="007911CE"/>
    <w:rsid w:val="007914A7"/>
    <w:rsid w:val="0079181F"/>
    <w:rsid w:val="00791FBA"/>
    <w:rsid w:val="00792206"/>
    <w:rsid w:val="007922D7"/>
    <w:rsid w:val="00792F29"/>
    <w:rsid w:val="00793292"/>
    <w:rsid w:val="0079333A"/>
    <w:rsid w:val="007938FC"/>
    <w:rsid w:val="00793C38"/>
    <w:rsid w:val="007940DA"/>
    <w:rsid w:val="0079431E"/>
    <w:rsid w:val="0079605E"/>
    <w:rsid w:val="00796193"/>
    <w:rsid w:val="0079758B"/>
    <w:rsid w:val="00797879"/>
    <w:rsid w:val="00797BC9"/>
    <w:rsid w:val="007A1153"/>
    <w:rsid w:val="007A1551"/>
    <w:rsid w:val="007A178C"/>
    <w:rsid w:val="007A1795"/>
    <w:rsid w:val="007A1EBA"/>
    <w:rsid w:val="007A1EF4"/>
    <w:rsid w:val="007A24A6"/>
    <w:rsid w:val="007A2A08"/>
    <w:rsid w:val="007A3B76"/>
    <w:rsid w:val="007A3BDC"/>
    <w:rsid w:val="007A4135"/>
    <w:rsid w:val="007A4DF9"/>
    <w:rsid w:val="007A518A"/>
    <w:rsid w:val="007A54B1"/>
    <w:rsid w:val="007A58A3"/>
    <w:rsid w:val="007A5BA8"/>
    <w:rsid w:val="007A60D4"/>
    <w:rsid w:val="007A7262"/>
    <w:rsid w:val="007A72BF"/>
    <w:rsid w:val="007A7491"/>
    <w:rsid w:val="007A74B2"/>
    <w:rsid w:val="007A77EC"/>
    <w:rsid w:val="007A786A"/>
    <w:rsid w:val="007A7B23"/>
    <w:rsid w:val="007B0858"/>
    <w:rsid w:val="007B1266"/>
    <w:rsid w:val="007B24EF"/>
    <w:rsid w:val="007B2B4F"/>
    <w:rsid w:val="007B2B8D"/>
    <w:rsid w:val="007B3127"/>
    <w:rsid w:val="007B31F5"/>
    <w:rsid w:val="007B3203"/>
    <w:rsid w:val="007B33E2"/>
    <w:rsid w:val="007B36E4"/>
    <w:rsid w:val="007B3A01"/>
    <w:rsid w:val="007B3A21"/>
    <w:rsid w:val="007B3A5A"/>
    <w:rsid w:val="007B3DAD"/>
    <w:rsid w:val="007B44C3"/>
    <w:rsid w:val="007B48A8"/>
    <w:rsid w:val="007B5339"/>
    <w:rsid w:val="007B5FA6"/>
    <w:rsid w:val="007B64B3"/>
    <w:rsid w:val="007B66B7"/>
    <w:rsid w:val="007B688D"/>
    <w:rsid w:val="007B68B4"/>
    <w:rsid w:val="007B69B1"/>
    <w:rsid w:val="007B6F21"/>
    <w:rsid w:val="007B7732"/>
    <w:rsid w:val="007B7AEF"/>
    <w:rsid w:val="007B7B22"/>
    <w:rsid w:val="007B7E60"/>
    <w:rsid w:val="007C027F"/>
    <w:rsid w:val="007C0670"/>
    <w:rsid w:val="007C29CF"/>
    <w:rsid w:val="007C3D0C"/>
    <w:rsid w:val="007C420E"/>
    <w:rsid w:val="007C44BC"/>
    <w:rsid w:val="007C537E"/>
    <w:rsid w:val="007C5DE8"/>
    <w:rsid w:val="007C5E54"/>
    <w:rsid w:val="007C60EA"/>
    <w:rsid w:val="007C695D"/>
    <w:rsid w:val="007C7340"/>
    <w:rsid w:val="007C7789"/>
    <w:rsid w:val="007C7960"/>
    <w:rsid w:val="007C7EFA"/>
    <w:rsid w:val="007D040A"/>
    <w:rsid w:val="007D05C9"/>
    <w:rsid w:val="007D0784"/>
    <w:rsid w:val="007D2492"/>
    <w:rsid w:val="007D24A5"/>
    <w:rsid w:val="007D2DF5"/>
    <w:rsid w:val="007D3111"/>
    <w:rsid w:val="007D3A42"/>
    <w:rsid w:val="007D4127"/>
    <w:rsid w:val="007D42DC"/>
    <w:rsid w:val="007D4B12"/>
    <w:rsid w:val="007D4DDA"/>
    <w:rsid w:val="007D50C2"/>
    <w:rsid w:val="007D535C"/>
    <w:rsid w:val="007D5382"/>
    <w:rsid w:val="007D54B9"/>
    <w:rsid w:val="007D6334"/>
    <w:rsid w:val="007D6D78"/>
    <w:rsid w:val="007D727D"/>
    <w:rsid w:val="007D7827"/>
    <w:rsid w:val="007D7954"/>
    <w:rsid w:val="007D7EE6"/>
    <w:rsid w:val="007E0815"/>
    <w:rsid w:val="007E0A5A"/>
    <w:rsid w:val="007E0AC2"/>
    <w:rsid w:val="007E14B9"/>
    <w:rsid w:val="007E1BE6"/>
    <w:rsid w:val="007E273A"/>
    <w:rsid w:val="007E363A"/>
    <w:rsid w:val="007E3708"/>
    <w:rsid w:val="007E3B0B"/>
    <w:rsid w:val="007E4C9C"/>
    <w:rsid w:val="007E5467"/>
    <w:rsid w:val="007E5483"/>
    <w:rsid w:val="007E5C21"/>
    <w:rsid w:val="007E5CA3"/>
    <w:rsid w:val="007E6272"/>
    <w:rsid w:val="007E68F0"/>
    <w:rsid w:val="007E6B7C"/>
    <w:rsid w:val="007E70DC"/>
    <w:rsid w:val="007E7725"/>
    <w:rsid w:val="007E7D15"/>
    <w:rsid w:val="007E7DE9"/>
    <w:rsid w:val="007F00F8"/>
    <w:rsid w:val="007F02BA"/>
    <w:rsid w:val="007F0E19"/>
    <w:rsid w:val="007F14BB"/>
    <w:rsid w:val="007F1724"/>
    <w:rsid w:val="007F1A59"/>
    <w:rsid w:val="007F1BDD"/>
    <w:rsid w:val="007F244E"/>
    <w:rsid w:val="007F262D"/>
    <w:rsid w:val="007F2641"/>
    <w:rsid w:val="007F2C1F"/>
    <w:rsid w:val="007F3289"/>
    <w:rsid w:val="007F3B22"/>
    <w:rsid w:val="007F40DF"/>
    <w:rsid w:val="007F438B"/>
    <w:rsid w:val="007F54B0"/>
    <w:rsid w:val="007F5B23"/>
    <w:rsid w:val="007F6296"/>
    <w:rsid w:val="007F7CBB"/>
    <w:rsid w:val="008005C1"/>
    <w:rsid w:val="00800FAF"/>
    <w:rsid w:val="00801EED"/>
    <w:rsid w:val="0080222E"/>
    <w:rsid w:val="00802D0F"/>
    <w:rsid w:val="00802DAE"/>
    <w:rsid w:val="00802F09"/>
    <w:rsid w:val="008030E3"/>
    <w:rsid w:val="00803A59"/>
    <w:rsid w:val="00803C4F"/>
    <w:rsid w:val="00804CA7"/>
    <w:rsid w:val="00804D75"/>
    <w:rsid w:val="00805BE5"/>
    <w:rsid w:val="00805BEE"/>
    <w:rsid w:val="00806919"/>
    <w:rsid w:val="00810F3A"/>
    <w:rsid w:val="008113B0"/>
    <w:rsid w:val="00811840"/>
    <w:rsid w:val="00811D41"/>
    <w:rsid w:val="00811DB4"/>
    <w:rsid w:val="00812159"/>
    <w:rsid w:val="008123D2"/>
    <w:rsid w:val="008123F4"/>
    <w:rsid w:val="008126E8"/>
    <w:rsid w:val="00812ED1"/>
    <w:rsid w:val="0081383B"/>
    <w:rsid w:val="00814E7E"/>
    <w:rsid w:val="0081518D"/>
    <w:rsid w:val="00815762"/>
    <w:rsid w:val="008158AD"/>
    <w:rsid w:val="00815D4F"/>
    <w:rsid w:val="00816210"/>
    <w:rsid w:val="0081742A"/>
    <w:rsid w:val="00817C6A"/>
    <w:rsid w:val="00820F70"/>
    <w:rsid w:val="008211A1"/>
    <w:rsid w:val="0082137E"/>
    <w:rsid w:val="00821CD0"/>
    <w:rsid w:val="00821D63"/>
    <w:rsid w:val="00822599"/>
    <w:rsid w:val="00822E1C"/>
    <w:rsid w:val="0082421C"/>
    <w:rsid w:val="008245E2"/>
    <w:rsid w:val="00824A8F"/>
    <w:rsid w:val="0082544C"/>
    <w:rsid w:val="0082550A"/>
    <w:rsid w:val="00825606"/>
    <w:rsid w:val="00825F92"/>
    <w:rsid w:val="00826135"/>
    <w:rsid w:val="00826190"/>
    <w:rsid w:val="008267A4"/>
    <w:rsid w:val="00826D3B"/>
    <w:rsid w:val="00827498"/>
    <w:rsid w:val="00830239"/>
    <w:rsid w:val="00830560"/>
    <w:rsid w:val="00830713"/>
    <w:rsid w:val="00830CB6"/>
    <w:rsid w:val="008310DD"/>
    <w:rsid w:val="00831649"/>
    <w:rsid w:val="008321F1"/>
    <w:rsid w:val="0083305A"/>
    <w:rsid w:val="00834064"/>
    <w:rsid w:val="008350C8"/>
    <w:rsid w:val="00836063"/>
    <w:rsid w:val="0083613D"/>
    <w:rsid w:val="00836335"/>
    <w:rsid w:val="0083656A"/>
    <w:rsid w:val="008374CF"/>
    <w:rsid w:val="0083798E"/>
    <w:rsid w:val="00837CAE"/>
    <w:rsid w:val="00841A36"/>
    <w:rsid w:val="00842360"/>
    <w:rsid w:val="00842516"/>
    <w:rsid w:val="008426E2"/>
    <w:rsid w:val="008429B5"/>
    <w:rsid w:val="00842B5C"/>
    <w:rsid w:val="00843845"/>
    <w:rsid w:val="008439A3"/>
    <w:rsid w:val="00843DD9"/>
    <w:rsid w:val="00844B94"/>
    <w:rsid w:val="00844F24"/>
    <w:rsid w:val="0084539C"/>
    <w:rsid w:val="008455F4"/>
    <w:rsid w:val="00845D4A"/>
    <w:rsid w:val="00845F4B"/>
    <w:rsid w:val="008466C3"/>
    <w:rsid w:val="00846EFA"/>
    <w:rsid w:val="008471BF"/>
    <w:rsid w:val="00847729"/>
    <w:rsid w:val="008479B7"/>
    <w:rsid w:val="008479CF"/>
    <w:rsid w:val="008503DB"/>
    <w:rsid w:val="0085067D"/>
    <w:rsid w:val="00850834"/>
    <w:rsid w:val="00851C0A"/>
    <w:rsid w:val="0085230E"/>
    <w:rsid w:val="0085367D"/>
    <w:rsid w:val="008544BA"/>
    <w:rsid w:val="008545A4"/>
    <w:rsid w:val="00854865"/>
    <w:rsid w:val="0085514F"/>
    <w:rsid w:val="008552FC"/>
    <w:rsid w:val="008553D1"/>
    <w:rsid w:val="0085593A"/>
    <w:rsid w:val="00855F49"/>
    <w:rsid w:val="008564B2"/>
    <w:rsid w:val="008565E8"/>
    <w:rsid w:val="00856BC6"/>
    <w:rsid w:val="00857457"/>
    <w:rsid w:val="0085753C"/>
    <w:rsid w:val="00857840"/>
    <w:rsid w:val="00857D17"/>
    <w:rsid w:val="00857FA2"/>
    <w:rsid w:val="00860538"/>
    <w:rsid w:val="008607BE"/>
    <w:rsid w:val="00860AA3"/>
    <w:rsid w:val="00860AED"/>
    <w:rsid w:val="00860F7F"/>
    <w:rsid w:val="0086115D"/>
    <w:rsid w:val="0086151D"/>
    <w:rsid w:val="00861AEC"/>
    <w:rsid w:val="0086271A"/>
    <w:rsid w:val="008629B0"/>
    <w:rsid w:val="00862C24"/>
    <w:rsid w:val="008635CC"/>
    <w:rsid w:val="00864033"/>
    <w:rsid w:val="008641F8"/>
    <w:rsid w:val="00864342"/>
    <w:rsid w:val="00864956"/>
    <w:rsid w:val="00864D80"/>
    <w:rsid w:val="00864EFE"/>
    <w:rsid w:val="0086509C"/>
    <w:rsid w:val="00865190"/>
    <w:rsid w:val="00865C19"/>
    <w:rsid w:val="00865C29"/>
    <w:rsid w:val="008673EE"/>
    <w:rsid w:val="00867D36"/>
    <w:rsid w:val="008701C3"/>
    <w:rsid w:val="008705DC"/>
    <w:rsid w:val="00870760"/>
    <w:rsid w:val="0087076F"/>
    <w:rsid w:val="00870A05"/>
    <w:rsid w:val="00870BA3"/>
    <w:rsid w:val="00870CB6"/>
    <w:rsid w:val="0087183E"/>
    <w:rsid w:val="008718B6"/>
    <w:rsid w:val="00871B44"/>
    <w:rsid w:val="00871EA6"/>
    <w:rsid w:val="00872092"/>
    <w:rsid w:val="00872136"/>
    <w:rsid w:val="008724CE"/>
    <w:rsid w:val="00872550"/>
    <w:rsid w:val="008725AA"/>
    <w:rsid w:val="00872E01"/>
    <w:rsid w:val="00873498"/>
    <w:rsid w:val="008738D7"/>
    <w:rsid w:val="00873B9F"/>
    <w:rsid w:val="008740ED"/>
    <w:rsid w:val="00875880"/>
    <w:rsid w:val="00875928"/>
    <w:rsid w:val="00875AE8"/>
    <w:rsid w:val="00875D95"/>
    <w:rsid w:val="008772E8"/>
    <w:rsid w:val="00877422"/>
    <w:rsid w:val="008776C5"/>
    <w:rsid w:val="008802D5"/>
    <w:rsid w:val="008803E9"/>
    <w:rsid w:val="00880AD1"/>
    <w:rsid w:val="008813C5"/>
    <w:rsid w:val="00881446"/>
    <w:rsid w:val="00881D01"/>
    <w:rsid w:val="008826C0"/>
    <w:rsid w:val="00882870"/>
    <w:rsid w:val="00882C92"/>
    <w:rsid w:val="00883683"/>
    <w:rsid w:val="00883F38"/>
    <w:rsid w:val="00884759"/>
    <w:rsid w:val="00885633"/>
    <w:rsid w:val="00885973"/>
    <w:rsid w:val="00885F2B"/>
    <w:rsid w:val="00886A50"/>
    <w:rsid w:val="00886BD6"/>
    <w:rsid w:val="0088776B"/>
    <w:rsid w:val="00887D37"/>
    <w:rsid w:val="00887F52"/>
    <w:rsid w:val="00891079"/>
    <w:rsid w:val="008910FB"/>
    <w:rsid w:val="008912DF"/>
    <w:rsid w:val="00891437"/>
    <w:rsid w:val="00891704"/>
    <w:rsid w:val="00891A8C"/>
    <w:rsid w:val="00891BB9"/>
    <w:rsid w:val="008921A4"/>
    <w:rsid w:val="00892473"/>
    <w:rsid w:val="00892DCD"/>
    <w:rsid w:val="00892DFA"/>
    <w:rsid w:val="00893292"/>
    <w:rsid w:val="00893515"/>
    <w:rsid w:val="00894653"/>
    <w:rsid w:val="0089546A"/>
    <w:rsid w:val="008954B6"/>
    <w:rsid w:val="0089586C"/>
    <w:rsid w:val="008958F1"/>
    <w:rsid w:val="00895E74"/>
    <w:rsid w:val="00896131"/>
    <w:rsid w:val="00897240"/>
    <w:rsid w:val="008975FD"/>
    <w:rsid w:val="008977D0"/>
    <w:rsid w:val="008A034E"/>
    <w:rsid w:val="008A0520"/>
    <w:rsid w:val="008A0735"/>
    <w:rsid w:val="008A1937"/>
    <w:rsid w:val="008A1C59"/>
    <w:rsid w:val="008A1CA1"/>
    <w:rsid w:val="008A38F8"/>
    <w:rsid w:val="008A3923"/>
    <w:rsid w:val="008A3DC8"/>
    <w:rsid w:val="008A3E04"/>
    <w:rsid w:val="008A4D58"/>
    <w:rsid w:val="008A5E0F"/>
    <w:rsid w:val="008A603E"/>
    <w:rsid w:val="008A6117"/>
    <w:rsid w:val="008A629C"/>
    <w:rsid w:val="008A6358"/>
    <w:rsid w:val="008A722E"/>
    <w:rsid w:val="008B0E54"/>
    <w:rsid w:val="008B19BC"/>
    <w:rsid w:val="008B2187"/>
    <w:rsid w:val="008B266C"/>
    <w:rsid w:val="008B2C29"/>
    <w:rsid w:val="008B2D11"/>
    <w:rsid w:val="008B3539"/>
    <w:rsid w:val="008B35D7"/>
    <w:rsid w:val="008B43EA"/>
    <w:rsid w:val="008B4ED5"/>
    <w:rsid w:val="008B5003"/>
    <w:rsid w:val="008B51CB"/>
    <w:rsid w:val="008B5348"/>
    <w:rsid w:val="008B5603"/>
    <w:rsid w:val="008B5711"/>
    <w:rsid w:val="008B5AF1"/>
    <w:rsid w:val="008B5B24"/>
    <w:rsid w:val="008B6550"/>
    <w:rsid w:val="008B663A"/>
    <w:rsid w:val="008B6DFD"/>
    <w:rsid w:val="008B77AA"/>
    <w:rsid w:val="008B7A8B"/>
    <w:rsid w:val="008B7C12"/>
    <w:rsid w:val="008B7D76"/>
    <w:rsid w:val="008C05BE"/>
    <w:rsid w:val="008C0614"/>
    <w:rsid w:val="008C08B2"/>
    <w:rsid w:val="008C0987"/>
    <w:rsid w:val="008C1712"/>
    <w:rsid w:val="008C1951"/>
    <w:rsid w:val="008C223A"/>
    <w:rsid w:val="008C27AC"/>
    <w:rsid w:val="008C28DD"/>
    <w:rsid w:val="008C2EB8"/>
    <w:rsid w:val="008C2F9A"/>
    <w:rsid w:val="008C3422"/>
    <w:rsid w:val="008C35D1"/>
    <w:rsid w:val="008C44E7"/>
    <w:rsid w:val="008C4C8B"/>
    <w:rsid w:val="008C5342"/>
    <w:rsid w:val="008C5562"/>
    <w:rsid w:val="008C63E8"/>
    <w:rsid w:val="008C7A1B"/>
    <w:rsid w:val="008D04F5"/>
    <w:rsid w:val="008D06FD"/>
    <w:rsid w:val="008D0C08"/>
    <w:rsid w:val="008D0F73"/>
    <w:rsid w:val="008D180A"/>
    <w:rsid w:val="008D1C1C"/>
    <w:rsid w:val="008D2562"/>
    <w:rsid w:val="008D2832"/>
    <w:rsid w:val="008D28FF"/>
    <w:rsid w:val="008D299A"/>
    <w:rsid w:val="008D3988"/>
    <w:rsid w:val="008D4498"/>
    <w:rsid w:val="008D4B80"/>
    <w:rsid w:val="008D5379"/>
    <w:rsid w:val="008D5545"/>
    <w:rsid w:val="008D5CC4"/>
    <w:rsid w:val="008D5DF7"/>
    <w:rsid w:val="008D5EA6"/>
    <w:rsid w:val="008D6A0A"/>
    <w:rsid w:val="008D786A"/>
    <w:rsid w:val="008D7C75"/>
    <w:rsid w:val="008E0E58"/>
    <w:rsid w:val="008E12B8"/>
    <w:rsid w:val="008E14AD"/>
    <w:rsid w:val="008E15C7"/>
    <w:rsid w:val="008E196E"/>
    <w:rsid w:val="008E1A6F"/>
    <w:rsid w:val="008E1EBC"/>
    <w:rsid w:val="008E1EFE"/>
    <w:rsid w:val="008E2204"/>
    <w:rsid w:val="008E28DC"/>
    <w:rsid w:val="008E2C89"/>
    <w:rsid w:val="008E3420"/>
    <w:rsid w:val="008E3E13"/>
    <w:rsid w:val="008E46AD"/>
    <w:rsid w:val="008E4973"/>
    <w:rsid w:val="008E4CEC"/>
    <w:rsid w:val="008E503C"/>
    <w:rsid w:val="008E6241"/>
    <w:rsid w:val="008E667E"/>
    <w:rsid w:val="008E6929"/>
    <w:rsid w:val="008E7135"/>
    <w:rsid w:val="008E78AC"/>
    <w:rsid w:val="008E7D9D"/>
    <w:rsid w:val="008E7E94"/>
    <w:rsid w:val="008F0454"/>
    <w:rsid w:val="008F052E"/>
    <w:rsid w:val="008F079E"/>
    <w:rsid w:val="008F0D43"/>
    <w:rsid w:val="008F115D"/>
    <w:rsid w:val="008F11DA"/>
    <w:rsid w:val="008F11F0"/>
    <w:rsid w:val="008F17AE"/>
    <w:rsid w:val="008F2068"/>
    <w:rsid w:val="008F215D"/>
    <w:rsid w:val="008F21A9"/>
    <w:rsid w:val="008F2B72"/>
    <w:rsid w:val="008F2CE9"/>
    <w:rsid w:val="008F3103"/>
    <w:rsid w:val="008F36A8"/>
    <w:rsid w:val="008F383C"/>
    <w:rsid w:val="008F386B"/>
    <w:rsid w:val="008F3E45"/>
    <w:rsid w:val="008F41A4"/>
    <w:rsid w:val="008F4F3D"/>
    <w:rsid w:val="008F510B"/>
    <w:rsid w:val="008F5159"/>
    <w:rsid w:val="008F57C9"/>
    <w:rsid w:val="008F59FF"/>
    <w:rsid w:val="008F5ACE"/>
    <w:rsid w:val="008F60AE"/>
    <w:rsid w:val="008F64D6"/>
    <w:rsid w:val="008F66BF"/>
    <w:rsid w:val="008F6C73"/>
    <w:rsid w:val="008F7166"/>
    <w:rsid w:val="008F7182"/>
    <w:rsid w:val="008F75F4"/>
    <w:rsid w:val="008F7736"/>
    <w:rsid w:val="008F77D5"/>
    <w:rsid w:val="008F7906"/>
    <w:rsid w:val="008F7BDA"/>
    <w:rsid w:val="008F7C04"/>
    <w:rsid w:val="009004C2"/>
    <w:rsid w:val="00900EAF"/>
    <w:rsid w:val="00900F12"/>
    <w:rsid w:val="0090104E"/>
    <w:rsid w:val="009014A2"/>
    <w:rsid w:val="00901AAE"/>
    <w:rsid w:val="0090217F"/>
    <w:rsid w:val="00902622"/>
    <w:rsid w:val="009027FB"/>
    <w:rsid w:val="0090286E"/>
    <w:rsid w:val="00902893"/>
    <w:rsid w:val="00902B06"/>
    <w:rsid w:val="00902CAB"/>
    <w:rsid w:val="009031BD"/>
    <w:rsid w:val="0090331D"/>
    <w:rsid w:val="009034ED"/>
    <w:rsid w:val="0090356D"/>
    <w:rsid w:val="00903E4B"/>
    <w:rsid w:val="00904D28"/>
    <w:rsid w:val="00904D2C"/>
    <w:rsid w:val="009051F6"/>
    <w:rsid w:val="009053F0"/>
    <w:rsid w:val="009057F3"/>
    <w:rsid w:val="0090586B"/>
    <w:rsid w:val="009061F8"/>
    <w:rsid w:val="00906369"/>
    <w:rsid w:val="00906EDE"/>
    <w:rsid w:val="00907476"/>
    <w:rsid w:val="009074C4"/>
    <w:rsid w:val="00907DB1"/>
    <w:rsid w:val="0091003E"/>
    <w:rsid w:val="0091187B"/>
    <w:rsid w:val="00911F88"/>
    <w:rsid w:val="0091251E"/>
    <w:rsid w:val="00912953"/>
    <w:rsid w:val="00912978"/>
    <w:rsid w:val="00912B03"/>
    <w:rsid w:val="009135C4"/>
    <w:rsid w:val="009138F6"/>
    <w:rsid w:val="009141BD"/>
    <w:rsid w:val="00914DCE"/>
    <w:rsid w:val="00915683"/>
    <w:rsid w:val="00915ADD"/>
    <w:rsid w:val="00915DB0"/>
    <w:rsid w:val="00915E2F"/>
    <w:rsid w:val="00917056"/>
    <w:rsid w:val="00917197"/>
    <w:rsid w:val="009177F3"/>
    <w:rsid w:val="00917E99"/>
    <w:rsid w:val="00920352"/>
    <w:rsid w:val="00920522"/>
    <w:rsid w:val="009206A5"/>
    <w:rsid w:val="009207D9"/>
    <w:rsid w:val="00920B25"/>
    <w:rsid w:val="00920BC9"/>
    <w:rsid w:val="00920DB9"/>
    <w:rsid w:val="00921631"/>
    <w:rsid w:val="00921E50"/>
    <w:rsid w:val="00922CAD"/>
    <w:rsid w:val="00922FAA"/>
    <w:rsid w:val="00923C92"/>
    <w:rsid w:val="00924325"/>
    <w:rsid w:val="00925159"/>
    <w:rsid w:val="00925287"/>
    <w:rsid w:val="009259CA"/>
    <w:rsid w:val="00925CD4"/>
    <w:rsid w:val="00926363"/>
    <w:rsid w:val="00926C23"/>
    <w:rsid w:val="0092727B"/>
    <w:rsid w:val="0092744F"/>
    <w:rsid w:val="00927830"/>
    <w:rsid w:val="00930451"/>
    <w:rsid w:val="009306AA"/>
    <w:rsid w:val="009306E8"/>
    <w:rsid w:val="0093081F"/>
    <w:rsid w:val="00930DFC"/>
    <w:rsid w:val="0093247A"/>
    <w:rsid w:val="0093328A"/>
    <w:rsid w:val="00933661"/>
    <w:rsid w:val="00933AD0"/>
    <w:rsid w:val="00934F7E"/>
    <w:rsid w:val="00936F37"/>
    <w:rsid w:val="0093738A"/>
    <w:rsid w:val="00937E0B"/>
    <w:rsid w:val="0094095B"/>
    <w:rsid w:val="009411C0"/>
    <w:rsid w:val="00941FAE"/>
    <w:rsid w:val="0094267B"/>
    <w:rsid w:val="0094282F"/>
    <w:rsid w:val="009444A0"/>
    <w:rsid w:val="00944903"/>
    <w:rsid w:val="00944D97"/>
    <w:rsid w:val="009453D3"/>
    <w:rsid w:val="009457D1"/>
    <w:rsid w:val="00945A98"/>
    <w:rsid w:val="00945F91"/>
    <w:rsid w:val="0094610F"/>
    <w:rsid w:val="0094622E"/>
    <w:rsid w:val="0094625E"/>
    <w:rsid w:val="009462FD"/>
    <w:rsid w:val="00947940"/>
    <w:rsid w:val="009479D6"/>
    <w:rsid w:val="00947C7D"/>
    <w:rsid w:val="00947D14"/>
    <w:rsid w:val="00947E8F"/>
    <w:rsid w:val="00950408"/>
    <w:rsid w:val="00950DC5"/>
    <w:rsid w:val="00951086"/>
    <w:rsid w:val="009512F9"/>
    <w:rsid w:val="009519AC"/>
    <w:rsid w:val="00951FFE"/>
    <w:rsid w:val="009520FF"/>
    <w:rsid w:val="009521E2"/>
    <w:rsid w:val="00952621"/>
    <w:rsid w:val="009529D6"/>
    <w:rsid w:val="00952A06"/>
    <w:rsid w:val="00953122"/>
    <w:rsid w:val="00953492"/>
    <w:rsid w:val="00953E03"/>
    <w:rsid w:val="00954378"/>
    <w:rsid w:val="0095454A"/>
    <w:rsid w:val="009547DC"/>
    <w:rsid w:val="00954D44"/>
    <w:rsid w:val="00954E0B"/>
    <w:rsid w:val="00954E72"/>
    <w:rsid w:val="009550AE"/>
    <w:rsid w:val="00955416"/>
    <w:rsid w:val="00955563"/>
    <w:rsid w:val="00955AF1"/>
    <w:rsid w:val="00955CCE"/>
    <w:rsid w:val="0095657D"/>
    <w:rsid w:val="00956633"/>
    <w:rsid w:val="00956655"/>
    <w:rsid w:val="00956795"/>
    <w:rsid w:val="00956EB1"/>
    <w:rsid w:val="00956FD3"/>
    <w:rsid w:val="0095709A"/>
    <w:rsid w:val="009572CE"/>
    <w:rsid w:val="00957343"/>
    <w:rsid w:val="0095746B"/>
    <w:rsid w:val="00957664"/>
    <w:rsid w:val="00957819"/>
    <w:rsid w:val="009578E5"/>
    <w:rsid w:val="00957E34"/>
    <w:rsid w:val="00957F56"/>
    <w:rsid w:val="00960378"/>
    <w:rsid w:val="00960495"/>
    <w:rsid w:val="00960ECB"/>
    <w:rsid w:val="00960F3A"/>
    <w:rsid w:val="00961495"/>
    <w:rsid w:val="00961914"/>
    <w:rsid w:val="00961D64"/>
    <w:rsid w:val="009620E8"/>
    <w:rsid w:val="00962A28"/>
    <w:rsid w:val="00962EE2"/>
    <w:rsid w:val="00963C77"/>
    <w:rsid w:val="00963EBB"/>
    <w:rsid w:val="009642AD"/>
    <w:rsid w:val="0096487C"/>
    <w:rsid w:val="009653F9"/>
    <w:rsid w:val="00966633"/>
    <w:rsid w:val="009666FF"/>
    <w:rsid w:val="00966738"/>
    <w:rsid w:val="00966B3C"/>
    <w:rsid w:val="00966E44"/>
    <w:rsid w:val="00967F95"/>
    <w:rsid w:val="00970F85"/>
    <w:rsid w:val="0097133E"/>
    <w:rsid w:val="0097146D"/>
    <w:rsid w:val="009719AC"/>
    <w:rsid w:val="009733C2"/>
    <w:rsid w:val="009734A6"/>
    <w:rsid w:val="0097393A"/>
    <w:rsid w:val="0097417D"/>
    <w:rsid w:val="0097419E"/>
    <w:rsid w:val="00974635"/>
    <w:rsid w:val="00974671"/>
    <w:rsid w:val="00974AED"/>
    <w:rsid w:val="009751B8"/>
    <w:rsid w:val="009752AA"/>
    <w:rsid w:val="0097536A"/>
    <w:rsid w:val="009754E4"/>
    <w:rsid w:val="00975564"/>
    <w:rsid w:val="009759C6"/>
    <w:rsid w:val="00975B58"/>
    <w:rsid w:val="00975F81"/>
    <w:rsid w:val="009761CA"/>
    <w:rsid w:val="00976D9F"/>
    <w:rsid w:val="009779A6"/>
    <w:rsid w:val="00980832"/>
    <w:rsid w:val="009809FB"/>
    <w:rsid w:val="00980C9F"/>
    <w:rsid w:val="00980CC4"/>
    <w:rsid w:val="00980E43"/>
    <w:rsid w:val="00981261"/>
    <w:rsid w:val="0098159F"/>
    <w:rsid w:val="00981A23"/>
    <w:rsid w:val="00981B2E"/>
    <w:rsid w:val="00982809"/>
    <w:rsid w:val="00982ADA"/>
    <w:rsid w:val="00982C41"/>
    <w:rsid w:val="009835B6"/>
    <w:rsid w:val="00984E0D"/>
    <w:rsid w:val="00986890"/>
    <w:rsid w:val="00986B9F"/>
    <w:rsid w:val="009877BE"/>
    <w:rsid w:val="00987AA4"/>
    <w:rsid w:val="00987E7C"/>
    <w:rsid w:val="00990580"/>
    <w:rsid w:val="00991146"/>
    <w:rsid w:val="00991EA5"/>
    <w:rsid w:val="00992252"/>
    <w:rsid w:val="00992B09"/>
    <w:rsid w:val="0099326A"/>
    <w:rsid w:val="00993C68"/>
    <w:rsid w:val="00994502"/>
    <w:rsid w:val="0099481E"/>
    <w:rsid w:val="00994AE4"/>
    <w:rsid w:val="00994D9F"/>
    <w:rsid w:val="00994E96"/>
    <w:rsid w:val="0099511F"/>
    <w:rsid w:val="009959D6"/>
    <w:rsid w:val="00995B27"/>
    <w:rsid w:val="00995D58"/>
    <w:rsid w:val="00995FBE"/>
    <w:rsid w:val="00996380"/>
    <w:rsid w:val="009963D3"/>
    <w:rsid w:val="0099640B"/>
    <w:rsid w:val="009975A4"/>
    <w:rsid w:val="009975D3"/>
    <w:rsid w:val="0099777B"/>
    <w:rsid w:val="00997852"/>
    <w:rsid w:val="009A0A17"/>
    <w:rsid w:val="009A0A30"/>
    <w:rsid w:val="009A0DE7"/>
    <w:rsid w:val="009A0E56"/>
    <w:rsid w:val="009A0E8E"/>
    <w:rsid w:val="009A179B"/>
    <w:rsid w:val="009A2114"/>
    <w:rsid w:val="009A3317"/>
    <w:rsid w:val="009A3409"/>
    <w:rsid w:val="009A39A3"/>
    <w:rsid w:val="009A3DA3"/>
    <w:rsid w:val="009A422A"/>
    <w:rsid w:val="009A436D"/>
    <w:rsid w:val="009A4F95"/>
    <w:rsid w:val="009A5817"/>
    <w:rsid w:val="009A69C5"/>
    <w:rsid w:val="009A6C59"/>
    <w:rsid w:val="009A6E80"/>
    <w:rsid w:val="009A6E81"/>
    <w:rsid w:val="009A7D89"/>
    <w:rsid w:val="009A7E89"/>
    <w:rsid w:val="009A7F94"/>
    <w:rsid w:val="009B052D"/>
    <w:rsid w:val="009B0CFD"/>
    <w:rsid w:val="009B1292"/>
    <w:rsid w:val="009B15D0"/>
    <w:rsid w:val="009B1D24"/>
    <w:rsid w:val="009B1E8F"/>
    <w:rsid w:val="009B27BA"/>
    <w:rsid w:val="009B2B11"/>
    <w:rsid w:val="009B2D7A"/>
    <w:rsid w:val="009B3144"/>
    <w:rsid w:val="009B31E9"/>
    <w:rsid w:val="009B32AF"/>
    <w:rsid w:val="009B4A45"/>
    <w:rsid w:val="009B4CC4"/>
    <w:rsid w:val="009B4ED4"/>
    <w:rsid w:val="009B5A93"/>
    <w:rsid w:val="009B5B19"/>
    <w:rsid w:val="009B5DD0"/>
    <w:rsid w:val="009B5DFD"/>
    <w:rsid w:val="009B625F"/>
    <w:rsid w:val="009B6475"/>
    <w:rsid w:val="009B6B31"/>
    <w:rsid w:val="009B7E74"/>
    <w:rsid w:val="009C130D"/>
    <w:rsid w:val="009C18D9"/>
    <w:rsid w:val="009C2104"/>
    <w:rsid w:val="009C21CE"/>
    <w:rsid w:val="009C22DA"/>
    <w:rsid w:val="009C290C"/>
    <w:rsid w:val="009C2919"/>
    <w:rsid w:val="009C35DC"/>
    <w:rsid w:val="009C3905"/>
    <w:rsid w:val="009C3A6B"/>
    <w:rsid w:val="009C3B21"/>
    <w:rsid w:val="009C3C90"/>
    <w:rsid w:val="009C3E7C"/>
    <w:rsid w:val="009C49A3"/>
    <w:rsid w:val="009C4C10"/>
    <w:rsid w:val="009C5665"/>
    <w:rsid w:val="009C576B"/>
    <w:rsid w:val="009C6537"/>
    <w:rsid w:val="009C6B36"/>
    <w:rsid w:val="009C711A"/>
    <w:rsid w:val="009C7DA7"/>
    <w:rsid w:val="009D0383"/>
    <w:rsid w:val="009D09A8"/>
    <w:rsid w:val="009D15CB"/>
    <w:rsid w:val="009D1A43"/>
    <w:rsid w:val="009D1AFE"/>
    <w:rsid w:val="009D1CA7"/>
    <w:rsid w:val="009D1CD2"/>
    <w:rsid w:val="009D53BB"/>
    <w:rsid w:val="009D5BE9"/>
    <w:rsid w:val="009D720F"/>
    <w:rsid w:val="009D75A6"/>
    <w:rsid w:val="009D7676"/>
    <w:rsid w:val="009E11A7"/>
    <w:rsid w:val="009E1579"/>
    <w:rsid w:val="009E1713"/>
    <w:rsid w:val="009E1F3C"/>
    <w:rsid w:val="009E21A3"/>
    <w:rsid w:val="009E2359"/>
    <w:rsid w:val="009E35B6"/>
    <w:rsid w:val="009E3975"/>
    <w:rsid w:val="009E3A2F"/>
    <w:rsid w:val="009E3F0E"/>
    <w:rsid w:val="009E3F1C"/>
    <w:rsid w:val="009E40EB"/>
    <w:rsid w:val="009E434F"/>
    <w:rsid w:val="009E55DB"/>
    <w:rsid w:val="009E60D9"/>
    <w:rsid w:val="009E6322"/>
    <w:rsid w:val="009E63EA"/>
    <w:rsid w:val="009E6457"/>
    <w:rsid w:val="009E6D66"/>
    <w:rsid w:val="009E72F7"/>
    <w:rsid w:val="009E795A"/>
    <w:rsid w:val="009E7AB0"/>
    <w:rsid w:val="009F0121"/>
    <w:rsid w:val="009F020C"/>
    <w:rsid w:val="009F0C80"/>
    <w:rsid w:val="009F1517"/>
    <w:rsid w:val="009F16BC"/>
    <w:rsid w:val="009F1C00"/>
    <w:rsid w:val="009F2ECE"/>
    <w:rsid w:val="009F2F65"/>
    <w:rsid w:val="009F363F"/>
    <w:rsid w:val="009F3B8C"/>
    <w:rsid w:val="009F4B89"/>
    <w:rsid w:val="009F4EE1"/>
    <w:rsid w:val="009F553E"/>
    <w:rsid w:val="009F55A7"/>
    <w:rsid w:val="009F56D9"/>
    <w:rsid w:val="009F5827"/>
    <w:rsid w:val="009F5A55"/>
    <w:rsid w:val="009F62CB"/>
    <w:rsid w:val="009F64EA"/>
    <w:rsid w:val="009F6551"/>
    <w:rsid w:val="009F7BB2"/>
    <w:rsid w:val="009F7C98"/>
    <w:rsid w:val="00A001AC"/>
    <w:rsid w:val="00A00469"/>
    <w:rsid w:val="00A01D9D"/>
    <w:rsid w:val="00A033CB"/>
    <w:rsid w:val="00A0355D"/>
    <w:rsid w:val="00A03981"/>
    <w:rsid w:val="00A03B69"/>
    <w:rsid w:val="00A03E46"/>
    <w:rsid w:val="00A041F8"/>
    <w:rsid w:val="00A048F9"/>
    <w:rsid w:val="00A057D6"/>
    <w:rsid w:val="00A061AF"/>
    <w:rsid w:val="00A0727E"/>
    <w:rsid w:val="00A073A7"/>
    <w:rsid w:val="00A0748B"/>
    <w:rsid w:val="00A07741"/>
    <w:rsid w:val="00A102DB"/>
    <w:rsid w:val="00A10D5F"/>
    <w:rsid w:val="00A10D6F"/>
    <w:rsid w:val="00A10E25"/>
    <w:rsid w:val="00A11007"/>
    <w:rsid w:val="00A112AC"/>
    <w:rsid w:val="00A12529"/>
    <w:rsid w:val="00A1257F"/>
    <w:rsid w:val="00A13371"/>
    <w:rsid w:val="00A13C15"/>
    <w:rsid w:val="00A13CCF"/>
    <w:rsid w:val="00A1439D"/>
    <w:rsid w:val="00A14616"/>
    <w:rsid w:val="00A14A47"/>
    <w:rsid w:val="00A14E5D"/>
    <w:rsid w:val="00A15A54"/>
    <w:rsid w:val="00A15D22"/>
    <w:rsid w:val="00A162D6"/>
    <w:rsid w:val="00A16411"/>
    <w:rsid w:val="00A164D6"/>
    <w:rsid w:val="00A1711B"/>
    <w:rsid w:val="00A1734B"/>
    <w:rsid w:val="00A173EE"/>
    <w:rsid w:val="00A17AA8"/>
    <w:rsid w:val="00A2003E"/>
    <w:rsid w:val="00A20088"/>
    <w:rsid w:val="00A2050F"/>
    <w:rsid w:val="00A210C5"/>
    <w:rsid w:val="00A219B0"/>
    <w:rsid w:val="00A22520"/>
    <w:rsid w:val="00A23307"/>
    <w:rsid w:val="00A23517"/>
    <w:rsid w:val="00A23889"/>
    <w:rsid w:val="00A241AC"/>
    <w:rsid w:val="00A241CB"/>
    <w:rsid w:val="00A24AC2"/>
    <w:rsid w:val="00A24D89"/>
    <w:rsid w:val="00A25168"/>
    <w:rsid w:val="00A25366"/>
    <w:rsid w:val="00A25E56"/>
    <w:rsid w:val="00A26496"/>
    <w:rsid w:val="00A266D8"/>
    <w:rsid w:val="00A271A6"/>
    <w:rsid w:val="00A27FF3"/>
    <w:rsid w:val="00A30514"/>
    <w:rsid w:val="00A30F51"/>
    <w:rsid w:val="00A3139F"/>
    <w:rsid w:val="00A3142A"/>
    <w:rsid w:val="00A3159C"/>
    <w:rsid w:val="00A31B95"/>
    <w:rsid w:val="00A32162"/>
    <w:rsid w:val="00A32439"/>
    <w:rsid w:val="00A32E56"/>
    <w:rsid w:val="00A3333A"/>
    <w:rsid w:val="00A33ED9"/>
    <w:rsid w:val="00A33F46"/>
    <w:rsid w:val="00A34935"/>
    <w:rsid w:val="00A34BFB"/>
    <w:rsid w:val="00A35967"/>
    <w:rsid w:val="00A35DFA"/>
    <w:rsid w:val="00A3624E"/>
    <w:rsid w:val="00A363F5"/>
    <w:rsid w:val="00A365A7"/>
    <w:rsid w:val="00A37176"/>
    <w:rsid w:val="00A3790D"/>
    <w:rsid w:val="00A4003A"/>
    <w:rsid w:val="00A40061"/>
    <w:rsid w:val="00A40562"/>
    <w:rsid w:val="00A412F1"/>
    <w:rsid w:val="00A41670"/>
    <w:rsid w:val="00A41857"/>
    <w:rsid w:val="00A41A25"/>
    <w:rsid w:val="00A41CCB"/>
    <w:rsid w:val="00A41E59"/>
    <w:rsid w:val="00A42543"/>
    <w:rsid w:val="00A4263B"/>
    <w:rsid w:val="00A42DE2"/>
    <w:rsid w:val="00A42FA2"/>
    <w:rsid w:val="00A4338F"/>
    <w:rsid w:val="00A43502"/>
    <w:rsid w:val="00A43CF8"/>
    <w:rsid w:val="00A45022"/>
    <w:rsid w:val="00A4508D"/>
    <w:rsid w:val="00A45610"/>
    <w:rsid w:val="00A45762"/>
    <w:rsid w:val="00A458B9"/>
    <w:rsid w:val="00A45A14"/>
    <w:rsid w:val="00A46463"/>
    <w:rsid w:val="00A46BB9"/>
    <w:rsid w:val="00A46C08"/>
    <w:rsid w:val="00A47033"/>
    <w:rsid w:val="00A477A1"/>
    <w:rsid w:val="00A47936"/>
    <w:rsid w:val="00A50130"/>
    <w:rsid w:val="00A503A1"/>
    <w:rsid w:val="00A505D3"/>
    <w:rsid w:val="00A50B94"/>
    <w:rsid w:val="00A50DB1"/>
    <w:rsid w:val="00A522D5"/>
    <w:rsid w:val="00A52D3C"/>
    <w:rsid w:val="00A52DE8"/>
    <w:rsid w:val="00A5327D"/>
    <w:rsid w:val="00A5349D"/>
    <w:rsid w:val="00A53DC9"/>
    <w:rsid w:val="00A5416C"/>
    <w:rsid w:val="00A541D1"/>
    <w:rsid w:val="00A54389"/>
    <w:rsid w:val="00A54F5C"/>
    <w:rsid w:val="00A54F62"/>
    <w:rsid w:val="00A54F94"/>
    <w:rsid w:val="00A55645"/>
    <w:rsid w:val="00A558BE"/>
    <w:rsid w:val="00A566D9"/>
    <w:rsid w:val="00A56B30"/>
    <w:rsid w:val="00A575A7"/>
    <w:rsid w:val="00A57B19"/>
    <w:rsid w:val="00A57F0C"/>
    <w:rsid w:val="00A602FA"/>
    <w:rsid w:val="00A60319"/>
    <w:rsid w:val="00A61043"/>
    <w:rsid w:val="00A61470"/>
    <w:rsid w:val="00A61587"/>
    <w:rsid w:val="00A61644"/>
    <w:rsid w:val="00A628D8"/>
    <w:rsid w:val="00A628EB"/>
    <w:rsid w:val="00A62B67"/>
    <w:rsid w:val="00A62DCD"/>
    <w:rsid w:val="00A63517"/>
    <w:rsid w:val="00A636E8"/>
    <w:rsid w:val="00A63D17"/>
    <w:rsid w:val="00A6416E"/>
    <w:rsid w:val="00A6483C"/>
    <w:rsid w:val="00A64923"/>
    <w:rsid w:val="00A64B6C"/>
    <w:rsid w:val="00A6506D"/>
    <w:rsid w:val="00A65992"/>
    <w:rsid w:val="00A66181"/>
    <w:rsid w:val="00A66F86"/>
    <w:rsid w:val="00A67141"/>
    <w:rsid w:val="00A672C8"/>
    <w:rsid w:val="00A67321"/>
    <w:rsid w:val="00A673FC"/>
    <w:rsid w:val="00A676A5"/>
    <w:rsid w:val="00A70075"/>
    <w:rsid w:val="00A7160D"/>
    <w:rsid w:val="00A72449"/>
    <w:rsid w:val="00A724F7"/>
    <w:rsid w:val="00A724FD"/>
    <w:rsid w:val="00A72AE7"/>
    <w:rsid w:val="00A72BC2"/>
    <w:rsid w:val="00A72CF4"/>
    <w:rsid w:val="00A72FBE"/>
    <w:rsid w:val="00A732C1"/>
    <w:rsid w:val="00A73509"/>
    <w:rsid w:val="00A74D5A"/>
    <w:rsid w:val="00A74EA2"/>
    <w:rsid w:val="00A75F20"/>
    <w:rsid w:val="00A762C6"/>
    <w:rsid w:val="00A766CB"/>
    <w:rsid w:val="00A77330"/>
    <w:rsid w:val="00A77B55"/>
    <w:rsid w:val="00A77DB7"/>
    <w:rsid w:val="00A77E1A"/>
    <w:rsid w:val="00A77F49"/>
    <w:rsid w:val="00A77FE9"/>
    <w:rsid w:val="00A80164"/>
    <w:rsid w:val="00A80F10"/>
    <w:rsid w:val="00A81291"/>
    <w:rsid w:val="00A815CE"/>
    <w:rsid w:val="00A81934"/>
    <w:rsid w:val="00A81D02"/>
    <w:rsid w:val="00A822A0"/>
    <w:rsid w:val="00A82C5F"/>
    <w:rsid w:val="00A82CBD"/>
    <w:rsid w:val="00A82F18"/>
    <w:rsid w:val="00A8318D"/>
    <w:rsid w:val="00A831DB"/>
    <w:rsid w:val="00A832D4"/>
    <w:rsid w:val="00A83927"/>
    <w:rsid w:val="00A83D16"/>
    <w:rsid w:val="00A8488F"/>
    <w:rsid w:val="00A84BB9"/>
    <w:rsid w:val="00A85842"/>
    <w:rsid w:val="00A859DA"/>
    <w:rsid w:val="00A860AB"/>
    <w:rsid w:val="00A8651B"/>
    <w:rsid w:val="00A866ED"/>
    <w:rsid w:val="00A86E23"/>
    <w:rsid w:val="00A871CC"/>
    <w:rsid w:val="00A8747D"/>
    <w:rsid w:val="00A87A40"/>
    <w:rsid w:val="00A87E21"/>
    <w:rsid w:val="00A9018A"/>
    <w:rsid w:val="00A90332"/>
    <w:rsid w:val="00A905AC"/>
    <w:rsid w:val="00A909AD"/>
    <w:rsid w:val="00A90C0E"/>
    <w:rsid w:val="00A91264"/>
    <w:rsid w:val="00A91FFC"/>
    <w:rsid w:val="00A92191"/>
    <w:rsid w:val="00A92C5C"/>
    <w:rsid w:val="00A92D00"/>
    <w:rsid w:val="00A9302B"/>
    <w:rsid w:val="00A93031"/>
    <w:rsid w:val="00A93652"/>
    <w:rsid w:val="00A9401E"/>
    <w:rsid w:val="00A9524F"/>
    <w:rsid w:val="00A95D10"/>
    <w:rsid w:val="00A95E45"/>
    <w:rsid w:val="00A96313"/>
    <w:rsid w:val="00A96698"/>
    <w:rsid w:val="00A969B3"/>
    <w:rsid w:val="00A96BEE"/>
    <w:rsid w:val="00A9721D"/>
    <w:rsid w:val="00AA031D"/>
    <w:rsid w:val="00AA04BE"/>
    <w:rsid w:val="00AA40E5"/>
    <w:rsid w:val="00AA4818"/>
    <w:rsid w:val="00AA4DF7"/>
    <w:rsid w:val="00AA655B"/>
    <w:rsid w:val="00AA698C"/>
    <w:rsid w:val="00AA70C9"/>
    <w:rsid w:val="00AA7BDC"/>
    <w:rsid w:val="00AA7CD8"/>
    <w:rsid w:val="00AA7ECA"/>
    <w:rsid w:val="00AA7EE4"/>
    <w:rsid w:val="00AA7FAA"/>
    <w:rsid w:val="00AB0181"/>
    <w:rsid w:val="00AB1404"/>
    <w:rsid w:val="00AB17CC"/>
    <w:rsid w:val="00AB1BB8"/>
    <w:rsid w:val="00AB1BD8"/>
    <w:rsid w:val="00AB2EC8"/>
    <w:rsid w:val="00AB2EEF"/>
    <w:rsid w:val="00AB306B"/>
    <w:rsid w:val="00AB336F"/>
    <w:rsid w:val="00AB3923"/>
    <w:rsid w:val="00AB47E0"/>
    <w:rsid w:val="00AB4A57"/>
    <w:rsid w:val="00AB5295"/>
    <w:rsid w:val="00AB5321"/>
    <w:rsid w:val="00AB5FDE"/>
    <w:rsid w:val="00AB652F"/>
    <w:rsid w:val="00AB696C"/>
    <w:rsid w:val="00AB6B5B"/>
    <w:rsid w:val="00AB7417"/>
    <w:rsid w:val="00AB74AA"/>
    <w:rsid w:val="00AB77EE"/>
    <w:rsid w:val="00AC1908"/>
    <w:rsid w:val="00AC27AD"/>
    <w:rsid w:val="00AC293C"/>
    <w:rsid w:val="00AC2B1A"/>
    <w:rsid w:val="00AC2BA9"/>
    <w:rsid w:val="00AC2C73"/>
    <w:rsid w:val="00AC2D2B"/>
    <w:rsid w:val="00AC2F9B"/>
    <w:rsid w:val="00AC3414"/>
    <w:rsid w:val="00AC3791"/>
    <w:rsid w:val="00AC37D9"/>
    <w:rsid w:val="00AC3A45"/>
    <w:rsid w:val="00AC42AE"/>
    <w:rsid w:val="00AC481B"/>
    <w:rsid w:val="00AC4D5E"/>
    <w:rsid w:val="00AC4DA8"/>
    <w:rsid w:val="00AC548E"/>
    <w:rsid w:val="00AC5948"/>
    <w:rsid w:val="00AC5B31"/>
    <w:rsid w:val="00AC6043"/>
    <w:rsid w:val="00AC64FE"/>
    <w:rsid w:val="00AC6EF0"/>
    <w:rsid w:val="00AC6F5C"/>
    <w:rsid w:val="00AC7E02"/>
    <w:rsid w:val="00AC7FB2"/>
    <w:rsid w:val="00AD008B"/>
    <w:rsid w:val="00AD011B"/>
    <w:rsid w:val="00AD02F2"/>
    <w:rsid w:val="00AD03B3"/>
    <w:rsid w:val="00AD07B5"/>
    <w:rsid w:val="00AD08BF"/>
    <w:rsid w:val="00AD0C76"/>
    <w:rsid w:val="00AD110C"/>
    <w:rsid w:val="00AD11BC"/>
    <w:rsid w:val="00AD13FA"/>
    <w:rsid w:val="00AD1720"/>
    <w:rsid w:val="00AD2167"/>
    <w:rsid w:val="00AD23D5"/>
    <w:rsid w:val="00AD2673"/>
    <w:rsid w:val="00AD272D"/>
    <w:rsid w:val="00AD2DCC"/>
    <w:rsid w:val="00AD3238"/>
    <w:rsid w:val="00AD323C"/>
    <w:rsid w:val="00AD342A"/>
    <w:rsid w:val="00AD51F9"/>
    <w:rsid w:val="00AD6218"/>
    <w:rsid w:val="00AD6427"/>
    <w:rsid w:val="00AD6502"/>
    <w:rsid w:val="00AD6B16"/>
    <w:rsid w:val="00AD6CFB"/>
    <w:rsid w:val="00AD7531"/>
    <w:rsid w:val="00AD7610"/>
    <w:rsid w:val="00AD7B2B"/>
    <w:rsid w:val="00AD7F78"/>
    <w:rsid w:val="00AE02FC"/>
    <w:rsid w:val="00AE0828"/>
    <w:rsid w:val="00AE093A"/>
    <w:rsid w:val="00AE1487"/>
    <w:rsid w:val="00AE1AA2"/>
    <w:rsid w:val="00AE25D8"/>
    <w:rsid w:val="00AE2794"/>
    <w:rsid w:val="00AE3156"/>
    <w:rsid w:val="00AE34B8"/>
    <w:rsid w:val="00AE3BC1"/>
    <w:rsid w:val="00AE3BE0"/>
    <w:rsid w:val="00AE3F8B"/>
    <w:rsid w:val="00AE5A0B"/>
    <w:rsid w:val="00AE5D2D"/>
    <w:rsid w:val="00AE5FFB"/>
    <w:rsid w:val="00AE6213"/>
    <w:rsid w:val="00AE6D09"/>
    <w:rsid w:val="00AE7029"/>
    <w:rsid w:val="00AE7048"/>
    <w:rsid w:val="00AE7623"/>
    <w:rsid w:val="00AE779D"/>
    <w:rsid w:val="00AE7B4D"/>
    <w:rsid w:val="00AE7F19"/>
    <w:rsid w:val="00AF0877"/>
    <w:rsid w:val="00AF0DB2"/>
    <w:rsid w:val="00AF0DEF"/>
    <w:rsid w:val="00AF1032"/>
    <w:rsid w:val="00AF16B8"/>
    <w:rsid w:val="00AF1AE2"/>
    <w:rsid w:val="00AF1BBC"/>
    <w:rsid w:val="00AF2CB8"/>
    <w:rsid w:val="00AF3460"/>
    <w:rsid w:val="00AF439F"/>
    <w:rsid w:val="00AF43B7"/>
    <w:rsid w:val="00AF4C08"/>
    <w:rsid w:val="00AF510A"/>
    <w:rsid w:val="00AF5E89"/>
    <w:rsid w:val="00AF699E"/>
    <w:rsid w:val="00AF749C"/>
    <w:rsid w:val="00AF749D"/>
    <w:rsid w:val="00AF7EC1"/>
    <w:rsid w:val="00B003F1"/>
    <w:rsid w:val="00B00955"/>
    <w:rsid w:val="00B0131C"/>
    <w:rsid w:val="00B01630"/>
    <w:rsid w:val="00B01A1E"/>
    <w:rsid w:val="00B02613"/>
    <w:rsid w:val="00B02E45"/>
    <w:rsid w:val="00B0360B"/>
    <w:rsid w:val="00B03C4B"/>
    <w:rsid w:val="00B04CEF"/>
    <w:rsid w:val="00B0603C"/>
    <w:rsid w:val="00B07A23"/>
    <w:rsid w:val="00B10446"/>
    <w:rsid w:val="00B104D4"/>
    <w:rsid w:val="00B104D8"/>
    <w:rsid w:val="00B11093"/>
    <w:rsid w:val="00B11823"/>
    <w:rsid w:val="00B1206C"/>
    <w:rsid w:val="00B1238B"/>
    <w:rsid w:val="00B12DAA"/>
    <w:rsid w:val="00B14C0F"/>
    <w:rsid w:val="00B15AE0"/>
    <w:rsid w:val="00B15B29"/>
    <w:rsid w:val="00B15C0A"/>
    <w:rsid w:val="00B15C46"/>
    <w:rsid w:val="00B160B8"/>
    <w:rsid w:val="00B167F6"/>
    <w:rsid w:val="00B16AFB"/>
    <w:rsid w:val="00B16B91"/>
    <w:rsid w:val="00B173F7"/>
    <w:rsid w:val="00B17486"/>
    <w:rsid w:val="00B2078B"/>
    <w:rsid w:val="00B20DB2"/>
    <w:rsid w:val="00B2196A"/>
    <w:rsid w:val="00B2273B"/>
    <w:rsid w:val="00B22E6C"/>
    <w:rsid w:val="00B23168"/>
    <w:rsid w:val="00B232BB"/>
    <w:rsid w:val="00B233EE"/>
    <w:rsid w:val="00B235E8"/>
    <w:rsid w:val="00B238D8"/>
    <w:rsid w:val="00B2390E"/>
    <w:rsid w:val="00B2510C"/>
    <w:rsid w:val="00B26FB4"/>
    <w:rsid w:val="00B27630"/>
    <w:rsid w:val="00B2764E"/>
    <w:rsid w:val="00B278C8"/>
    <w:rsid w:val="00B279BF"/>
    <w:rsid w:val="00B30595"/>
    <w:rsid w:val="00B3090F"/>
    <w:rsid w:val="00B31154"/>
    <w:rsid w:val="00B3119F"/>
    <w:rsid w:val="00B31473"/>
    <w:rsid w:val="00B314AE"/>
    <w:rsid w:val="00B3164A"/>
    <w:rsid w:val="00B31C6B"/>
    <w:rsid w:val="00B31D2E"/>
    <w:rsid w:val="00B31E46"/>
    <w:rsid w:val="00B32762"/>
    <w:rsid w:val="00B32782"/>
    <w:rsid w:val="00B32858"/>
    <w:rsid w:val="00B33AC9"/>
    <w:rsid w:val="00B33BB5"/>
    <w:rsid w:val="00B33D2A"/>
    <w:rsid w:val="00B33DB8"/>
    <w:rsid w:val="00B343EB"/>
    <w:rsid w:val="00B348F6"/>
    <w:rsid w:val="00B34B3A"/>
    <w:rsid w:val="00B34EE4"/>
    <w:rsid w:val="00B3540C"/>
    <w:rsid w:val="00B358AA"/>
    <w:rsid w:val="00B35E52"/>
    <w:rsid w:val="00B35EE9"/>
    <w:rsid w:val="00B3635F"/>
    <w:rsid w:val="00B36BC3"/>
    <w:rsid w:val="00B36DC5"/>
    <w:rsid w:val="00B370D8"/>
    <w:rsid w:val="00B37431"/>
    <w:rsid w:val="00B37EBE"/>
    <w:rsid w:val="00B40002"/>
    <w:rsid w:val="00B40006"/>
    <w:rsid w:val="00B400DF"/>
    <w:rsid w:val="00B40427"/>
    <w:rsid w:val="00B4094E"/>
    <w:rsid w:val="00B4105E"/>
    <w:rsid w:val="00B411F6"/>
    <w:rsid w:val="00B41246"/>
    <w:rsid w:val="00B423C6"/>
    <w:rsid w:val="00B42409"/>
    <w:rsid w:val="00B424AB"/>
    <w:rsid w:val="00B42A7A"/>
    <w:rsid w:val="00B42B92"/>
    <w:rsid w:val="00B42E16"/>
    <w:rsid w:val="00B42FB9"/>
    <w:rsid w:val="00B43C93"/>
    <w:rsid w:val="00B43D89"/>
    <w:rsid w:val="00B44146"/>
    <w:rsid w:val="00B44577"/>
    <w:rsid w:val="00B447AE"/>
    <w:rsid w:val="00B44E3D"/>
    <w:rsid w:val="00B45111"/>
    <w:rsid w:val="00B455E7"/>
    <w:rsid w:val="00B47A0F"/>
    <w:rsid w:val="00B50A59"/>
    <w:rsid w:val="00B50C0D"/>
    <w:rsid w:val="00B50F66"/>
    <w:rsid w:val="00B513F5"/>
    <w:rsid w:val="00B51671"/>
    <w:rsid w:val="00B521A4"/>
    <w:rsid w:val="00B52AF4"/>
    <w:rsid w:val="00B532EA"/>
    <w:rsid w:val="00B53462"/>
    <w:rsid w:val="00B535B8"/>
    <w:rsid w:val="00B55028"/>
    <w:rsid w:val="00B558EF"/>
    <w:rsid w:val="00B56851"/>
    <w:rsid w:val="00B575EF"/>
    <w:rsid w:val="00B6093F"/>
    <w:rsid w:val="00B60998"/>
    <w:rsid w:val="00B60E19"/>
    <w:rsid w:val="00B617F8"/>
    <w:rsid w:val="00B61DC4"/>
    <w:rsid w:val="00B61F3A"/>
    <w:rsid w:val="00B62676"/>
    <w:rsid w:val="00B62878"/>
    <w:rsid w:val="00B62AEE"/>
    <w:rsid w:val="00B63CF5"/>
    <w:rsid w:val="00B63FE8"/>
    <w:rsid w:val="00B649F5"/>
    <w:rsid w:val="00B64A2E"/>
    <w:rsid w:val="00B64B0F"/>
    <w:rsid w:val="00B64CF9"/>
    <w:rsid w:val="00B65146"/>
    <w:rsid w:val="00B659B8"/>
    <w:rsid w:val="00B65D31"/>
    <w:rsid w:val="00B6619E"/>
    <w:rsid w:val="00B6631E"/>
    <w:rsid w:val="00B66ABB"/>
    <w:rsid w:val="00B6710D"/>
    <w:rsid w:val="00B671C8"/>
    <w:rsid w:val="00B6784C"/>
    <w:rsid w:val="00B678B9"/>
    <w:rsid w:val="00B6790A"/>
    <w:rsid w:val="00B67E03"/>
    <w:rsid w:val="00B703B4"/>
    <w:rsid w:val="00B70689"/>
    <w:rsid w:val="00B706B0"/>
    <w:rsid w:val="00B7122D"/>
    <w:rsid w:val="00B7199A"/>
    <w:rsid w:val="00B72049"/>
    <w:rsid w:val="00B72468"/>
    <w:rsid w:val="00B72646"/>
    <w:rsid w:val="00B72D6A"/>
    <w:rsid w:val="00B7365F"/>
    <w:rsid w:val="00B7379E"/>
    <w:rsid w:val="00B739DF"/>
    <w:rsid w:val="00B73FE6"/>
    <w:rsid w:val="00B74937"/>
    <w:rsid w:val="00B74AC0"/>
    <w:rsid w:val="00B75A84"/>
    <w:rsid w:val="00B75DDF"/>
    <w:rsid w:val="00B7625E"/>
    <w:rsid w:val="00B76A68"/>
    <w:rsid w:val="00B801B5"/>
    <w:rsid w:val="00B8057E"/>
    <w:rsid w:val="00B8096A"/>
    <w:rsid w:val="00B80A38"/>
    <w:rsid w:val="00B80C1C"/>
    <w:rsid w:val="00B81725"/>
    <w:rsid w:val="00B81A3F"/>
    <w:rsid w:val="00B82187"/>
    <w:rsid w:val="00B82607"/>
    <w:rsid w:val="00B82BA4"/>
    <w:rsid w:val="00B82BEB"/>
    <w:rsid w:val="00B837FE"/>
    <w:rsid w:val="00B83868"/>
    <w:rsid w:val="00B83C07"/>
    <w:rsid w:val="00B83D6A"/>
    <w:rsid w:val="00B842C4"/>
    <w:rsid w:val="00B84828"/>
    <w:rsid w:val="00B84B45"/>
    <w:rsid w:val="00B84F08"/>
    <w:rsid w:val="00B8521A"/>
    <w:rsid w:val="00B856A5"/>
    <w:rsid w:val="00B87419"/>
    <w:rsid w:val="00B8778C"/>
    <w:rsid w:val="00B906CC"/>
    <w:rsid w:val="00B90A29"/>
    <w:rsid w:val="00B90F1A"/>
    <w:rsid w:val="00B918A6"/>
    <w:rsid w:val="00B92178"/>
    <w:rsid w:val="00B9397D"/>
    <w:rsid w:val="00B9436B"/>
    <w:rsid w:val="00B951C7"/>
    <w:rsid w:val="00B95673"/>
    <w:rsid w:val="00B958A4"/>
    <w:rsid w:val="00B95AF1"/>
    <w:rsid w:val="00B95B1F"/>
    <w:rsid w:val="00B961E8"/>
    <w:rsid w:val="00B9686E"/>
    <w:rsid w:val="00B96B11"/>
    <w:rsid w:val="00B9721F"/>
    <w:rsid w:val="00B97415"/>
    <w:rsid w:val="00B97757"/>
    <w:rsid w:val="00B97965"/>
    <w:rsid w:val="00BA01F1"/>
    <w:rsid w:val="00BA0DEB"/>
    <w:rsid w:val="00BA2434"/>
    <w:rsid w:val="00BA252D"/>
    <w:rsid w:val="00BA34BE"/>
    <w:rsid w:val="00BA40FF"/>
    <w:rsid w:val="00BA4777"/>
    <w:rsid w:val="00BA47D1"/>
    <w:rsid w:val="00BA4899"/>
    <w:rsid w:val="00BA547C"/>
    <w:rsid w:val="00BA57DA"/>
    <w:rsid w:val="00BA5DE7"/>
    <w:rsid w:val="00BA5E84"/>
    <w:rsid w:val="00BA5EF5"/>
    <w:rsid w:val="00BA6804"/>
    <w:rsid w:val="00BA69BF"/>
    <w:rsid w:val="00BA7DD6"/>
    <w:rsid w:val="00BB04F3"/>
    <w:rsid w:val="00BB051E"/>
    <w:rsid w:val="00BB14ED"/>
    <w:rsid w:val="00BB1551"/>
    <w:rsid w:val="00BB1584"/>
    <w:rsid w:val="00BB1BCB"/>
    <w:rsid w:val="00BB227F"/>
    <w:rsid w:val="00BB2838"/>
    <w:rsid w:val="00BB2BDC"/>
    <w:rsid w:val="00BB2ECA"/>
    <w:rsid w:val="00BB2F2B"/>
    <w:rsid w:val="00BB33E4"/>
    <w:rsid w:val="00BB3536"/>
    <w:rsid w:val="00BB3750"/>
    <w:rsid w:val="00BB380C"/>
    <w:rsid w:val="00BB3BB7"/>
    <w:rsid w:val="00BB448F"/>
    <w:rsid w:val="00BB45FD"/>
    <w:rsid w:val="00BB48D0"/>
    <w:rsid w:val="00BB4AB0"/>
    <w:rsid w:val="00BB4FB2"/>
    <w:rsid w:val="00BB51B1"/>
    <w:rsid w:val="00BB57B9"/>
    <w:rsid w:val="00BB5E1D"/>
    <w:rsid w:val="00BB5E7E"/>
    <w:rsid w:val="00BB6203"/>
    <w:rsid w:val="00BB662F"/>
    <w:rsid w:val="00BB6935"/>
    <w:rsid w:val="00BB7190"/>
    <w:rsid w:val="00BB74C7"/>
    <w:rsid w:val="00BB7633"/>
    <w:rsid w:val="00BB7C92"/>
    <w:rsid w:val="00BB7E5A"/>
    <w:rsid w:val="00BB7EE1"/>
    <w:rsid w:val="00BC042F"/>
    <w:rsid w:val="00BC04C0"/>
    <w:rsid w:val="00BC0E0D"/>
    <w:rsid w:val="00BC1CD2"/>
    <w:rsid w:val="00BC2387"/>
    <w:rsid w:val="00BC2B85"/>
    <w:rsid w:val="00BC37E9"/>
    <w:rsid w:val="00BC3969"/>
    <w:rsid w:val="00BC421E"/>
    <w:rsid w:val="00BC48BE"/>
    <w:rsid w:val="00BC50FF"/>
    <w:rsid w:val="00BC6332"/>
    <w:rsid w:val="00BC6CA6"/>
    <w:rsid w:val="00BC733C"/>
    <w:rsid w:val="00BC77AE"/>
    <w:rsid w:val="00BD03EB"/>
    <w:rsid w:val="00BD070D"/>
    <w:rsid w:val="00BD09BD"/>
    <w:rsid w:val="00BD1042"/>
    <w:rsid w:val="00BD1218"/>
    <w:rsid w:val="00BD236F"/>
    <w:rsid w:val="00BD23C3"/>
    <w:rsid w:val="00BD2F3F"/>
    <w:rsid w:val="00BD30E1"/>
    <w:rsid w:val="00BD3616"/>
    <w:rsid w:val="00BD3DEA"/>
    <w:rsid w:val="00BD3F91"/>
    <w:rsid w:val="00BD48A6"/>
    <w:rsid w:val="00BD4D68"/>
    <w:rsid w:val="00BD5555"/>
    <w:rsid w:val="00BD555C"/>
    <w:rsid w:val="00BD6251"/>
    <w:rsid w:val="00BD6420"/>
    <w:rsid w:val="00BD721F"/>
    <w:rsid w:val="00BD7237"/>
    <w:rsid w:val="00BD75F9"/>
    <w:rsid w:val="00BD765B"/>
    <w:rsid w:val="00BE01F5"/>
    <w:rsid w:val="00BE076A"/>
    <w:rsid w:val="00BE0A09"/>
    <w:rsid w:val="00BE1115"/>
    <w:rsid w:val="00BE1258"/>
    <w:rsid w:val="00BE1C02"/>
    <w:rsid w:val="00BE2491"/>
    <w:rsid w:val="00BE2768"/>
    <w:rsid w:val="00BE28AD"/>
    <w:rsid w:val="00BE2CFA"/>
    <w:rsid w:val="00BE2FD4"/>
    <w:rsid w:val="00BE30BF"/>
    <w:rsid w:val="00BE32CA"/>
    <w:rsid w:val="00BE400D"/>
    <w:rsid w:val="00BE44C6"/>
    <w:rsid w:val="00BE4594"/>
    <w:rsid w:val="00BE45E2"/>
    <w:rsid w:val="00BE4B03"/>
    <w:rsid w:val="00BE4CBA"/>
    <w:rsid w:val="00BE5141"/>
    <w:rsid w:val="00BE5446"/>
    <w:rsid w:val="00BE60A0"/>
    <w:rsid w:val="00BE658C"/>
    <w:rsid w:val="00BE6CA4"/>
    <w:rsid w:val="00BE6F80"/>
    <w:rsid w:val="00BE7545"/>
    <w:rsid w:val="00BE77C3"/>
    <w:rsid w:val="00BF0487"/>
    <w:rsid w:val="00BF09F8"/>
    <w:rsid w:val="00BF0EF4"/>
    <w:rsid w:val="00BF2858"/>
    <w:rsid w:val="00BF33FD"/>
    <w:rsid w:val="00BF4000"/>
    <w:rsid w:val="00BF498E"/>
    <w:rsid w:val="00BF4E09"/>
    <w:rsid w:val="00BF55A2"/>
    <w:rsid w:val="00BF618C"/>
    <w:rsid w:val="00BF640B"/>
    <w:rsid w:val="00BF6634"/>
    <w:rsid w:val="00BF671C"/>
    <w:rsid w:val="00BF68C7"/>
    <w:rsid w:val="00BF73C9"/>
    <w:rsid w:val="00C00FFA"/>
    <w:rsid w:val="00C01B22"/>
    <w:rsid w:val="00C01C24"/>
    <w:rsid w:val="00C01C51"/>
    <w:rsid w:val="00C02401"/>
    <w:rsid w:val="00C02928"/>
    <w:rsid w:val="00C02B0E"/>
    <w:rsid w:val="00C03750"/>
    <w:rsid w:val="00C03E2F"/>
    <w:rsid w:val="00C03F91"/>
    <w:rsid w:val="00C043D3"/>
    <w:rsid w:val="00C04C5D"/>
    <w:rsid w:val="00C04DB5"/>
    <w:rsid w:val="00C0676D"/>
    <w:rsid w:val="00C06835"/>
    <w:rsid w:val="00C073F3"/>
    <w:rsid w:val="00C07B04"/>
    <w:rsid w:val="00C07B86"/>
    <w:rsid w:val="00C07E35"/>
    <w:rsid w:val="00C1018E"/>
    <w:rsid w:val="00C1022D"/>
    <w:rsid w:val="00C104CB"/>
    <w:rsid w:val="00C1107E"/>
    <w:rsid w:val="00C11B4C"/>
    <w:rsid w:val="00C11D3D"/>
    <w:rsid w:val="00C1219C"/>
    <w:rsid w:val="00C123BB"/>
    <w:rsid w:val="00C127A6"/>
    <w:rsid w:val="00C134A8"/>
    <w:rsid w:val="00C13558"/>
    <w:rsid w:val="00C13ABB"/>
    <w:rsid w:val="00C149B0"/>
    <w:rsid w:val="00C153BE"/>
    <w:rsid w:val="00C15586"/>
    <w:rsid w:val="00C15D07"/>
    <w:rsid w:val="00C15E96"/>
    <w:rsid w:val="00C16407"/>
    <w:rsid w:val="00C16B7D"/>
    <w:rsid w:val="00C16DA4"/>
    <w:rsid w:val="00C172E9"/>
    <w:rsid w:val="00C17F64"/>
    <w:rsid w:val="00C208F1"/>
    <w:rsid w:val="00C213A9"/>
    <w:rsid w:val="00C21811"/>
    <w:rsid w:val="00C2199A"/>
    <w:rsid w:val="00C219C6"/>
    <w:rsid w:val="00C21E8E"/>
    <w:rsid w:val="00C21F2A"/>
    <w:rsid w:val="00C221BD"/>
    <w:rsid w:val="00C22749"/>
    <w:rsid w:val="00C235C3"/>
    <w:rsid w:val="00C23D32"/>
    <w:rsid w:val="00C23D9C"/>
    <w:rsid w:val="00C23E29"/>
    <w:rsid w:val="00C24191"/>
    <w:rsid w:val="00C25426"/>
    <w:rsid w:val="00C255A9"/>
    <w:rsid w:val="00C255DC"/>
    <w:rsid w:val="00C25D60"/>
    <w:rsid w:val="00C26BEE"/>
    <w:rsid w:val="00C27090"/>
    <w:rsid w:val="00C271BB"/>
    <w:rsid w:val="00C27651"/>
    <w:rsid w:val="00C27D54"/>
    <w:rsid w:val="00C27FF9"/>
    <w:rsid w:val="00C300BD"/>
    <w:rsid w:val="00C30298"/>
    <w:rsid w:val="00C30791"/>
    <w:rsid w:val="00C30E97"/>
    <w:rsid w:val="00C3115C"/>
    <w:rsid w:val="00C322E7"/>
    <w:rsid w:val="00C32F0F"/>
    <w:rsid w:val="00C32F2B"/>
    <w:rsid w:val="00C33226"/>
    <w:rsid w:val="00C34078"/>
    <w:rsid w:val="00C350E2"/>
    <w:rsid w:val="00C35195"/>
    <w:rsid w:val="00C351E1"/>
    <w:rsid w:val="00C3638C"/>
    <w:rsid w:val="00C36A7B"/>
    <w:rsid w:val="00C37D4A"/>
    <w:rsid w:val="00C404CC"/>
    <w:rsid w:val="00C409A6"/>
    <w:rsid w:val="00C40F9E"/>
    <w:rsid w:val="00C41168"/>
    <w:rsid w:val="00C4132E"/>
    <w:rsid w:val="00C41687"/>
    <w:rsid w:val="00C417DD"/>
    <w:rsid w:val="00C42315"/>
    <w:rsid w:val="00C42941"/>
    <w:rsid w:val="00C42C3E"/>
    <w:rsid w:val="00C43A64"/>
    <w:rsid w:val="00C44294"/>
    <w:rsid w:val="00C44A10"/>
    <w:rsid w:val="00C44FC7"/>
    <w:rsid w:val="00C451AD"/>
    <w:rsid w:val="00C45821"/>
    <w:rsid w:val="00C45C59"/>
    <w:rsid w:val="00C465D1"/>
    <w:rsid w:val="00C466B2"/>
    <w:rsid w:val="00C46761"/>
    <w:rsid w:val="00C4696E"/>
    <w:rsid w:val="00C469E2"/>
    <w:rsid w:val="00C46E5B"/>
    <w:rsid w:val="00C472F4"/>
    <w:rsid w:val="00C475B0"/>
    <w:rsid w:val="00C47D61"/>
    <w:rsid w:val="00C47E50"/>
    <w:rsid w:val="00C507E6"/>
    <w:rsid w:val="00C50914"/>
    <w:rsid w:val="00C50AF0"/>
    <w:rsid w:val="00C50B5C"/>
    <w:rsid w:val="00C50C1F"/>
    <w:rsid w:val="00C50D41"/>
    <w:rsid w:val="00C5147F"/>
    <w:rsid w:val="00C51963"/>
    <w:rsid w:val="00C5196B"/>
    <w:rsid w:val="00C51E8F"/>
    <w:rsid w:val="00C52377"/>
    <w:rsid w:val="00C528F3"/>
    <w:rsid w:val="00C53520"/>
    <w:rsid w:val="00C542E6"/>
    <w:rsid w:val="00C54377"/>
    <w:rsid w:val="00C5452A"/>
    <w:rsid w:val="00C54543"/>
    <w:rsid w:val="00C548C2"/>
    <w:rsid w:val="00C5511F"/>
    <w:rsid w:val="00C55718"/>
    <w:rsid w:val="00C5691A"/>
    <w:rsid w:val="00C56973"/>
    <w:rsid w:val="00C56E20"/>
    <w:rsid w:val="00C56F60"/>
    <w:rsid w:val="00C570B9"/>
    <w:rsid w:val="00C570F7"/>
    <w:rsid w:val="00C5737F"/>
    <w:rsid w:val="00C573CF"/>
    <w:rsid w:val="00C574F2"/>
    <w:rsid w:val="00C57830"/>
    <w:rsid w:val="00C579BC"/>
    <w:rsid w:val="00C57C67"/>
    <w:rsid w:val="00C60036"/>
    <w:rsid w:val="00C60308"/>
    <w:rsid w:val="00C6199E"/>
    <w:rsid w:val="00C61CDF"/>
    <w:rsid w:val="00C61E6D"/>
    <w:rsid w:val="00C62039"/>
    <w:rsid w:val="00C62C7F"/>
    <w:rsid w:val="00C63078"/>
    <w:rsid w:val="00C631AF"/>
    <w:rsid w:val="00C6331C"/>
    <w:rsid w:val="00C63331"/>
    <w:rsid w:val="00C63475"/>
    <w:rsid w:val="00C641C8"/>
    <w:rsid w:val="00C64535"/>
    <w:rsid w:val="00C64651"/>
    <w:rsid w:val="00C650A8"/>
    <w:rsid w:val="00C6564A"/>
    <w:rsid w:val="00C65781"/>
    <w:rsid w:val="00C66289"/>
    <w:rsid w:val="00C66F5E"/>
    <w:rsid w:val="00C676D3"/>
    <w:rsid w:val="00C678E3"/>
    <w:rsid w:val="00C70112"/>
    <w:rsid w:val="00C70F33"/>
    <w:rsid w:val="00C71295"/>
    <w:rsid w:val="00C7181B"/>
    <w:rsid w:val="00C72D45"/>
    <w:rsid w:val="00C731CF"/>
    <w:rsid w:val="00C733CB"/>
    <w:rsid w:val="00C7349D"/>
    <w:rsid w:val="00C73520"/>
    <w:rsid w:val="00C7387E"/>
    <w:rsid w:val="00C73B14"/>
    <w:rsid w:val="00C74506"/>
    <w:rsid w:val="00C749E5"/>
    <w:rsid w:val="00C7504A"/>
    <w:rsid w:val="00C75A8F"/>
    <w:rsid w:val="00C75D2C"/>
    <w:rsid w:val="00C75EB8"/>
    <w:rsid w:val="00C76041"/>
    <w:rsid w:val="00C76455"/>
    <w:rsid w:val="00C7674A"/>
    <w:rsid w:val="00C76912"/>
    <w:rsid w:val="00C76AB3"/>
    <w:rsid w:val="00C76C30"/>
    <w:rsid w:val="00C76D39"/>
    <w:rsid w:val="00C76E2E"/>
    <w:rsid w:val="00C7712D"/>
    <w:rsid w:val="00C77133"/>
    <w:rsid w:val="00C77714"/>
    <w:rsid w:val="00C803BE"/>
    <w:rsid w:val="00C80509"/>
    <w:rsid w:val="00C8085E"/>
    <w:rsid w:val="00C80B55"/>
    <w:rsid w:val="00C80D10"/>
    <w:rsid w:val="00C80E59"/>
    <w:rsid w:val="00C818A1"/>
    <w:rsid w:val="00C81E1F"/>
    <w:rsid w:val="00C82357"/>
    <w:rsid w:val="00C825A7"/>
    <w:rsid w:val="00C82690"/>
    <w:rsid w:val="00C8281C"/>
    <w:rsid w:val="00C82907"/>
    <w:rsid w:val="00C83076"/>
    <w:rsid w:val="00C8437B"/>
    <w:rsid w:val="00C84D30"/>
    <w:rsid w:val="00C84D52"/>
    <w:rsid w:val="00C84D5B"/>
    <w:rsid w:val="00C84D74"/>
    <w:rsid w:val="00C84EC0"/>
    <w:rsid w:val="00C85752"/>
    <w:rsid w:val="00C864C6"/>
    <w:rsid w:val="00C86841"/>
    <w:rsid w:val="00C869B4"/>
    <w:rsid w:val="00C86D6E"/>
    <w:rsid w:val="00C8709F"/>
    <w:rsid w:val="00C902E1"/>
    <w:rsid w:val="00C90487"/>
    <w:rsid w:val="00C9060B"/>
    <w:rsid w:val="00C90856"/>
    <w:rsid w:val="00C9200D"/>
    <w:rsid w:val="00C921E3"/>
    <w:rsid w:val="00C92A4B"/>
    <w:rsid w:val="00C92FBD"/>
    <w:rsid w:val="00C940C1"/>
    <w:rsid w:val="00C942DA"/>
    <w:rsid w:val="00C9476E"/>
    <w:rsid w:val="00C958E8"/>
    <w:rsid w:val="00C95F5F"/>
    <w:rsid w:val="00C95FD3"/>
    <w:rsid w:val="00C964EC"/>
    <w:rsid w:val="00C96725"/>
    <w:rsid w:val="00C970DF"/>
    <w:rsid w:val="00C97835"/>
    <w:rsid w:val="00C97B6F"/>
    <w:rsid w:val="00CA03B4"/>
    <w:rsid w:val="00CA1543"/>
    <w:rsid w:val="00CA1765"/>
    <w:rsid w:val="00CA1967"/>
    <w:rsid w:val="00CA2787"/>
    <w:rsid w:val="00CA28B9"/>
    <w:rsid w:val="00CA2F49"/>
    <w:rsid w:val="00CA3EB7"/>
    <w:rsid w:val="00CA4A09"/>
    <w:rsid w:val="00CA53C1"/>
    <w:rsid w:val="00CA5C8F"/>
    <w:rsid w:val="00CA5D90"/>
    <w:rsid w:val="00CA6102"/>
    <w:rsid w:val="00CA621E"/>
    <w:rsid w:val="00CA6DA5"/>
    <w:rsid w:val="00CA7012"/>
    <w:rsid w:val="00CA7166"/>
    <w:rsid w:val="00CA72E3"/>
    <w:rsid w:val="00CA7D76"/>
    <w:rsid w:val="00CB04BF"/>
    <w:rsid w:val="00CB0BBC"/>
    <w:rsid w:val="00CB1006"/>
    <w:rsid w:val="00CB167E"/>
    <w:rsid w:val="00CB2023"/>
    <w:rsid w:val="00CB26CC"/>
    <w:rsid w:val="00CB2C28"/>
    <w:rsid w:val="00CB2D21"/>
    <w:rsid w:val="00CB2DDA"/>
    <w:rsid w:val="00CB33AF"/>
    <w:rsid w:val="00CB4201"/>
    <w:rsid w:val="00CB4209"/>
    <w:rsid w:val="00CB47F1"/>
    <w:rsid w:val="00CB4B21"/>
    <w:rsid w:val="00CB4B7E"/>
    <w:rsid w:val="00CB593F"/>
    <w:rsid w:val="00CB5DC4"/>
    <w:rsid w:val="00CB657F"/>
    <w:rsid w:val="00CB6ACB"/>
    <w:rsid w:val="00CB6CD4"/>
    <w:rsid w:val="00CB72A1"/>
    <w:rsid w:val="00CB7368"/>
    <w:rsid w:val="00CB762E"/>
    <w:rsid w:val="00CB782A"/>
    <w:rsid w:val="00CC0C21"/>
    <w:rsid w:val="00CC101B"/>
    <w:rsid w:val="00CC18A6"/>
    <w:rsid w:val="00CC2816"/>
    <w:rsid w:val="00CC308C"/>
    <w:rsid w:val="00CC3489"/>
    <w:rsid w:val="00CC36E2"/>
    <w:rsid w:val="00CC3E78"/>
    <w:rsid w:val="00CC44AB"/>
    <w:rsid w:val="00CC4803"/>
    <w:rsid w:val="00CC54E3"/>
    <w:rsid w:val="00CC5671"/>
    <w:rsid w:val="00CC581D"/>
    <w:rsid w:val="00CC5DED"/>
    <w:rsid w:val="00CC5EC6"/>
    <w:rsid w:val="00CC69E3"/>
    <w:rsid w:val="00CC7053"/>
    <w:rsid w:val="00CC7EFD"/>
    <w:rsid w:val="00CD1353"/>
    <w:rsid w:val="00CD1363"/>
    <w:rsid w:val="00CD16B2"/>
    <w:rsid w:val="00CD17E3"/>
    <w:rsid w:val="00CD1BD7"/>
    <w:rsid w:val="00CD1F3C"/>
    <w:rsid w:val="00CD1F72"/>
    <w:rsid w:val="00CD20B2"/>
    <w:rsid w:val="00CD3001"/>
    <w:rsid w:val="00CD34FF"/>
    <w:rsid w:val="00CD3916"/>
    <w:rsid w:val="00CD3CA0"/>
    <w:rsid w:val="00CD4BD9"/>
    <w:rsid w:val="00CD5033"/>
    <w:rsid w:val="00CD6437"/>
    <w:rsid w:val="00CD7340"/>
    <w:rsid w:val="00CD7BD8"/>
    <w:rsid w:val="00CD7F10"/>
    <w:rsid w:val="00CE0461"/>
    <w:rsid w:val="00CE0E87"/>
    <w:rsid w:val="00CE180F"/>
    <w:rsid w:val="00CE1894"/>
    <w:rsid w:val="00CE1951"/>
    <w:rsid w:val="00CE1B7D"/>
    <w:rsid w:val="00CE1E16"/>
    <w:rsid w:val="00CE20C9"/>
    <w:rsid w:val="00CE20D7"/>
    <w:rsid w:val="00CE24FB"/>
    <w:rsid w:val="00CE272C"/>
    <w:rsid w:val="00CE2825"/>
    <w:rsid w:val="00CE28BC"/>
    <w:rsid w:val="00CE2C7C"/>
    <w:rsid w:val="00CE34A5"/>
    <w:rsid w:val="00CE3582"/>
    <w:rsid w:val="00CE3E10"/>
    <w:rsid w:val="00CE50D7"/>
    <w:rsid w:val="00CE5AC1"/>
    <w:rsid w:val="00CE5F05"/>
    <w:rsid w:val="00CE624C"/>
    <w:rsid w:val="00CE62BD"/>
    <w:rsid w:val="00CE63C7"/>
    <w:rsid w:val="00CE68B2"/>
    <w:rsid w:val="00CE6A72"/>
    <w:rsid w:val="00CE6A98"/>
    <w:rsid w:val="00CE6E28"/>
    <w:rsid w:val="00CE71CA"/>
    <w:rsid w:val="00CE7B38"/>
    <w:rsid w:val="00CE7D40"/>
    <w:rsid w:val="00CF0633"/>
    <w:rsid w:val="00CF0CD8"/>
    <w:rsid w:val="00CF1EA0"/>
    <w:rsid w:val="00CF2D08"/>
    <w:rsid w:val="00CF3324"/>
    <w:rsid w:val="00CF3BDB"/>
    <w:rsid w:val="00CF3CCD"/>
    <w:rsid w:val="00CF40D1"/>
    <w:rsid w:val="00CF5444"/>
    <w:rsid w:val="00CF567B"/>
    <w:rsid w:val="00CF5700"/>
    <w:rsid w:val="00CF5946"/>
    <w:rsid w:val="00CF5E43"/>
    <w:rsid w:val="00CF60AA"/>
    <w:rsid w:val="00CF659F"/>
    <w:rsid w:val="00CF7270"/>
    <w:rsid w:val="00CF75F0"/>
    <w:rsid w:val="00D0005B"/>
    <w:rsid w:val="00D0059D"/>
    <w:rsid w:val="00D0094F"/>
    <w:rsid w:val="00D00A4A"/>
    <w:rsid w:val="00D00EC1"/>
    <w:rsid w:val="00D01D8B"/>
    <w:rsid w:val="00D01DE9"/>
    <w:rsid w:val="00D0205E"/>
    <w:rsid w:val="00D020F9"/>
    <w:rsid w:val="00D02BBC"/>
    <w:rsid w:val="00D0362D"/>
    <w:rsid w:val="00D03D9D"/>
    <w:rsid w:val="00D04550"/>
    <w:rsid w:val="00D047BE"/>
    <w:rsid w:val="00D0524E"/>
    <w:rsid w:val="00D05469"/>
    <w:rsid w:val="00D05A24"/>
    <w:rsid w:val="00D05C24"/>
    <w:rsid w:val="00D05DCB"/>
    <w:rsid w:val="00D0688F"/>
    <w:rsid w:val="00D06D88"/>
    <w:rsid w:val="00D072E5"/>
    <w:rsid w:val="00D077CB"/>
    <w:rsid w:val="00D07AFE"/>
    <w:rsid w:val="00D100AD"/>
    <w:rsid w:val="00D100BF"/>
    <w:rsid w:val="00D1091B"/>
    <w:rsid w:val="00D10B73"/>
    <w:rsid w:val="00D10C82"/>
    <w:rsid w:val="00D10F0D"/>
    <w:rsid w:val="00D11980"/>
    <w:rsid w:val="00D130FF"/>
    <w:rsid w:val="00D1375D"/>
    <w:rsid w:val="00D1396F"/>
    <w:rsid w:val="00D13D17"/>
    <w:rsid w:val="00D1468F"/>
    <w:rsid w:val="00D14D8D"/>
    <w:rsid w:val="00D152B4"/>
    <w:rsid w:val="00D15ED6"/>
    <w:rsid w:val="00D160E9"/>
    <w:rsid w:val="00D16254"/>
    <w:rsid w:val="00D163EB"/>
    <w:rsid w:val="00D16755"/>
    <w:rsid w:val="00D1684C"/>
    <w:rsid w:val="00D16A0B"/>
    <w:rsid w:val="00D16FBA"/>
    <w:rsid w:val="00D175D7"/>
    <w:rsid w:val="00D202CE"/>
    <w:rsid w:val="00D204C9"/>
    <w:rsid w:val="00D20641"/>
    <w:rsid w:val="00D207F5"/>
    <w:rsid w:val="00D213F7"/>
    <w:rsid w:val="00D2182E"/>
    <w:rsid w:val="00D21D12"/>
    <w:rsid w:val="00D22DC7"/>
    <w:rsid w:val="00D240D7"/>
    <w:rsid w:val="00D245E4"/>
    <w:rsid w:val="00D24B70"/>
    <w:rsid w:val="00D24FB8"/>
    <w:rsid w:val="00D2533F"/>
    <w:rsid w:val="00D25AC4"/>
    <w:rsid w:val="00D25E19"/>
    <w:rsid w:val="00D269FD"/>
    <w:rsid w:val="00D27269"/>
    <w:rsid w:val="00D273C1"/>
    <w:rsid w:val="00D27744"/>
    <w:rsid w:val="00D27FC0"/>
    <w:rsid w:val="00D3007E"/>
    <w:rsid w:val="00D3008B"/>
    <w:rsid w:val="00D301A0"/>
    <w:rsid w:val="00D30904"/>
    <w:rsid w:val="00D319C7"/>
    <w:rsid w:val="00D319E8"/>
    <w:rsid w:val="00D31DFB"/>
    <w:rsid w:val="00D31F2F"/>
    <w:rsid w:val="00D3208F"/>
    <w:rsid w:val="00D32BAB"/>
    <w:rsid w:val="00D34587"/>
    <w:rsid w:val="00D34808"/>
    <w:rsid w:val="00D34E34"/>
    <w:rsid w:val="00D34EBC"/>
    <w:rsid w:val="00D35627"/>
    <w:rsid w:val="00D36524"/>
    <w:rsid w:val="00D3683D"/>
    <w:rsid w:val="00D36D3D"/>
    <w:rsid w:val="00D36D4A"/>
    <w:rsid w:val="00D3749B"/>
    <w:rsid w:val="00D40ADB"/>
    <w:rsid w:val="00D41B10"/>
    <w:rsid w:val="00D42042"/>
    <w:rsid w:val="00D42501"/>
    <w:rsid w:val="00D42588"/>
    <w:rsid w:val="00D4288D"/>
    <w:rsid w:val="00D429C3"/>
    <w:rsid w:val="00D42AD1"/>
    <w:rsid w:val="00D42C87"/>
    <w:rsid w:val="00D42EFE"/>
    <w:rsid w:val="00D430A0"/>
    <w:rsid w:val="00D4353C"/>
    <w:rsid w:val="00D435CC"/>
    <w:rsid w:val="00D43881"/>
    <w:rsid w:val="00D43950"/>
    <w:rsid w:val="00D446DD"/>
    <w:rsid w:val="00D44AEE"/>
    <w:rsid w:val="00D44B3C"/>
    <w:rsid w:val="00D44F2C"/>
    <w:rsid w:val="00D454E9"/>
    <w:rsid w:val="00D45D54"/>
    <w:rsid w:val="00D45DD7"/>
    <w:rsid w:val="00D4741B"/>
    <w:rsid w:val="00D47683"/>
    <w:rsid w:val="00D47BEF"/>
    <w:rsid w:val="00D5144E"/>
    <w:rsid w:val="00D51561"/>
    <w:rsid w:val="00D51640"/>
    <w:rsid w:val="00D51FFD"/>
    <w:rsid w:val="00D5299C"/>
    <w:rsid w:val="00D52BB6"/>
    <w:rsid w:val="00D52C4C"/>
    <w:rsid w:val="00D52CD9"/>
    <w:rsid w:val="00D538AF"/>
    <w:rsid w:val="00D53CA8"/>
    <w:rsid w:val="00D53CF2"/>
    <w:rsid w:val="00D54989"/>
    <w:rsid w:val="00D554F7"/>
    <w:rsid w:val="00D5552B"/>
    <w:rsid w:val="00D55F83"/>
    <w:rsid w:val="00D56497"/>
    <w:rsid w:val="00D567CA"/>
    <w:rsid w:val="00D56B4E"/>
    <w:rsid w:val="00D56DFC"/>
    <w:rsid w:val="00D57501"/>
    <w:rsid w:val="00D5759F"/>
    <w:rsid w:val="00D576FC"/>
    <w:rsid w:val="00D577DD"/>
    <w:rsid w:val="00D57D50"/>
    <w:rsid w:val="00D606D6"/>
    <w:rsid w:val="00D611F0"/>
    <w:rsid w:val="00D61581"/>
    <w:rsid w:val="00D616DA"/>
    <w:rsid w:val="00D617D1"/>
    <w:rsid w:val="00D61CA5"/>
    <w:rsid w:val="00D62D46"/>
    <w:rsid w:val="00D62F6B"/>
    <w:rsid w:val="00D635DA"/>
    <w:rsid w:val="00D63647"/>
    <w:rsid w:val="00D63822"/>
    <w:rsid w:val="00D63A2C"/>
    <w:rsid w:val="00D63F03"/>
    <w:rsid w:val="00D644B3"/>
    <w:rsid w:val="00D648D4"/>
    <w:rsid w:val="00D64A47"/>
    <w:rsid w:val="00D64CC4"/>
    <w:rsid w:val="00D65720"/>
    <w:rsid w:val="00D65B31"/>
    <w:rsid w:val="00D65C03"/>
    <w:rsid w:val="00D661AC"/>
    <w:rsid w:val="00D669FC"/>
    <w:rsid w:val="00D670DC"/>
    <w:rsid w:val="00D6723D"/>
    <w:rsid w:val="00D6749D"/>
    <w:rsid w:val="00D674DA"/>
    <w:rsid w:val="00D707FC"/>
    <w:rsid w:val="00D70941"/>
    <w:rsid w:val="00D70ACC"/>
    <w:rsid w:val="00D72649"/>
    <w:rsid w:val="00D7266F"/>
    <w:rsid w:val="00D72CBB"/>
    <w:rsid w:val="00D73572"/>
    <w:rsid w:val="00D736FE"/>
    <w:rsid w:val="00D739F3"/>
    <w:rsid w:val="00D73D67"/>
    <w:rsid w:val="00D74F25"/>
    <w:rsid w:val="00D751DF"/>
    <w:rsid w:val="00D75C36"/>
    <w:rsid w:val="00D75E0D"/>
    <w:rsid w:val="00D76087"/>
    <w:rsid w:val="00D76CB9"/>
    <w:rsid w:val="00D76E7A"/>
    <w:rsid w:val="00D77354"/>
    <w:rsid w:val="00D7757E"/>
    <w:rsid w:val="00D80313"/>
    <w:rsid w:val="00D808A4"/>
    <w:rsid w:val="00D810D2"/>
    <w:rsid w:val="00D8155F"/>
    <w:rsid w:val="00D8178F"/>
    <w:rsid w:val="00D81A52"/>
    <w:rsid w:val="00D82361"/>
    <w:rsid w:val="00D827EF"/>
    <w:rsid w:val="00D8291E"/>
    <w:rsid w:val="00D83379"/>
    <w:rsid w:val="00D835BE"/>
    <w:rsid w:val="00D8459A"/>
    <w:rsid w:val="00D845A1"/>
    <w:rsid w:val="00D84812"/>
    <w:rsid w:val="00D8538F"/>
    <w:rsid w:val="00D85995"/>
    <w:rsid w:val="00D85A5B"/>
    <w:rsid w:val="00D85D02"/>
    <w:rsid w:val="00D85FBB"/>
    <w:rsid w:val="00D86AE6"/>
    <w:rsid w:val="00D876A2"/>
    <w:rsid w:val="00D877B7"/>
    <w:rsid w:val="00D87C4D"/>
    <w:rsid w:val="00D90A9A"/>
    <w:rsid w:val="00D90C2B"/>
    <w:rsid w:val="00D90DFF"/>
    <w:rsid w:val="00D90EAD"/>
    <w:rsid w:val="00D91061"/>
    <w:rsid w:val="00D9142E"/>
    <w:rsid w:val="00D917FF"/>
    <w:rsid w:val="00D919FC"/>
    <w:rsid w:val="00D91E54"/>
    <w:rsid w:val="00D91F6F"/>
    <w:rsid w:val="00D92297"/>
    <w:rsid w:val="00D930D0"/>
    <w:rsid w:val="00D93402"/>
    <w:rsid w:val="00D9354B"/>
    <w:rsid w:val="00D93F22"/>
    <w:rsid w:val="00D94A7A"/>
    <w:rsid w:val="00D95388"/>
    <w:rsid w:val="00D9660C"/>
    <w:rsid w:val="00D968B6"/>
    <w:rsid w:val="00DA007A"/>
    <w:rsid w:val="00DA049C"/>
    <w:rsid w:val="00DA076A"/>
    <w:rsid w:val="00DA105D"/>
    <w:rsid w:val="00DA1B90"/>
    <w:rsid w:val="00DA2526"/>
    <w:rsid w:val="00DA3A12"/>
    <w:rsid w:val="00DA3CDE"/>
    <w:rsid w:val="00DA46B8"/>
    <w:rsid w:val="00DA46BC"/>
    <w:rsid w:val="00DA48F0"/>
    <w:rsid w:val="00DA4C5C"/>
    <w:rsid w:val="00DA5256"/>
    <w:rsid w:val="00DA5611"/>
    <w:rsid w:val="00DA6A9B"/>
    <w:rsid w:val="00DA6C07"/>
    <w:rsid w:val="00DA6DA7"/>
    <w:rsid w:val="00DA6E64"/>
    <w:rsid w:val="00DA6EC3"/>
    <w:rsid w:val="00DA704E"/>
    <w:rsid w:val="00DA7178"/>
    <w:rsid w:val="00DA75F9"/>
    <w:rsid w:val="00DA7987"/>
    <w:rsid w:val="00DB065E"/>
    <w:rsid w:val="00DB0AF1"/>
    <w:rsid w:val="00DB10D0"/>
    <w:rsid w:val="00DB1278"/>
    <w:rsid w:val="00DB1469"/>
    <w:rsid w:val="00DB201A"/>
    <w:rsid w:val="00DB26BA"/>
    <w:rsid w:val="00DB2B9D"/>
    <w:rsid w:val="00DB4513"/>
    <w:rsid w:val="00DB467D"/>
    <w:rsid w:val="00DB4A3E"/>
    <w:rsid w:val="00DB4DF4"/>
    <w:rsid w:val="00DB4F94"/>
    <w:rsid w:val="00DB5868"/>
    <w:rsid w:val="00DB688A"/>
    <w:rsid w:val="00DB6EA9"/>
    <w:rsid w:val="00DB6EB6"/>
    <w:rsid w:val="00DB78BF"/>
    <w:rsid w:val="00DC03B7"/>
    <w:rsid w:val="00DC0BA9"/>
    <w:rsid w:val="00DC18AC"/>
    <w:rsid w:val="00DC2B91"/>
    <w:rsid w:val="00DC32AA"/>
    <w:rsid w:val="00DC38D6"/>
    <w:rsid w:val="00DC3B52"/>
    <w:rsid w:val="00DC474E"/>
    <w:rsid w:val="00DC56D6"/>
    <w:rsid w:val="00DC5C64"/>
    <w:rsid w:val="00DC5EF0"/>
    <w:rsid w:val="00DC63FB"/>
    <w:rsid w:val="00DC6AA3"/>
    <w:rsid w:val="00DC6DAC"/>
    <w:rsid w:val="00DD08DF"/>
    <w:rsid w:val="00DD0A49"/>
    <w:rsid w:val="00DD0D2A"/>
    <w:rsid w:val="00DD0EAA"/>
    <w:rsid w:val="00DD1265"/>
    <w:rsid w:val="00DD1387"/>
    <w:rsid w:val="00DD24F9"/>
    <w:rsid w:val="00DD26D0"/>
    <w:rsid w:val="00DD2BE9"/>
    <w:rsid w:val="00DD3A38"/>
    <w:rsid w:val="00DD42F8"/>
    <w:rsid w:val="00DD4EE0"/>
    <w:rsid w:val="00DD589F"/>
    <w:rsid w:val="00DD5908"/>
    <w:rsid w:val="00DD5969"/>
    <w:rsid w:val="00DD60FE"/>
    <w:rsid w:val="00DD6468"/>
    <w:rsid w:val="00DD768A"/>
    <w:rsid w:val="00DD76E7"/>
    <w:rsid w:val="00DD77D6"/>
    <w:rsid w:val="00DD7C9F"/>
    <w:rsid w:val="00DD7E0D"/>
    <w:rsid w:val="00DE01BA"/>
    <w:rsid w:val="00DE0B3C"/>
    <w:rsid w:val="00DE0CA8"/>
    <w:rsid w:val="00DE0D30"/>
    <w:rsid w:val="00DE0DC9"/>
    <w:rsid w:val="00DE1384"/>
    <w:rsid w:val="00DE152F"/>
    <w:rsid w:val="00DE1553"/>
    <w:rsid w:val="00DE19CE"/>
    <w:rsid w:val="00DE1AF4"/>
    <w:rsid w:val="00DE2D82"/>
    <w:rsid w:val="00DE2F41"/>
    <w:rsid w:val="00DE307D"/>
    <w:rsid w:val="00DE32A9"/>
    <w:rsid w:val="00DE3665"/>
    <w:rsid w:val="00DE36CB"/>
    <w:rsid w:val="00DE39EB"/>
    <w:rsid w:val="00DE3DBA"/>
    <w:rsid w:val="00DE3F47"/>
    <w:rsid w:val="00DE432F"/>
    <w:rsid w:val="00DE497C"/>
    <w:rsid w:val="00DE4A36"/>
    <w:rsid w:val="00DE4C96"/>
    <w:rsid w:val="00DE5251"/>
    <w:rsid w:val="00DE5C27"/>
    <w:rsid w:val="00DE63DB"/>
    <w:rsid w:val="00DE6A9B"/>
    <w:rsid w:val="00DE6DB9"/>
    <w:rsid w:val="00DE71E2"/>
    <w:rsid w:val="00DF0FCE"/>
    <w:rsid w:val="00DF13E1"/>
    <w:rsid w:val="00DF1D1E"/>
    <w:rsid w:val="00DF1FAD"/>
    <w:rsid w:val="00DF207A"/>
    <w:rsid w:val="00DF2757"/>
    <w:rsid w:val="00DF3CA7"/>
    <w:rsid w:val="00DF3F60"/>
    <w:rsid w:val="00DF4F43"/>
    <w:rsid w:val="00DF6B99"/>
    <w:rsid w:val="00DF7214"/>
    <w:rsid w:val="00DF7818"/>
    <w:rsid w:val="00DF7A1C"/>
    <w:rsid w:val="00DF7A3F"/>
    <w:rsid w:val="00E0006D"/>
    <w:rsid w:val="00E003D2"/>
    <w:rsid w:val="00E0165D"/>
    <w:rsid w:val="00E01E0E"/>
    <w:rsid w:val="00E01EA3"/>
    <w:rsid w:val="00E0211F"/>
    <w:rsid w:val="00E021FA"/>
    <w:rsid w:val="00E02443"/>
    <w:rsid w:val="00E02654"/>
    <w:rsid w:val="00E0294C"/>
    <w:rsid w:val="00E03641"/>
    <w:rsid w:val="00E03A8F"/>
    <w:rsid w:val="00E04DFF"/>
    <w:rsid w:val="00E056BE"/>
    <w:rsid w:val="00E057D6"/>
    <w:rsid w:val="00E059C9"/>
    <w:rsid w:val="00E05FC1"/>
    <w:rsid w:val="00E06EA1"/>
    <w:rsid w:val="00E0762B"/>
    <w:rsid w:val="00E07CF6"/>
    <w:rsid w:val="00E1037F"/>
    <w:rsid w:val="00E106AD"/>
    <w:rsid w:val="00E10913"/>
    <w:rsid w:val="00E109D2"/>
    <w:rsid w:val="00E10C08"/>
    <w:rsid w:val="00E10C54"/>
    <w:rsid w:val="00E10DF2"/>
    <w:rsid w:val="00E11552"/>
    <w:rsid w:val="00E11D41"/>
    <w:rsid w:val="00E12E01"/>
    <w:rsid w:val="00E141A5"/>
    <w:rsid w:val="00E141EE"/>
    <w:rsid w:val="00E143EB"/>
    <w:rsid w:val="00E14752"/>
    <w:rsid w:val="00E1483B"/>
    <w:rsid w:val="00E15F03"/>
    <w:rsid w:val="00E17039"/>
    <w:rsid w:val="00E17B96"/>
    <w:rsid w:val="00E20047"/>
    <w:rsid w:val="00E202BD"/>
    <w:rsid w:val="00E20669"/>
    <w:rsid w:val="00E209D1"/>
    <w:rsid w:val="00E20B6C"/>
    <w:rsid w:val="00E2119A"/>
    <w:rsid w:val="00E223E8"/>
    <w:rsid w:val="00E2286E"/>
    <w:rsid w:val="00E234DD"/>
    <w:rsid w:val="00E24B55"/>
    <w:rsid w:val="00E24EB3"/>
    <w:rsid w:val="00E252F3"/>
    <w:rsid w:val="00E2584E"/>
    <w:rsid w:val="00E25D3E"/>
    <w:rsid w:val="00E262C4"/>
    <w:rsid w:val="00E268EA"/>
    <w:rsid w:val="00E270C9"/>
    <w:rsid w:val="00E273E3"/>
    <w:rsid w:val="00E2774B"/>
    <w:rsid w:val="00E27A81"/>
    <w:rsid w:val="00E27EA0"/>
    <w:rsid w:val="00E27F81"/>
    <w:rsid w:val="00E3022A"/>
    <w:rsid w:val="00E312C1"/>
    <w:rsid w:val="00E31A2D"/>
    <w:rsid w:val="00E3274C"/>
    <w:rsid w:val="00E3277D"/>
    <w:rsid w:val="00E32C31"/>
    <w:rsid w:val="00E3300C"/>
    <w:rsid w:val="00E33AEB"/>
    <w:rsid w:val="00E3468D"/>
    <w:rsid w:val="00E34F87"/>
    <w:rsid w:val="00E35080"/>
    <w:rsid w:val="00E352B8"/>
    <w:rsid w:val="00E3532C"/>
    <w:rsid w:val="00E35578"/>
    <w:rsid w:val="00E35950"/>
    <w:rsid w:val="00E35E75"/>
    <w:rsid w:val="00E3613A"/>
    <w:rsid w:val="00E3640B"/>
    <w:rsid w:val="00E3711F"/>
    <w:rsid w:val="00E37249"/>
    <w:rsid w:val="00E37396"/>
    <w:rsid w:val="00E40ABF"/>
    <w:rsid w:val="00E40BF5"/>
    <w:rsid w:val="00E4162E"/>
    <w:rsid w:val="00E422E5"/>
    <w:rsid w:val="00E423B4"/>
    <w:rsid w:val="00E42829"/>
    <w:rsid w:val="00E43C1F"/>
    <w:rsid w:val="00E44931"/>
    <w:rsid w:val="00E44A6F"/>
    <w:rsid w:val="00E44C17"/>
    <w:rsid w:val="00E44EC4"/>
    <w:rsid w:val="00E4656B"/>
    <w:rsid w:val="00E46C21"/>
    <w:rsid w:val="00E46DCA"/>
    <w:rsid w:val="00E47B2A"/>
    <w:rsid w:val="00E47FC8"/>
    <w:rsid w:val="00E50049"/>
    <w:rsid w:val="00E50584"/>
    <w:rsid w:val="00E50640"/>
    <w:rsid w:val="00E507A3"/>
    <w:rsid w:val="00E5090D"/>
    <w:rsid w:val="00E50F57"/>
    <w:rsid w:val="00E51672"/>
    <w:rsid w:val="00E519FE"/>
    <w:rsid w:val="00E5223E"/>
    <w:rsid w:val="00E52287"/>
    <w:rsid w:val="00E5231D"/>
    <w:rsid w:val="00E52980"/>
    <w:rsid w:val="00E53DE0"/>
    <w:rsid w:val="00E53F28"/>
    <w:rsid w:val="00E5442E"/>
    <w:rsid w:val="00E54A19"/>
    <w:rsid w:val="00E55708"/>
    <w:rsid w:val="00E557C9"/>
    <w:rsid w:val="00E55C8E"/>
    <w:rsid w:val="00E55FEA"/>
    <w:rsid w:val="00E565F1"/>
    <w:rsid w:val="00E57439"/>
    <w:rsid w:val="00E57A74"/>
    <w:rsid w:val="00E57FB3"/>
    <w:rsid w:val="00E601D3"/>
    <w:rsid w:val="00E6046A"/>
    <w:rsid w:val="00E60CBF"/>
    <w:rsid w:val="00E61987"/>
    <w:rsid w:val="00E62248"/>
    <w:rsid w:val="00E62F16"/>
    <w:rsid w:val="00E631A3"/>
    <w:rsid w:val="00E63BD3"/>
    <w:rsid w:val="00E63E4B"/>
    <w:rsid w:val="00E63EEF"/>
    <w:rsid w:val="00E643B6"/>
    <w:rsid w:val="00E64A92"/>
    <w:rsid w:val="00E64D82"/>
    <w:rsid w:val="00E657C6"/>
    <w:rsid w:val="00E661E2"/>
    <w:rsid w:val="00E66262"/>
    <w:rsid w:val="00E66C2C"/>
    <w:rsid w:val="00E66F3D"/>
    <w:rsid w:val="00E674C6"/>
    <w:rsid w:val="00E67726"/>
    <w:rsid w:val="00E67A78"/>
    <w:rsid w:val="00E70508"/>
    <w:rsid w:val="00E711E0"/>
    <w:rsid w:val="00E713C3"/>
    <w:rsid w:val="00E718BB"/>
    <w:rsid w:val="00E71D16"/>
    <w:rsid w:val="00E7208B"/>
    <w:rsid w:val="00E724C2"/>
    <w:rsid w:val="00E732B5"/>
    <w:rsid w:val="00E7377D"/>
    <w:rsid w:val="00E737BD"/>
    <w:rsid w:val="00E73CD3"/>
    <w:rsid w:val="00E73E4F"/>
    <w:rsid w:val="00E74B1D"/>
    <w:rsid w:val="00E74D1A"/>
    <w:rsid w:val="00E74FAF"/>
    <w:rsid w:val="00E75B54"/>
    <w:rsid w:val="00E75D2D"/>
    <w:rsid w:val="00E75EF6"/>
    <w:rsid w:val="00E76008"/>
    <w:rsid w:val="00E76B62"/>
    <w:rsid w:val="00E77D83"/>
    <w:rsid w:val="00E77EE1"/>
    <w:rsid w:val="00E805ED"/>
    <w:rsid w:val="00E80A6C"/>
    <w:rsid w:val="00E80F66"/>
    <w:rsid w:val="00E8223A"/>
    <w:rsid w:val="00E826CB"/>
    <w:rsid w:val="00E826FE"/>
    <w:rsid w:val="00E82C1F"/>
    <w:rsid w:val="00E82C47"/>
    <w:rsid w:val="00E82ECA"/>
    <w:rsid w:val="00E8343C"/>
    <w:rsid w:val="00E834FA"/>
    <w:rsid w:val="00E83B46"/>
    <w:rsid w:val="00E84B3D"/>
    <w:rsid w:val="00E84FA1"/>
    <w:rsid w:val="00E8552F"/>
    <w:rsid w:val="00E8658B"/>
    <w:rsid w:val="00E86DDF"/>
    <w:rsid w:val="00E8702D"/>
    <w:rsid w:val="00E871CA"/>
    <w:rsid w:val="00E874A4"/>
    <w:rsid w:val="00E874D0"/>
    <w:rsid w:val="00E875A4"/>
    <w:rsid w:val="00E87977"/>
    <w:rsid w:val="00E87CA5"/>
    <w:rsid w:val="00E907C3"/>
    <w:rsid w:val="00E90DDA"/>
    <w:rsid w:val="00E90FA7"/>
    <w:rsid w:val="00E913D4"/>
    <w:rsid w:val="00E91531"/>
    <w:rsid w:val="00E91B96"/>
    <w:rsid w:val="00E91BC9"/>
    <w:rsid w:val="00E91DAE"/>
    <w:rsid w:val="00E92525"/>
    <w:rsid w:val="00E9258D"/>
    <w:rsid w:val="00E926E4"/>
    <w:rsid w:val="00E9278E"/>
    <w:rsid w:val="00E92B6D"/>
    <w:rsid w:val="00E9373A"/>
    <w:rsid w:val="00E93CAF"/>
    <w:rsid w:val="00E940DD"/>
    <w:rsid w:val="00E947BD"/>
    <w:rsid w:val="00E94C68"/>
    <w:rsid w:val="00E94D69"/>
    <w:rsid w:val="00E94E49"/>
    <w:rsid w:val="00E95373"/>
    <w:rsid w:val="00E97697"/>
    <w:rsid w:val="00E97E0F"/>
    <w:rsid w:val="00E97FF1"/>
    <w:rsid w:val="00EA0231"/>
    <w:rsid w:val="00EA0AA8"/>
    <w:rsid w:val="00EA1447"/>
    <w:rsid w:val="00EA1844"/>
    <w:rsid w:val="00EA1F7E"/>
    <w:rsid w:val="00EA2F90"/>
    <w:rsid w:val="00EA306D"/>
    <w:rsid w:val="00EA3449"/>
    <w:rsid w:val="00EA4278"/>
    <w:rsid w:val="00EA5299"/>
    <w:rsid w:val="00EA5848"/>
    <w:rsid w:val="00EA5A5F"/>
    <w:rsid w:val="00EA5C28"/>
    <w:rsid w:val="00EA5F48"/>
    <w:rsid w:val="00EA643C"/>
    <w:rsid w:val="00EA6533"/>
    <w:rsid w:val="00EA70F3"/>
    <w:rsid w:val="00EB05A6"/>
    <w:rsid w:val="00EB0804"/>
    <w:rsid w:val="00EB1CAB"/>
    <w:rsid w:val="00EB2183"/>
    <w:rsid w:val="00EB26D7"/>
    <w:rsid w:val="00EB283D"/>
    <w:rsid w:val="00EB2AF0"/>
    <w:rsid w:val="00EB2AF6"/>
    <w:rsid w:val="00EB2F5E"/>
    <w:rsid w:val="00EB2FB8"/>
    <w:rsid w:val="00EB3141"/>
    <w:rsid w:val="00EB3702"/>
    <w:rsid w:val="00EB3B5D"/>
    <w:rsid w:val="00EB3CF8"/>
    <w:rsid w:val="00EB4264"/>
    <w:rsid w:val="00EB455B"/>
    <w:rsid w:val="00EB518D"/>
    <w:rsid w:val="00EB54DE"/>
    <w:rsid w:val="00EB5522"/>
    <w:rsid w:val="00EB578B"/>
    <w:rsid w:val="00EB5ACC"/>
    <w:rsid w:val="00EB6016"/>
    <w:rsid w:val="00EB6D64"/>
    <w:rsid w:val="00EB6F09"/>
    <w:rsid w:val="00EB735B"/>
    <w:rsid w:val="00EB73BB"/>
    <w:rsid w:val="00EB7455"/>
    <w:rsid w:val="00EB7734"/>
    <w:rsid w:val="00EB7889"/>
    <w:rsid w:val="00EB79A0"/>
    <w:rsid w:val="00EB7B2A"/>
    <w:rsid w:val="00EC0056"/>
    <w:rsid w:val="00EC074B"/>
    <w:rsid w:val="00EC1576"/>
    <w:rsid w:val="00EC1730"/>
    <w:rsid w:val="00EC1BDF"/>
    <w:rsid w:val="00EC1E69"/>
    <w:rsid w:val="00EC268B"/>
    <w:rsid w:val="00EC2B29"/>
    <w:rsid w:val="00EC2FAB"/>
    <w:rsid w:val="00EC2FCE"/>
    <w:rsid w:val="00EC2FE4"/>
    <w:rsid w:val="00EC3E31"/>
    <w:rsid w:val="00EC474C"/>
    <w:rsid w:val="00EC4780"/>
    <w:rsid w:val="00EC5958"/>
    <w:rsid w:val="00EC5A89"/>
    <w:rsid w:val="00EC5DC5"/>
    <w:rsid w:val="00EC6EB8"/>
    <w:rsid w:val="00EC6F5F"/>
    <w:rsid w:val="00EC6F8F"/>
    <w:rsid w:val="00EC70BB"/>
    <w:rsid w:val="00EC7E69"/>
    <w:rsid w:val="00ED0352"/>
    <w:rsid w:val="00ED0720"/>
    <w:rsid w:val="00ED08D8"/>
    <w:rsid w:val="00ED0F87"/>
    <w:rsid w:val="00ED1609"/>
    <w:rsid w:val="00ED21EF"/>
    <w:rsid w:val="00ED2C44"/>
    <w:rsid w:val="00ED2F1D"/>
    <w:rsid w:val="00ED30CA"/>
    <w:rsid w:val="00ED3388"/>
    <w:rsid w:val="00ED3658"/>
    <w:rsid w:val="00ED3F82"/>
    <w:rsid w:val="00ED56A4"/>
    <w:rsid w:val="00ED630A"/>
    <w:rsid w:val="00ED6464"/>
    <w:rsid w:val="00ED6676"/>
    <w:rsid w:val="00ED679A"/>
    <w:rsid w:val="00ED6923"/>
    <w:rsid w:val="00EE0028"/>
    <w:rsid w:val="00EE01F2"/>
    <w:rsid w:val="00EE0380"/>
    <w:rsid w:val="00EE0F75"/>
    <w:rsid w:val="00EE116F"/>
    <w:rsid w:val="00EE1598"/>
    <w:rsid w:val="00EE17F1"/>
    <w:rsid w:val="00EE1990"/>
    <w:rsid w:val="00EE22E8"/>
    <w:rsid w:val="00EE24A4"/>
    <w:rsid w:val="00EE2725"/>
    <w:rsid w:val="00EE2EB0"/>
    <w:rsid w:val="00EE2F06"/>
    <w:rsid w:val="00EE3FF3"/>
    <w:rsid w:val="00EE44F3"/>
    <w:rsid w:val="00EE4E91"/>
    <w:rsid w:val="00EE5777"/>
    <w:rsid w:val="00EE5F21"/>
    <w:rsid w:val="00EE6258"/>
    <w:rsid w:val="00EE6583"/>
    <w:rsid w:val="00EE670A"/>
    <w:rsid w:val="00EE68C7"/>
    <w:rsid w:val="00EE7345"/>
    <w:rsid w:val="00EE7734"/>
    <w:rsid w:val="00EF0CF9"/>
    <w:rsid w:val="00EF158E"/>
    <w:rsid w:val="00EF1FCA"/>
    <w:rsid w:val="00EF2604"/>
    <w:rsid w:val="00EF2D73"/>
    <w:rsid w:val="00EF2F92"/>
    <w:rsid w:val="00EF3819"/>
    <w:rsid w:val="00EF3A39"/>
    <w:rsid w:val="00EF42FE"/>
    <w:rsid w:val="00EF4CA7"/>
    <w:rsid w:val="00EF5FF7"/>
    <w:rsid w:val="00EF6B78"/>
    <w:rsid w:val="00EF6BEB"/>
    <w:rsid w:val="00EF6F4E"/>
    <w:rsid w:val="00EF70A8"/>
    <w:rsid w:val="00EF7231"/>
    <w:rsid w:val="00EF7BBB"/>
    <w:rsid w:val="00F0009B"/>
    <w:rsid w:val="00F00472"/>
    <w:rsid w:val="00F00483"/>
    <w:rsid w:val="00F00510"/>
    <w:rsid w:val="00F00588"/>
    <w:rsid w:val="00F0062A"/>
    <w:rsid w:val="00F006EA"/>
    <w:rsid w:val="00F0094B"/>
    <w:rsid w:val="00F00B14"/>
    <w:rsid w:val="00F00D91"/>
    <w:rsid w:val="00F0178B"/>
    <w:rsid w:val="00F01D26"/>
    <w:rsid w:val="00F0251A"/>
    <w:rsid w:val="00F02BA2"/>
    <w:rsid w:val="00F0320F"/>
    <w:rsid w:val="00F0326A"/>
    <w:rsid w:val="00F03302"/>
    <w:rsid w:val="00F03614"/>
    <w:rsid w:val="00F03F63"/>
    <w:rsid w:val="00F04289"/>
    <w:rsid w:val="00F04E1C"/>
    <w:rsid w:val="00F0529E"/>
    <w:rsid w:val="00F0642E"/>
    <w:rsid w:val="00F064EE"/>
    <w:rsid w:val="00F067B7"/>
    <w:rsid w:val="00F068EA"/>
    <w:rsid w:val="00F06E39"/>
    <w:rsid w:val="00F073F5"/>
    <w:rsid w:val="00F07C9E"/>
    <w:rsid w:val="00F10097"/>
    <w:rsid w:val="00F100E0"/>
    <w:rsid w:val="00F104C1"/>
    <w:rsid w:val="00F108F2"/>
    <w:rsid w:val="00F10A96"/>
    <w:rsid w:val="00F10FB0"/>
    <w:rsid w:val="00F11263"/>
    <w:rsid w:val="00F12009"/>
    <w:rsid w:val="00F12B56"/>
    <w:rsid w:val="00F131C8"/>
    <w:rsid w:val="00F1329A"/>
    <w:rsid w:val="00F1340F"/>
    <w:rsid w:val="00F134F0"/>
    <w:rsid w:val="00F138E0"/>
    <w:rsid w:val="00F1478F"/>
    <w:rsid w:val="00F157A0"/>
    <w:rsid w:val="00F15A0E"/>
    <w:rsid w:val="00F16552"/>
    <w:rsid w:val="00F165A5"/>
    <w:rsid w:val="00F1674C"/>
    <w:rsid w:val="00F16E3C"/>
    <w:rsid w:val="00F17D63"/>
    <w:rsid w:val="00F20150"/>
    <w:rsid w:val="00F20D18"/>
    <w:rsid w:val="00F22044"/>
    <w:rsid w:val="00F221E8"/>
    <w:rsid w:val="00F22207"/>
    <w:rsid w:val="00F229A7"/>
    <w:rsid w:val="00F233F8"/>
    <w:rsid w:val="00F2346E"/>
    <w:rsid w:val="00F23502"/>
    <w:rsid w:val="00F23B8B"/>
    <w:rsid w:val="00F24185"/>
    <w:rsid w:val="00F2451E"/>
    <w:rsid w:val="00F2495A"/>
    <w:rsid w:val="00F25116"/>
    <w:rsid w:val="00F25976"/>
    <w:rsid w:val="00F26048"/>
    <w:rsid w:val="00F2604B"/>
    <w:rsid w:val="00F2630B"/>
    <w:rsid w:val="00F26487"/>
    <w:rsid w:val="00F268F7"/>
    <w:rsid w:val="00F26AA9"/>
    <w:rsid w:val="00F26BD3"/>
    <w:rsid w:val="00F26D1E"/>
    <w:rsid w:val="00F26E44"/>
    <w:rsid w:val="00F273B3"/>
    <w:rsid w:val="00F2769D"/>
    <w:rsid w:val="00F3060F"/>
    <w:rsid w:val="00F3138F"/>
    <w:rsid w:val="00F31830"/>
    <w:rsid w:val="00F31982"/>
    <w:rsid w:val="00F31FF2"/>
    <w:rsid w:val="00F321BE"/>
    <w:rsid w:val="00F32E9F"/>
    <w:rsid w:val="00F3357A"/>
    <w:rsid w:val="00F33619"/>
    <w:rsid w:val="00F341DC"/>
    <w:rsid w:val="00F34608"/>
    <w:rsid w:val="00F3516F"/>
    <w:rsid w:val="00F3632A"/>
    <w:rsid w:val="00F37AE2"/>
    <w:rsid w:val="00F37EA0"/>
    <w:rsid w:val="00F40C27"/>
    <w:rsid w:val="00F4111A"/>
    <w:rsid w:val="00F41231"/>
    <w:rsid w:val="00F41D15"/>
    <w:rsid w:val="00F420AE"/>
    <w:rsid w:val="00F427A5"/>
    <w:rsid w:val="00F42B82"/>
    <w:rsid w:val="00F4303B"/>
    <w:rsid w:val="00F43494"/>
    <w:rsid w:val="00F43FF4"/>
    <w:rsid w:val="00F44D61"/>
    <w:rsid w:val="00F46682"/>
    <w:rsid w:val="00F475C6"/>
    <w:rsid w:val="00F50727"/>
    <w:rsid w:val="00F50AA5"/>
    <w:rsid w:val="00F5243E"/>
    <w:rsid w:val="00F536D4"/>
    <w:rsid w:val="00F54285"/>
    <w:rsid w:val="00F54648"/>
    <w:rsid w:val="00F54A8C"/>
    <w:rsid w:val="00F54A94"/>
    <w:rsid w:val="00F54ABA"/>
    <w:rsid w:val="00F55F52"/>
    <w:rsid w:val="00F5609A"/>
    <w:rsid w:val="00F56754"/>
    <w:rsid w:val="00F57547"/>
    <w:rsid w:val="00F57D39"/>
    <w:rsid w:val="00F60082"/>
    <w:rsid w:val="00F601C6"/>
    <w:rsid w:val="00F60E6D"/>
    <w:rsid w:val="00F60FD5"/>
    <w:rsid w:val="00F616FE"/>
    <w:rsid w:val="00F61DFA"/>
    <w:rsid w:val="00F62709"/>
    <w:rsid w:val="00F62A32"/>
    <w:rsid w:val="00F62FEB"/>
    <w:rsid w:val="00F63B08"/>
    <w:rsid w:val="00F643E3"/>
    <w:rsid w:val="00F643F9"/>
    <w:rsid w:val="00F6560A"/>
    <w:rsid w:val="00F661F3"/>
    <w:rsid w:val="00F66908"/>
    <w:rsid w:val="00F6726D"/>
    <w:rsid w:val="00F675B1"/>
    <w:rsid w:val="00F677BD"/>
    <w:rsid w:val="00F7007B"/>
    <w:rsid w:val="00F701BD"/>
    <w:rsid w:val="00F70C74"/>
    <w:rsid w:val="00F712E1"/>
    <w:rsid w:val="00F72204"/>
    <w:rsid w:val="00F72DD0"/>
    <w:rsid w:val="00F72E87"/>
    <w:rsid w:val="00F73A00"/>
    <w:rsid w:val="00F73FD3"/>
    <w:rsid w:val="00F747D8"/>
    <w:rsid w:val="00F74D6C"/>
    <w:rsid w:val="00F74DE3"/>
    <w:rsid w:val="00F7502C"/>
    <w:rsid w:val="00F7531E"/>
    <w:rsid w:val="00F75688"/>
    <w:rsid w:val="00F758F4"/>
    <w:rsid w:val="00F75C9E"/>
    <w:rsid w:val="00F762BE"/>
    <w:rsid w:val="00F763D0"/>
    <w:rsid w:val="00F76608"/>
    <w:rsid w:val="00F76A6B"/>
    <w:rsid w:val="00F76B36"/>
    <w:rsid w:val="00F77268"/>
    <w:rsid w:val="00F772A8"/>
    <w:rsid w:val="00F7743B"/>
    <w:rsid w:val="00F7747F"/>
    <w:rsid w:val="00F77582"/>
    <w:rsid w:val="00F7793B"/>
    <w:rsid w:val="00F77CCA"/>
    <w:rsid w:val="00F77D26"/>
    <w:rsid w:val="00F77F77"/>
    <w:rsid w:val="00F8006C"/>
    <w:rsid w:val="00F808E1"/>
    <w:rsid w:val="00F811CA"/>
    <w:rsid w:val="00F81C68"/>
    <w:rsid w:val="00F81E13"/>
    <w:rsid w:val="00F82BDF"/>
    <w:rsid w:val="00F82CAC"/>
    <w:rsid w:val="00F82EF8"/>
    <w:rsid w:val="00F83137"/>
    <w:rsid w:val="00F83680"/>
    <w:rsid w:val="00F83928"/>
    <w:rsid w:val="00F84740"/>
    <w:rsid w:val="00F84A99"/>
    <w:rsid w:val="00F851DC"/>
    <w:rsid w:val="00F8566F"/>
    <w:rsid w:val="00F85AB6"/>
    <w:rsid w:val="00F85F96"/>
    <w:rsid w:val="00F8629A"/>
    <w:rsid w:val="00F868BC"/>
    <w:rsid w:val="00F86C4F"/>
    <w:rsid w:val="00F87D64"/>
    <w:rsid w:val="00F90615"/>
    <w:rsid w:val="00F90BC0"/>
    <w:rsid w:val="00F922F8"/>
    <w:rsid w:val="00F924FE"/>
    <w:rsid w:val="00F931F0"/>
    <w:rsid w:val="00F9366E"/>
    <w:rsid w:val="00F936AB"/>
    <w:rsid w:val="00F93B21"/>
    <w:rsid w:val="00F946B9"/>
    <w:rsid w:val="00F94A1E"/>
    <w:rsid w:val="00F94EF5"/>
    <w:rsid w:val="00F95BAE"/>
    <w:rsid w:val="00F96809"/>
    <w:rsid w:val="00F96E8F"/>
    <w:rsid w:val="00F973FE"/>
    <w:rsid w:val="00F97D52"/>
    <w:rsid w:val="00F97DAF"/>
    <w:rsid w:val="00F97F51"/>
    <w:rsid w:val="00FA06D2"/>
    <w:rsid w:val="00FA0F2F"/>
    <w:rsid w:val="00FA151E"/>
    <w:rsid w:val="00FA179C"/>
    <w:rsid w:val="00FA1934"/>
    <w:rsid w:val="00FA1C47"/>
    <w:rsid w:val="00FA2120"/>
    <w:rsid w:val="00FA2563"/>
    <w:rsid w:val="00FA2712"/>
    <w:rsid w:val="00FA29AB"/>
    <w:rsid w:val="00FA2B88"/>
    <w:rsid w:val="00FA2C0D"/>
    <w:rsid w:val="00FA3BB9"/>
    <w:rsid w:val="00FA3E3D"/>
    <w:rsid w:val="00FA43A4"/>
    <w:rsid w:val="00FA447D"/>
    <w:rsid w:val="00FA630F"/>
    <w:rsid w:val="00FA68AF"/>
    <w:rsid w:val="00FA6F56"/>
    <w:rsid w:val="00FA7B87"/>
    <w:rsid w:val="00FB05D2"/>
    <w:rsid w:val="00FB06FF"/>
    <w:rsid w:val="00FB0AC4"/>
    <w:rsid w:val="00FB0D3C"/>
    <w:rsid w:val="00FB0F83"/>
    <w:rsid w:val="00FB0FD0"/>
    <w:rsid w:val="00FB100C"/>
    <w:rsid w:val="00FB1399"/>
    <w:rsid w:val="00FB175A"/>
    <w:rsid w:val="00FB2465"/>
    <w:rsid w:val="00FB2824"/>
    <w:rsid w:val="00FB2D81"/>
    <w:rsid w:val="00FB48A9"/>
    <w:rsid w:val="00FB4BE9"/>
    <w:rsid w:val="00FB5FBC"/>
    <w:rsid w:val="00FB6263"/>
    <w:rsid w:val="00FB633C"/>
    <w:rsid w:val="00FB6429"/>
    <w:rsid w:val="00FB6440"/>
    <w:rsid w:val="00FB6DB9"/>
    <w:rsid w:val="00FB6E6F"/>
    <w:rsid w:val="00FB6F1B"/>
    <w:rsid w:val="00FB6F34"/>
    <w:rsid w:val="00FB7125"/>
    <w:rsid w:val="00FB7C03"/>
    <w:rsid w:val="00FB7EA9"/>
    <w:rsid w:val="00FB7F5B"/>
    <w:rsid w:val="00FB7FEE"/>
    <w:rsid w:val="00FC04C8"/>
    <w:rsid w:val="00FC0594"/>
    <w:rsid w:val="00FC0A0A"/>
    <w:rsid w:val="00FC0C68"/>
    <w:rsid w:val="00FC16F0"/>
    <w:rsid w:val="00FC2415"/>
    <w:rsid w:val="00FC2C35"/>
    <w:rsid w:val="00FC2DB5"/>
    <w:rsid w:val="00FC346F"/>
    <w:rsid w:val="00FC352E"/>
    <w:rsid w:val="00FC364B"/>
    <w:rsid w:val="00FC4E49"/>
    <w:rsid w:val="00FC582A"/>
    <w:rsid w:val="00FC5D3A"/>
    <w:rsid w:val="00FC661B"/>
    <w:rsid w:val="00FC6843"/>
    <w:rsid w:val="00FC6979"/>
    <w:rsid w:val="00FC6C53"/>
    <w:rsid w:val="00FC6CC5"/>
    <w:rsid w:val="00FC6D4A"/>
    <w:rsid w:val="00FC7B43"/>
    <w:rsid w:val="00FC7C33"/>
    <w:rsid w:val="00FD079C"/>
    <w:rsid w:val="00FD0B92"/>
    <w:rsid w:val="00FD0BEE"/>
    <w:rsid w:val="00FD1912"/>
    <w:rsid w:val="00FD1C15"/>
    <w:rsid w:val="00FD22C7"/>
    <w:rsid w:val="00FD2630"/>
    <w:rsid w:val="00FD2B14"/>
    <w:rsid w:val="00FD2FBD"/>
    <w:rsid w:val="00FD3DAC"/>
    <w:rsid w:val="00FD4873"/>
    <w:rsid w:val="00FD4C80"/>
    <w:rsid w:val="00FD5B9A"/>
    <w:rsid w:val="00FD6938"/>
    <w:rsid w:val="00FD69B5"/>
    <w:rsid w:val="00FD6A61"/>
    <w:rsid w:val="00FD6EDC"/>
    <w:rsid w:val="00FD7171"/>
    <w:rsid w:val="00FE0136"/>
    <w:rsid w:val="00FE0286"/>
    <w:rsid w:val="00FE03B0"/>
    <w:rsid w:val="00FE0B44"/>
    <w:rsid w:val="00FE0E63"/>
    <w:rsid w:val="00FE13E0"/>
    <w:rsid w:val="00FE1578"/>
    <w:rsid w:val="00FE170E"/>
    <w:rsid w:val="00FE27A4"/>
    <w:rsid w:val="00FE283F"/>
    <w:rsid w:val="00FE2852"/>
    <w:rsid w:val="00FE2B97"/>
    <w:rsid w:val="00FE2D37"/>
    <w:rsid w:val="00FE35DD"/>
    <w:rsid w:val="00FE3818"/>
    <w:rsid w:val="00FE3C20"/>
    <w:rsid w:val="00FE45F1"/>
    <w:rsid w:val="00FE4790"/>
    <w:rsid w:val="00FE53FC"/>
    <w:rsid w:val="00FE6091"/>
    <w:rsid w:val="00FE63B0"/>
    <w:rsid w:val="00FE6DA9"/>
    <w:rsid w:val="00FE77E8"/>
    <w:rsid w:val="00FE7EE4"/>
    <w:rsid w:val="00FF059A"/>
    <w:rsid w:val="00FF0E59"/>
    <w:rsid w:val="00FF1D34"/>
    <w:rsid w:val="00FF1ED0"/>
    <w:rsid w:val="00FF2CBC"/>
    <w:rsid w:val="00FF2D0B"/>
    <w:rsid w:val="00FF2E38"/>
    <w:rsid w:val="00FF30FB"/>
    <w:rsid w:val="00FF444F"/>
    <w:rsid w:val="00FF447E"/>
    <w:rsid w:val="00FF5135"/>
    <w:rsid w:val="00FF515B"/>
    <w:rsid w:val="00FF5237"/>
    <w:rsid w:val="00FF6736"/>
    <w:rsid w:val="00FF71FE"/>
    <w:rsid w:val="00FF7E54"/>
    <w:rsid w:val="0C62E558"/>
    <w:rsid w:val="2AE221B4"/>
    <w:rsid w:val="350A9FAB"/>
    <w:rsid w:val="36A83AAA"/>
    <w:rsid w:val="5DAAD650"/>
    <w:rsid w:val="6C147F83"/>
    <w:rsid w:val="7ACA7E30"/>
    <w:rsid w:val="7CCA2F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673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15C9"/>
    <w:pPr>
      <w:widowControl w:val="0"/>
      <w:jc w:val="both"/>
    </w:pPr>
    <w:rPr>
      <w:rFonts w:ascii="Times New Roman" w:hAnsi="Times New Roman"/>
      <w:kern w:val="2"/>
      <w:sz w:val="22"/>
      <w:szCs w:val="24"/>
    </w:rPr>
  </w:style>
  <w:style w:type="paragraph" w:styleId="10">
    <w:name w:val="heading 1"/>
    <w:basedOn w:val="a"/>
    <w:next w:val="a"/>
    <w:link w:val="11"/>
    <w:qFormat/>
    <w:rsid w:val="00937E0B"/>
    <w:pPr>
      <w:keepNext/>
      <w:outlineLvl w:val="0"/>
    </w:pPr>
    <w:rPr>
      <w:rFonts w:ascii="Arial" w:eastAsia="ＭＳ ゴシック" w:hAnsi="Arial"/>
      <w:sz w:val="24"/>
    </w:rPr>
  </w:style>
  <w:style w:type="paragraph" w:styleId="2">
    <w:name w:val="heading 2"/>
    <w:basedOn w:val="a"/>
    <w:next w:val="a"/>
    <w:link w:val="20"/>
    <w:qFormat/>
    <w:rsid w:val="00937E0B"/>
    <w:pPr>
      <w:keepNext/>
      <w:outlineLvl w:val="1"/>
    </w:pPr>
    <w:rPr>
      <w:rFonts w:ascii="Arial" w:eastAsia="ＭＳ ゴシック" w:hAnsi="Arial"/>
      <w:sz w:val="24"/>
    </w:rPr>
  </w:style>
  <w:style w:type="paragraph" w:styleId="30">
    <w:name w:val="heading 3"/>
    <w:basedOn w:val="a"/>
    <w:next w:val="a"/>
    <w:link w:val="31"/>
    <w:qFormat/>
    <w:rsid w:val="005D1605"/>
    <w:pPr>
      <w:keepNext/>
      <w:ind w:leftChars="400" w:left="400"/>
      <w:outlineLvl w:val="2"/>
    </w:pPr>
    <w:rPr>
      <w:rFonts w:ascii="Arial" w:eastAsia="ＭＳ ゴシック" w:hAnsi="Arial"/>
      <w:sz w:val="24"/>
    </w:rPr>
  </w:style>
  <w:style w:type="paragraph" w:styleId="40">
    <w:name w:val="heading 4"/>
    <w:basedOn w:val="a"/>
    <w:next w:val="a"/>
    <w:link w:val="41"/>
    <w:qFormat/>
    <w:rsid w:val="008545A4"/>
    <w:pPr>
      <w:keepNext/>
      <w:ind w:leftChars="400" w:left="400"/>
      <w:outlineLvl w:val="3"/>
    </w:pPr>
    <w:rPr>
      <w:b/>
      <w:bCs/>
      <w:sz w:val="24"/>
    </w:rPr>
  </w:style>
  <w:style w:type="paragraph" w:styleId="50">
    <w:name w:val="heading 5"/>
    <w:basedOn w:val="a"/>
    <w:next w:val="a"/>
    <w:link w:val="51"/>
    <w:qFormat/>
    <w:locked/>
    <w:rsid w:val="00B90A29"/>
    <w:pPr>
      <w:keepNext/>
      <w:ind w:leftChars="800" w:left="800"/>
      <w:outlineLvl w:val="4"/>
    </w:pPr>
    <w:rPr>
      <w:rFonts w:ascii="Arial" w:eastAsia="ＭＳ ゴシック" w:hAnsi="Arial"/>
    </w:rPr>
  </w:style>
  <w:style w:type="paragraph" w:styleId="6">
    <w:name w:val="heading 6"/>
    <w:basedOn w:val="a"/>
    <w:next w:val="a"/>
    <w:link w:val="60"/>
    <w:qFormat/>
    <w:locked/>
    <w:rsid w:val="00B90A29"/>
    <w:pPr>
      <w:keepNext/>
      <w:ind w:leftChars="800" w:left="800"/>
      <w:outlineLvl w:val="5"/>
    </w:pPr>
    <w:rPr>
      <w:rFonts w:ascii="Century" w:hAnsi="Century"/>
      <w:b/>
      <w:bCs/>
    </w:rPr>
  </w:style>
  <w:style w:type="paragraph" w:styleId="7">
    <w:name w:val="heading 7"/>
    <w:basedOn w:val="a"/>
    <w:next w:val="a"/>
    <w:link w:val="70"/>
    <w:qFormat/>
    <w:locked/>
    <w:rsid w:val="00B90A29"/>
    <w:pPr>
      <w:keepNext/>
      <w:ind w:leftChars="800" w:left="800"/>
      <w:outlineLvl w:val="6"/>
    </w:pPr>
    <w:rPr>
      <w:rFonts w:ascii="Century" w:hAnsi="Century"/>
    </w:rPr>
  </w:style>
  <w:style w:type="paragraph" w:styleId="8">
    <w:name w:val="heading 8"/>
    <w:basedOn w:val="a"/>
    <w:next w:val="a"/>
    <w:link w:val="80"/>
    <w:qFormat/>
    <w:locked/>
    <w:rsid w:val="00B90A29"/>
    <w:pPr>
      <w:keepNext/>
      <w:ind w:leftChars="1200" w:left="1200"/>
      <w:outlineLvl w:val="7"/>
    </w:pPr>
    <w:rPr>
      <w:rFonts w:ascii="Century" w:hAnsi="Century"/>
    </w:rPr>
  </w:style>
  <w:style w:type="paragraph" w:styleId="9">
    <w:name w:val="heading 9"/>
    <w:basedOn w:val="a"/>
    <w:next w:val="a"/>
    <w:link w:val="90"/>
    <w:qFormat/>
    <w:locked/>
    <w:rsid w:val="00B90A29"/>
    <w:pPr>
      <w:keepNext/>
      <w:ind w:leftChars="1200" w:left="1200"/>
      <w:outlineLvl w:val="8"/>
    </w:pPr>
    <w:rPr>
      <w:rFonts w:ascii="Century"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リスト段落1"/>
    <w:basedOn w:val="a"/>
    <w:rsid w:val="00351DAC"/>
    <w:pPr>
      <w:ind w:left="840"/>
    </w:pPr>
  </w:style>
  <w:style w:type="paragraph" w:styleId="a3">
    <w:name w:val="header"/>
    <w:basedOn w:val="a"/>
    <w:link w:val="a4"/>
    <w:rsid w:val="00B64A2E"/>
    <w:pPr>
      <w:tabs>
        <w:tab w:val="center" w:pos="4252"/>
        <w:tab w:val="right" w:pos="8504"/>
      </w:tabs>
      <w:snapToGrid w:val="0"/>
    </w:pPr>
    <w:rPr>
      <w:sz w:val="24"/>
    </w:rPr>
  </w:style>
  <w:style w:type="character" w:customStyle="1" w:styleId="a4">
    <w:name w:val="ヘッダー (文字)"/>
    <w:link w:val="a3"/>
    <w:locked/>
    <w:rsid w:val="00B64A2E"/>
    <w:rPr>
      <w:rFonts w:ascii="Times New Roman" w:hAnsi="Times New Roman" w:cs="Times New Roman"/>
      <w:kern w:val="2"/>
      <w:sz w:val="24"/>
      <w:szCs w:val="24"/>
    </w:rPr>
  </w:style>
  <w:style w:type="paragraph" w:styleId="a5">
    <w:name w:val="footer"/>
    <w:basedOn w:val="a"/>
    <w:link w:val="a6"/>
    <w:rsid w:val="00B64A2E"/>
    <w:pPr>
      <w:tabs>
        <w:tab w:val="center" w:pos="4252"/>
        <w:tab w:val="right" w:pos="8504"/>
      </w:tabs>
      <w:snapToGrid w:val="0"/>
    </w:pPr>
    <w:rPr>
      <w:sz w:val="24"/>
    </w:rPr>
  </w:style>
  <w:style w:type="character" w:customStyle="1" w:styleId="a6">
    <w:name w:val="フッター (文字)"/>
    <w:link w:val="a5"/>
    <w:locked/>
    <w:rsid w:val="00B64A2E"/>
    <w:rPr>
      <w:rFonts w:ascii="Times New Roman" w:hAnsi="Times New Roman" w:cs="Times New Roman"/>
      <w:kern w:val="2"/>
      <w:sz w:val="24"/>
      <w:szCs w:val="24"/>
    </w:rPr>
  </w:style>
  <w:style w:type="character" w:styleId="a7">
    <w:name w:val="annotation reference"/>
    <w:uiPriority w:val="99"/>
    <w:rsid w:val="00C30E97"/>
    <w:rPr>
      <w:rFonts w:cs="Times New Roman"/>
      <w:sz w:val="18"/>
      <w:szCs w:val="18"/>
    </w:rPr>
  </w:style>
  <w:style w:type="paragraph" w:styleId="a8">
    <w:name w:val="annotation text"/>
    <w:basedOn w:val="a"/>
    <w:link w:val="a9"/>
    <w:rsid w:val="00C30E97"/>
    <w:pPr>
      <w:jc w:val="left"/>
    </w:pPr>
    <w:rPr>
      <w:sz w:val="24"/>
    </w:rPr>
  </w:style>
  <w:style w:type="character" w:customStyle="1" w:styleId="a9">
    <w:name w:val="コメント文字列 (文字)"/>
    <w:link w:val="a8"/>
    <w:locked/>
    <w:rsid w:val="00C30E97"/>
    <w:rPr>
      <w:rFonts w:ascii="Times New Roman" w:hAnsi="Times New Roman" w:cs="Times New Roman"/>
      <w:kern w:val="2"/>
      <w:sz w:val="24"/>
      <w:szCs w:val="24"/>
    </w:rPr>
  </w:style>
  <w:style w:type="paragraph" w:styleId="aa">
    <w:name w:val="annotation subject"/>
    <w:basedOn w:val="a8"/>
    <w:next w:val="a8"/>
    <w:link w:val="ab"/>
    <w:rsid w:val="00C30E97"/>
    <w:rPr>
      <w:b/>
      <w:bCs/>
    </w:rPr>
  </w:style>
  <w:style w:type="character" w:customStyle="1" w:styleId="ab">
    <w:name w:val="コメント内容 (文字)"/>
    <w:link w:val="aa"/>
    <w:locked/>
    <w:rsid w:val="00C30E97"/>
    <w:rPr>
      <w:rFonts w:ascii="Times New Roman" w:hAnsi="Times New Roman" w:cs="Times New Roman"/>
      <w:b/>
      <w:bCs/>
      <w:kern w:val="2"/>
      <w:sz w:val="24"/>
      <w:szCs w:val="24"/>
    </w:rPr>
  </w:style>
  <w:style w:type="paragraph" w:styleId="ac">
    <w:name w:val="Balloon Text"/>
    <w:basedOn w:val="a"/>
    <w:link w:val="ad"/>
    <w:rsid w:val="00C30E97"/>
    <w:rPr>
      <w:rFonts w:ascii="Arial" w:eastAsia="ＭＳ ゴシック" w:hAnsi="Arial"/>
      <w:sz w:val="18"/>
      <w:szCs w:val="18"/>
    </w:rPr>
  </w:style>
  <w:style w:type="character" w:customStyle="1" w:styleId="ad">
    <w:name w:val="吹き出し (文字)"/>
    <w:link w:val="ac"/>
    <w:locked/>
    <w:rsid w:val="00C30E97"/>
    <w:rPr>
      <w:rFonts w:ascii="Arial" w:eastAsia="ＭＳ ゴシック" w:hAnsi="Arial" w:cs="Times New Roman"/>
      <w:kern w:val="2"/>
      <w:sz w:val="18"/>
      <w:szCs w:val="18"/>
    </w:rPr>
  </w:style>
  <w:style w:type="paragraph" w:customStyle="1" w:styleId="Default">
    <w:name w:val="Default"/>
    <w:rsid w:val="00C30E97"/>
    <w:pPr>
      <w:widowControl w:val="0"/>
      <w:autoSpaceDE w:val="0"/>
      <w:autoSpaceDN w:val="0"/>
      <w:adjustRightInd w:val="0"/>
    </w:pPr>
    <w:rPr>
      <w:rFonts w:ascii="Times New Roman" w:hAnsi="Times New Roman"/>
      <w:color w:val="000000"/>
      <w:sz w:val="24"/>
      <w:szCs w:val="24"/>
    </w:rPr>
  </w:style>
  <w:style w:type="paragraph" w:styleId="ae">
    <w:name w:val="Date"/>
    <w:basedOn w:val="a"/>
    <w:next w:val="a"/>
    <w:link w:val="af"/>
    <w:rsid w:val="005450BE"/>
    <w:rPr>
      <w:sz w:val="24"/>
    </w:rPr>
  </w:style>
  <w:style w:type="character" w:customStyle="1" w:styleId="af">
    <w:name w:val="日付 (文字)"/>
    <w:link w:val="ae"/>
    <w:locked/>
    <w:rsid w:val="005450BE"/>
    <w:rPr>
      <w:rFonts w:ascii="Times New Roman" w:hAnsi="Times New Roman" w:cs="Times New Roman"/>
      <w:kern w:val="2"/>
      <w:sz w:val="24"/>
      <w:szCs w:val="24"/>
    </w:rPr>
  </w:style>
  <w:style w:type="paragraph" w:styleId="af0">
    <w:name w:val="Document Map"/>
    <w:basedOn w:val="a"/>
    <w:link w:val="af1"/>
    <w:semiHidden/>
    <w:rsid w:val="00937E0B"/>
    <w:rPr>
      <w:rFonts w:ascii="MS UI Gothic" w:eastAsia="MS UI Gothic"/>
      <w:sz w:val="18"/>
      <w:szCs w:val="18"/>
    </w:rPr>
  </w:style>
  <w:style w:type="character" w:customStyle="1" w:styleId="af1">
    <w:name w:val="見出しマップ (文字)"/>
    <w:link w:val="af0"/>
    <w:locked/>
    <w:rsid w:val="00937E0B"/>
    <w:rPr>
      <w:rFonts w:ascii="MS UI Gothic" w:eastAsia="MS UI Gothic" w:hAnsi="Times New Roman" w:cs="Times New Roman"/>
      <w:kern w:val="2"/>
      <w:sz w:val="18"/>
      <w:szCs w:val="18"/>
    </w:rPr>
  </w:style>
  <w:style w:type="paragraph" w:customStyle="1" w:styleId="13">
    <w:name w:val="段落1"/>
    <w:basedOn w:val="10"/>
    <w:link w:val="14"/>
    <w:uiPriority w:val="99"/>
    <w:rsid w:val="00937E0B"/>
    <w:pPr>
      <w:tabs>
        <w:tab w:val="left" w:pos="397"/>
      </w:tabs>
      <w:ind w:left="397" w:hanging="397"/>
    </w:pPr>
    <w:rPr>
      <w:rFonts w:ascii="Century" w:eastAsia="ＭＳ 明朝"/>
      <w:b/>
    </w:rPr>
  </w:style>
  <w:style w:type="character" w:customStyle="1" w:styleId="60">
    <w:name w:val="見出し 6 (文字)"/>
    <w:link w:val="6"/>
    <w:locked/>
    <w:rsid w:val="00B80A38"/>
    <w:rPr>
      <w:rFonts w:eastAsia="ＭＳ 明朝"/>
      <w:b/>
      <w:bCs/>
      <w:kern w:val="2"/>
      <w:sz w:val="22"/>
      <w:szCs w:val="24"/>
      <w:lang w:val="en-US" w:eastAsia="ja-JP" w:bidi="ar-SA"/>
    </w:rPr>
  </w:style>
  <w:style w:type="paragraph" w:customStyle="1" w:styleId="21">
    <w:name w:val="段落2"/>
    <w:basedOn w:val="2"/>
    <w:link w:val="22"/>
    <w:uiPriority w:val="99"/>
    <w:qFormat/>
    <w:rsid w:val="00AB306B"/>
    <w:pPr>
      <w:tabs>
        <w:tab w:val="left" w:pos="567"/>
      </w:tabs>
    </w:pPr>
    <w:rPr>
      <w:rFonts w:ascii="Century" w:eastAsia="ＭＳ 明朝" w:hAnsi="Century"/>
      <w:b/>
      <w:bCs/>
      <w:szCs w:val="22"/>
    </w:rPr>
  </w:style>
  <w:style w:type="character" w:customStyle="1" w:styleId="70">
    <w:name w:val="見出し 7 (文字)"/>
    <w:link w:val="7"/>
    <w:locked/>
    <w:rsid w:val="00B80A38"/>
    <w:rPr>
      <w:rFonts w:eastAsia="ＭＳ 明朝"/>
      <w:kern w:val="2"/>
      <w:sz w:val="22"/>
      <w:szCs w:val="24"/>
      <w:lang w:val="en-US" w:eastAsia="ja-JP" w:bidi="ar-SA"/>
    </w:rPr>
  </w:style>
  <w:style w:type="paragraph" w:customStyle="1" w:styleId="1">
    <w:name w:val="文章1"/>
    <w:basedOn w:val="Default"/>
    <w:qFormat/>
    <w:rsid w:val="005B7FD2"/>
    <w:pPr>
      <w:numPr>
        <w:numId w:val="1"/>
      </w:numPr>
      <w:tabs>
        <w:tab w:val="left" w:pos="680"/>
      </w:tabs>
      <w:jc w:val="both"/>
    </w:pPr>
    <w:rPr>
      <w:sz w:val="22"/>
      <w:szCs w:val="22"/>
    </w:rPr>
  </w:style>
  <w:style w:type="paragraph" w:customStyle="1" w:styleId="3">
    <w:name w:val="段落3"/>
    <w:basedOn w:val="30"/>
    <w:uiPriority w:val="99"/>
    <w:qFormat/>
    <w:rsid w:val="005D1605"/>
    <w:pPr>
      <w:numPr>
        <w:ilvl w:val="2"/>
        <w:numId w:val="1"/>
      </w:numPr>
      <w:tabs>
        <w:tab w:val="left" w:pos="709"/>
      </w:tabs>
      <w:ind w:leftChars="0" w:left="0"/>
    </w:pPr>
    <w:rPr>
      <w:rFonts w:ascii="Times New Roman" w:eastAsia="ＭＳ 明朝" w:hAnsi="Times New Roman"/>
      <w:b/>
      <w:bCs/>
      <w:szCs w:val="22"/>
    </w:rPr>
  </w:style>
  <w:style w:type="character" w:customStyle="1" w:styleId="80">
    <w:name w:val="見出し 8 (文字)"/>
    <w:link w:val="8"/>
    <w:locked/>
    <w:rsid w:val="00B80A38"/>
    <w:rPr>
      <w:rFonts w:eastAsia="ＭＳ 明朝"/>
      <w:kern w:val="2"/>
      <w:sz w:val="22"/>
      <w:szCs w:val="24"/>
      <w:lang w:val="en-US" w:eastAsia="ja-JP" w:bidi="ar-SA"/>
    </w:rPr>
  </w:style>
  <w:style w:type="paragraph" w:customStyle="1" w:styleId="4">
    <w:name w:val="段落4"/>
    <w:basedOn w:val="40"/>
    <w:rsid w:val="008545A4"/>
    <w:pPr>
      <w:numPr>
        <w:ilvl w:val="3"/>
        <w:numId w:val="2"/>
      </w:numPr>
      <w:tabs>
        <w:tab w:val="left" w:pos="851"/>
      </w:tabs>
      <w:ind w:leftChars="0" w:left="0"/>
    </w:pPr>
    <w:rPr>
      <w:b w:val="0"/>
      <w:szCs w:val="22"/>
      <w:u w:val="single"/>
    </w:rPr>
  </w:style>
  <w:style w:type="character" w:customStyle="1" w:styleId="90">
    <w:name w:val="見出し 9 (文字)"/>
    <w:link w:val="9"/>
    <w:locked/>
    <w:rsid w:val="00B80A38"/>
    <w:rPr>
      <w:rFonts w:eastAsia="ＭＳ 明朝"/>
      <w:kern w:val="2"/>
      <w:sz w:val="22"/>
      <w:szCs w:val="24"/>
      <w:lang w:val="en-US" w:eastAsia="ja-JP" w:bidi="ar-SA"/>
    </w:rPr>
  </w:style>
  <w:style w:type="paragraph" w:customStyle="1" w:styleId="15">
    <w:name w:val="目次の見出し1"/>
    <w:basedOn w:val="10"/>
    <w:next w:val="a"/>
    <w:semiHidden/>
    <w:rsid w:val="007A518A"/>
    <w:pPr>
      <w:keepLines/>
      <w:widowControl/>
      <w:spacing w:before="480" w:line="276" w:lineRule="auto"/>
      <w:jc w:val="left"/>
      <w:outlineLvl w:val="9"/>
    </w:pPr>
    <w:rPr>
      <w:b/>
      <w:bCs/>
      <w:color w:val="365F91"/>
      <w:kern w:val="0"/>
      <w:sz w:val="28"/>
      <w:szCs w:val="28"/>
    </w:rPr>
  </w:style>
  <w:style w:type="paragraph" w:styleId="16">
    <w:name w:val="toc 1"/>
    <w:basedOn w:val="a"/>
    <w:next w:val="a"/>
    <w:autoRedefine/>
    <w:uiPriority w:val="39"/>
    <w:qFormat/>
    <w:rsid w:val="00FE27A4"/>
    <w:pPr>
      <w:tabs>
        <w:tab w:val="left" w:pos="440"/>
        <w:tab w:val="right" w:leader="dot" w:pos="8494"/>
      </w:tabs>
    </w:pPr>
  </w:style>
  <w:style w:type="paragraph" w:styleId="23">
    <w:name w:val="toc 2"/>
    <w:basedOn w:val="a"/>
    <w:next w:val="a"/>
    <w:autoRedefine/>
    <w:uiPriority w:val="39"/>
    <w:qFormat/>
    <w:rsid w:val="00E3613A"/>
    <w:pPr>
      <w:tabs>
        <w:tab w:val="left" w:pos="840"/>
        <w:tab w:val="right" w:leader="dot" w:pos="8494"/>
      </w:tabs>
      <w:ind w:leftChars="182" w:left="400"/>
    </w:pPr>
  </w:style>
  <w:style w:type="paragraph" w:styleId="32">
    <w:name w:val="toc 3"/>
    <w:basedOn w:val="a"/>
    <w:next w:val="a"/>
    <w:autoRedefine/>
    <w:uiPriority w:val="39"/>
    <w:qFormat/>
    <w:rsid w:val="007A518A"/>
    <w:pPr>
      <w:ind w:leftChars="200" w:left="440"/>
    </w:pPr>
  </w:style>
  <w:style w:type="character" w:styleId="af2">
    <w:name w:val="Hyperlink"/>
    <w:uiPriority w:val="99"/>
    <w:rsid w:val="007A518A"/>
    <w:rPr>
      <w:rFonts w:cs="Times New Roman"/>
      <w:color w:val="0000FF"/>
      <w:u w:val="single"/>
    </w:rPr>
  </w:style>
  <w:style w:type="paragraph" w:customStyle="1" w:styleId="33">
    <w:name w:val="スタイル 段落3 + 太字 (なし)"/>
    <w:basedOn w:val="3"/>
    <w:rsid w:val="007A518A"/>
    <w:rPr>
      <w:b w:val="0"/>
      <w:bCs w:val="0"/>
    </w:rPr>
  </w:style>
  <w:style w:type="paragraph" w:customStyle="1" w:styleId="17">
    <w:name w:val="変更箇所1"/>
    <w:hidden/>
    <w:semiHidden/>
    <w:rsid w:val="0030077C"/>
    <w:rPr>
      <w:rFonts w:ascii="Times New Roman" w:hAnsi="Times New Roman"/>
      <w:kern w:val="2"/>
      <w:sz w:val="22"/>
      <w:szCs w:val="24"/>
    </w:rPr>
  </w:style>
  <w:style w:type="paragraph" w:styleId="af3">
    <w:name w:val="Revision"/>
    <w:hidden/>
    <w:uiPriority w:val="99"/>
    <w:semiHidden/>
    <w:rsid w:val="001F58EC"/>
    <w:rPr>
      <w:rFonts w:ascii="Times New Roman" w:hAnsi="Times New Roman"/>
      <w:kern w:val="2"/>
      <w:sz w:val="22"/>
      <w:szCs w:val="24"/>
    </w:rPr>
  </w:style>
  <w:style w:type="paragraph" w:styleId="af4">
    <w:name w:val="footnote text"/>
    <w:basedOn w:val="a"/>
    <w:link w:val="af5"/>
    <w:semiHidden/>
    <w:rsid w:val="00AB652F"/>
    <w:pPr>
      <w:snapToGrid w:val="0"/>
      <w:jc w:val="left"/>
    </w:pPr>
  </w:style>
  <w:style w:type="character" w:styleId="af6">
    <w:name w:val="footnote reference"/>
    <w:semiHidden/>
    <w:rsid w:val="00AB652F"/>
    <w:rPr>
      <w:vertAlign w:val="superscript"/>
    </w:rPr>
  </w:style>
  <w:style w:type="table" w:customStyle="1" w:styleId="kytable">
    <w:name w:val="ky table"/>
    <w:basedOn w:val="a1"/>
    <w:rsid w:val="00D44F2C"/>
    <w:pPr>
      <w:spacing w:line="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table" w:styleId="af7">
    <w:name w:val="Table Grid"/>
    <w:basedOn w:val="a1"/>
    <w:rsid w:val="006B4EC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1">
    <w:name w:val="form1"/>
    <w:basedOn w:val="a"/>
    <w:qFormat/>
    <w:rsid w:val="005A33B8"/>
    <w:pPr>
      <w:ind w:left="1560" w:hanging="1276"/>
    </w:pPr>
  </w:style>
  <w:style w:type="character" w:customStyle="1" w:styleId="CommentTextChar">
    <w:name w:val="Comment Text Char"/>
    <w:semiHidden/>
    <w:locked/>
    <w:rsid w:val="00F20150"/>
    <w:rPr>
      <w:rFonts w:ascii="Century" w:eastAsia="ＭＳ 明朝" w:hAnsi="Century" w:cs="Century"/>
      <w:kern w:val="2"/>
      <w:sz w:val="21"/>
      <w:szCs w:val="21"/>
      <w:lang w:val="en-US" w:eastAsia="ja-JP" w:bidi="ar-SA"/>
    </w:rPr>
  </w:style>
  <w:style w:type="character" w:customStyle="1" w:styleId="HeaderChar">
    <w:name w:val="Header Char"/>
    <w:basedOn w:val="a0"/>
    <w:locked/>
    <w:rsid w:val="009B4CC4"/>
    <w:rPr>
      <w:rFonts w:eastAsia="ＭＳ 明朝"/>
      <w:kern w:val="2"/>
      <w:sz w:val="24"/>
      <w:szCs w:val="24"/>
      <w:lang w:val="en-US" w:eastAsia="ja-JP" w:bidi="ar-SA"/>
    </w:rPr>
  </w:style>
  <w:style w:type="character" w:customStyle="1" w:styleId="150">
    <w:name w:val="(文字) (文字)15"/>
    <w:locked/>
    <w:rsid w:val="00B90A29"/>
    <w:rPr>
      <w:rFonts w:ascii="Arial" w:eastAsia="ＭＳ ゴシック" w:hAnsi="Arial" w:cs="Times New Roman"/>
      <w:kern w:val="2"/>
      <w:sz w:val="24"/>
      <w:szCs w:val="24"/>
    </w:rPr>
  </w:style>
  <w:style w:type="character" w:customStyle="1" w:styleId="140">
    <w:name w:val="(文字) (文字)14"/>
    <w:semiHidden/>
    <w:locked/>
    <w:rsid w:val="00B90A29"/>
    <w:rPr>
      <w:rFonts w:ascii="Arial" w:eastAsia="ＭＳ ゴシック" w:hAnsi="Arial" w:cs="Times New Roman"/>
      <w:kern w:val="2"/>
      <w:sz w:val="24"/>
      <w:szCs w:val="24"/>
    </w:rPr>
  </w:style>
  <w:style w:type="character" w:customStyle="1" w:styleId="130">
    <w:name w:val="(文字) (文字)13"/>
    <w:semiHidden/>
    <w:locked/>
    <w:rsid w:val="00B90A29"/>
    <w:rPr>
      <w:rFonts w:ascii="Arial" w:eastAsia="ＭＳ ゴシック" w:hAnsi="Arial" w:cs="Times New Roman"/>
      <w:kern w:val="2"/>
      <w:sz w:val="24"/>
      <w:szCs w:val="24"/>
    </w:rPr>
  </w:style>
  <w:style w:type="character" w:customStyle="1" w:styleId="120">
    <w:name w:val="(文字) (文字)12"/>
    <w:semiHidden/>
    <w:locked/>
    <w:rsid w:val="00B90A29"/>
    <w:rPr>
      <w:rFonts w:ascii="Times New Roman" w:hAnsi="Times New Roman" w:cs="Times New Roman"/>
      <w:b/>
      <w:bCs/>
      <w:kern w:val="2"/>
      <w:sz w:val="24"/>
      <w:szCs w:val="24"/>
    </w:rPr>
  </w:style>
  <w:style w:type="character" w:customStyle="1" w:styleId="22">
    <w:name w:val="段落2 (文字)"/>
    <w:link w:val="21"/>
    <w:uiPriority w:val="99"/>
    <w:locked/>
    <w:rsid w:val="00B90A29"/>
    <w:rPr>
      <w:rFonts w:eastAsia="ＭＳ 明朝"/>
      <w:b/>
      <w:bCs/>
      <w:kern w:val="2"/>
      <w:sz w:val="24"/>
      <w:szCs w:val="22"/>
      <w:lang w:bidi="ar-SA"/>
    </w:rPr>
  </w:style>
  <w:style w:type="paragraph" w:styleId="af8">
    <w:name w:val="TOC Heading"/>
    <w:basedOn w:val="10"/>
    <w:next w:val="a"/>
    <w:uiPriority w:val="99"/>
    <w:qFormat/>
    <w:rsid w:val="00B90A29"/>
    <w:pPr>
      <w:keepLines/>
      <w:widowControl/>
      <w:spacing w:before="480" w:line="276" w:lineRule="auto"/>
      <w:jc w:val="left"/>
      <w:outlineLvl w:val="9"/>
    </w:pPr>
    <w:rPr>
      <w:b/>
      <w:bCs/>
      <w:color w:val="365F91"/>
      <w:kern w:val="0"/>
      <w:sz w:val="28"/>
      <w:szCs w:val="28"/>
    </w:rPr>
  </w:style>
  <w:style w:type="character" w:customStyle="1" w:styleId="14">
    <w:name w:val="段落1 (文字)"/>
    <w:link w:val="13"/>
    <w:uiPriority w:val="99"/>
    <w:locked/>
    <w:rsid w:val="00B90A29"/>
    <w:rPr>
      <w:rFonts w:hAnsi="Arial"/>
      <w:b/>
      <w:kern w:val="2"/>
      <w:sz w:val="24"/>
      <w:szCs w:val="24"/>
      <w:lang w:bidi="ar-SA"/>
    </w:rPr>
  </w:style>
  <w:style w:type="character" w:customStyle="1" w:styleId="51">
    <w:name w:val="見出し 5 (文字)"/>
    <w:link w:val="50"/>
    <w:rsid w:val="00B90A29"/>
    <w:rPr>
      <w:rFonts w:ascii="Arial" w:eastAsia="ＭＳ ゴシック" w:hAnsi="Arial"/>
      <w:kern w:val="2"/>
      <w:sz w:val="22"/>
      <w:szCs w:val="24"/>
      <w:lang w:val="en-US" w:eastAsia="ja-JP" w:bidi="ar-SA"/>
    </w:rPr>
  </w:style>
  <w:style w:type="paragraph" w:styleId="af9">
    <w:name w:val="List Paragraph"/>
    <w:basedOn w:val="a"/>
    <w:uiPriority w:val="34"/>
    <w:qFormat/>
    <w:rsid w:val="00780DE9"/>
    <w:pPr>
      <w:ind w:leftChars="400" w:left="840"/>
    </w:pPr>
    <w:rPr>
      <w:sz w:val="21"/>
      <w:szCs w:val="20"/>
    </w:rPr>
  </w:style>
  <w:style w:type="paragraph" w:styleId="afa">
    <w:name w:val="Body Text"/>
    <w:basedOn w:val="a"/>
    <w:link w:val="afb"/>
    <w:rsid w:val="0012214D"/>
    <w:pPr>
      <w:ind w:firstLineChars="100" w:firstLine="100"/>
    </w:pPr>
    <w:rPr>
      <w:szCs w:val="21"/>
    </w:rPr>
  </w:style>
  <w:style w:type="character" w:customStyle="1" w:styleId="afb">
    <w:name w:val="本文 (文字)"/>
    <w:basedOn w:val="a0"/>
    <w:link w:val="afa"/>
    <w:rsid w:val="0012214D"/>
    <w:rPr>
      <w:rFonts w:ascii="Times New Roman" w:hAnsi="Times New Roman"/>
      <w:kern w:val="2"/>
      <w:sz w:val="22"/>
      <w:szCs w:val="21"/>
    </w:rPr>
  </w:style>
  <w:style w:type="paragraph" w:customStyle="1" w:styleId="18">
    <w:name w:val="本文1"/>
    <w:basedOn w:val="a"/>
    <w:rsid w:val="0012214D"/>
    <w:pPr>
      <w:ind w:leftChars="50" w:left="50" w:firstLineChars="100" w:firstLine="100"/>
    </w:pPr>
    <w:rPr>
      <w:szCs w:val="21"/>
    </w:rPr>
  </w:style>
  <w:style w:type="paragraph" w:customStyle="1" w:styleId="24">
    <w:name w:val="本文2"/>
    <w:basedOn w:val="18"/>
    <w:rsid w:val="0012214D"/>
    <w:pPr>
      <w:ind w:leftChars="150" w:left="150"/>
    </w:pPr>
  </w:style>
  <w:style w:type="paragraph" w:customStyle="1" w:styleId="34">
    <w:name w:val="本文3"/>
    <w:basedOn w:val="18"/>
    <w:rsid w:val="0012214D"/>
    <w:pPr>
      <w:ind w:leftChars="200" w:left="200"/>
    </w:pPr>
  </w:style>
  <w:style w:type="paragraph" w:customStyle="1" w:styleId="42">
    <w:name w:val="本文4"/>
    <w:basedOn w:val="34"/>
    <w:rsid w:val="0012214D"/>
    <w:pPr>
      <w:ind w:leftChars="250" w:left="250"/>
    </w:pPr>
  </w:style>
  <w:style w:type="paragraph" w:customStyle="1" w:styleId="afc">
    <w:name w:val="資料タイトル"/>
    <w:basedOn w:val="a"/>
    <w:next w:val="afa"/>
    <w:rsid w:val="0012214D"/>
    <w:pPr>
      <w:spacing w:line="320" w:lineRule="exact"/>
      <w:jc w:val="center"/>
    </w:pPr>
    <w:rPr>
      <w:rFonts w:ascii="Arial" w:eastAsia="ＭＳ ゴシック" w:hAnsi="Arial"/>
      <w:sz w:val="28"/>
      <w:szCs w:val="20"/>
    </w:rPr>
  </w:style>
  <w:style w:type="paragraph" w:styleId="afd">
    <w:name w:val="caption"/>
    <w:aliases w:val="図表タイトル"/>
    <w:basedOn w:val="a"/>
    <w:next w:val="a"/>
    <w:qFormat/>
    <w:locked/>
    <w:rsid w:val="0012214D"/>
    <w:pPr>
      <w:spacing w:before="120"/>
      <w:jc w:val="center"/>
    </w:pPr>
    <w:rPr>
      <w:sz w:val="21"/>
      <w:szCs w:val="21"/>
    </w:rPr>
  </w:style>
  <w:style w:type="paragraph" w:customStyle="1" w:styleId="afe">
    <w:name w:val="図表番号図表タイトル"/>
    <w:basedOn w:val="afd"/>
    <w:rsid w:val="0012214D"/>
  </w:style>
  <w:style w:type="paragraph" w:customStyle="1" w:styleId="5">
    <w:name w:val="箇条書き5"/>
    <w:basedOn w:val="a"/>
    <w:rsid w:val="0012214D"/>
    <w:pPr>
      <w:numPr>
        <w:ilvl w:val="1"/>
        <w:numId w:val="21"/>
      </w:numPr>
    </w:pPr>
    <w:rPr>
      <w:sz w:val="21"/>
      <w:szCs w:val="20"/>
    </w:rPr>
  </w:style>
  <w:style w:type="paragraph" w:customStyle="1" w:styleId="aff">
    <w:name w:val="日付・社名（氏名）"/>
    <w:basedOn w:val="a"/>
    <w:next w:val="18"/>
    <w:rsid w:val="0012214D"/>
    <w:pPr>
      <w:jc w:val="right"/>
    </w:pPr>
    <w:rPr>
      <w:sz w:val="21"/>
      <w:szCs w:val="20"/>
    </w:rPr>
  </w:style>
  <w:style w:type="table" w:customStyle="1" w:styleId="19">
    <w:name w:val="表 (格子)1"/>
    <w:basedOn w:val="a1"/>
    <w:next w:val="af7"/>
    <w:rsid w:val="00122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rsid w:val="0012214D"/>
    <w:rPr>
      <w:color w:val="800080"/>
      <w:u w:val="single"/>
    </w:rPr>
  </w:style>
  <w:style w:type="paragraph" w:styleId="aff1">
    <w:name w:val="endnote text"/>
    <w:basedOn w:val="a"/>
    <w:link w:val="aff2"/>
    <w:rsid w:val="0012214D"/>
    <w:pPr>
      <w:snapToGrid w:val="0"/>
      <w:jc w:val="left"/>
    </w:pPr>
    <w:rPr>
      <w:sz w:val="21"/>
      <w:szCs w:val="20"/>
    </w:rPr>
  </w:style>
  <w:style w:type="character" w:customStyle="1" w:styleId="aff2">
    <w:name w:val="文末脚注文字列 (文字)"/>
    <w:basedOn w:val="a0"/>
    <w:link w:val="aff1"/>
    <w:rsid w:val="0012214D"/>
    <w:rPr>
      <w:rFonts w:ascii="Times New Roman" w:hAnsi="Times New Roman"/>
      <w:kern w:val="2"/>
      <w:sz w:val="21"/>
    </w:rPr>
  </w:style>
  <w:style w:type="character" w:styleId="aff3">
    <w:name w:val="endnote reference"/>
    <w:rsid w:val="0012214D"/>
    <w:rPr>
      <w:vertAlign w:val="superscript"/>
    </w:rPr>
  </w:style>
  <w:style w:type="paragraph" w:styleId="aff4">
    <w:name w:val="Plain Text"/>
    <w:basedOn w:val="a"/>
    <w:link w:val="aff5"/>
    <w:uiPriority w:val="99"/>
    <w:unhideWhenUsed/>
    <w:rsid w:val="0012214D"/>
    <w:pPr>
      <w:jc w:val="left"/>
    </w:pPr>
    <w:rPr>
      <w:rFonts w:ascii="ＭＳ ゴシック" w:eastAsia="ＭＳ ゴシック" w:hAnsi="Courier New" w:cs="Courier New"/>
      <w:sz w:val="20"/>
      <w:szCs w:val="21"/>
    </w:rPr>
  </w:style>
  <w:style w:type="character" w:customStyle="1" w:styleId="aff5">
    <w:name w:val="書式なし (文字)"/>
    <w:basedOn w:val="a0"/>
    <w:link w:val="aff4"/>
    <w:uiPriority w:val="99"/>
    <w:rsid w:val="0012214D"/>
    <w:rPr>
      <w:rFonts w:ascii="ＭＳ ゴシック" w:eastAsia="ＭＳ ゴシック" w:hAnsi="Courier New" w:cs="Courier New"/>
      <w:kern w:val="2"/>
      <w:szCs w:val="21"/>
    </w:rPr>
  </w:style>
  <w:style w:type="character" w:styleId="aff6">
    <w:name w:val="Placeholder Text"/>
    <w:uiPriority w:val="99"/>
    <w:semiHidden/>
    <w:rsid w:val="0012214D"/>
    <w:rPr>
      <w:color w:val="808080"/>
    </w:rPr>
  </w:style>
  <w:style w:type="character" w:customStyle="1" w:styleId="11">
    <w:name w:val="見出し 1 (文字)"/>
    <w:link w:val="10"/>
    <w:locked/>
    <w:rsid w:val="0012214D"/>
    <w:rPr>
      <w:rFonts w:ascii="Arial" w:eastAsia="ＭＳ ゴシック" w:hAnsi="Arial"/>
      <w:kern w:val="2"/>
      <w:sz w:val="24"/>
      <w:szCs w:val="24"/>
    </w:rPr>
  </w:style>
  <w:style w:type="character" w:customStyle="1" w:styleId="20">
    <w:name w:val="見出し 2 (文字)"/>
    <w:link w:val="2"/>
    <w:locked/>
    <w:rsid w:val="0012214D"/>
    <w:rPr>
      <w:rFonts w:ascii="Arial" w:eastAsia="ＭＳ ゴシック" w:hAnsi="Arial"/>
      <w:kern w:val="2"/>
      <w:sz w:val="24"/>
      <w:szCs w:val="24"/>
    </w:rPr>
  </w:style>
  <w:style w:type="character" w:customStyle="1" w:styleId="31">
    <w:name w:val="見出し 3 (文字)"/>
    <w:link w:val="30"/>
    <w:locked/>
    <w:rsid w:val="0012214D"/>
    <w:rPr>
      <w:rFonts w:ascii="Arial" w:eastAsia="ＭＳ ゴシック" w:hAnsi="Arial"/>
      <w:kern w:val="2"/>
      <w:sz w:val="24"/>
      <w:szCs w:val="24"/>
    </w:rPr>
  </w:style>
  <w:style w:type="character" w:customStyle="1" w:styleId="af5">
    <w:name w:val="脚注文字列 (文字)"/>
    <w:link w:val="af4"/>
    <w:semiHidden/>
    <w:locked/>
    <w:rsid w:val="0012214D"/>
    <w:rPr>
      <w:rFonts w:ascii="Times New Roman" w:hAnsi="Times New Roman"/>
      <w:kern w:val="2"/>
      <w:sz w:val="22"/>
      <w:szCs w:val="24"/>
    </w:rPr>
  </w:style>
  <w:style w:type="character" w:customStyle="1" w:styleId="1a">
    <w:name w:val="斜体1"/>
    <w:uiPriority w:val="99"/>
    <w:qFormat/>
    <w:rsid w:val="0012214D"/>
    <w:rPr>
      <w:rFonts w:ascii="Arial" w:hAnsi="Arial"/>
      <w:i/>
      <w:iCs/>
      <w:color w:val="7F7F7F"/>
      <w:sz w:val="20"/>
    </w:rPr>
  </w:style>
  <w:style w:type="character" w:customStyle="1" w:styleId="apple-converted-space">
    <w:name w:val="apple-converted-space"/>
    <w:rsid w:val="0012214D"/>
  </w:style>
  <w:style w:type="paragraph" w:customStyle="1" w:styleId="Header1">
    <w:name w:val="Header1"/>
    <w:basedOn w:val="a"/>
    <w:link w:val="Header1Char"/>
    <w:qFormat/>
    <w:rsid w:val="0012214D"/>
    <w:rPr>
      <w:b/>
      <w:szCs w:val="22"/>
    </w:rPr>
  </w:style>
  <w:style w:type="paragraph" w:customStyle="1" w:styleId="Header2">
    <w:name w:val="Header2"/>
    <w:basedOn w:val="a"/>
    <w:link w:val="Header2Char"/>
    <w:qFormat/>
    <w:rsid w:val="0012214D"/>
    <w:rPr>
      <w:b/>
      <w:szCs w:val="22"/>
    </w:rPr>
  </w:style>
  <w:style w:type="character" w:customStyle="1" w:styleId="Header1Char">
    <w:name w:val="Header1 Char"/>
    <w:basedOn w:val="a0"/>
    <w:link w:val="Header1"/>
    <w:rsid w:val="0012214D"/>
    <w:rPr>
      <w:rFonts w:ascii="Times New Roman" w:hAnsi="Times New Roman"/>
      <w:b/>
      <w:kern w:val="2"/>
      <w:sz w:val="22"/>
      <w:szCs w:val="22"/>
    </w:rPr>
  </w:style>
  <w:style w:type="character" w:customStyle="1" w:styleId="Header2Char">
    <w:name w:val="Header2 Char"/>
    <w:basedOn w:val="a0"/>
    <w:link w:val="Header2"/>
    <w:rsid w:val="0012214D"/>
    <w:rPr>
      <w:rFonts w:ascii="Times New Roman" w:hAnsi="Times New Roman"/>
      <w:b/>
      <w:kern w:val="2"/>
      <w:sz w:val="22"/>
      <w:szCs w:val="22"/>
    </w:rPr>
  </w:style>
  <w:style w:type="character" w:customStyle="1" w:styleId="sims-lpo-header-title">
    <w:name w:val="sims-lpo-header-title"/>
    <w:basedOn w:val="a0"/>
    <w:rsid w:val="0012214D"/>
  </w:style>
  <w:style w:type="character" w:styleId="aff7">
    <w:name w:val="Unresolved Mention"/>
    <w:basedOn w:val="a0"/>
    <w:uiPriority w:val="99"/>
    <w:semiHidden/>
    <w:unhideWhenUsed/>
    <w:rsid w:val="00BE5446"/>
    <w:rPr>
      <w:color w:val="605E5C"/>
      <w:shd w:val="clear" w:color="auto" w:fill="E1DFDD"/>
    </w:rPr>
  </w:style>
  <w:style w:type="character" w:customStyle="1" w:styleId="ui-provider">
    <w:name w:val="ui-provider"/>
    <w:basedOn w:val="a0"/>
    <w:rsid w:val="006B749F"/>
  </w:style>
  <w:style w:type="character" w:customStyle="1" w:styleId="cf01">
    <w:name w:val="cf01"/>
    <w:basedOn w:val="a0"/>
    <w:rsid w:val="009E21A3"/>
    <w:rPr>
      <w:rFonts w:ascii="Meiryo UI" w:eastAsia="Meiryo UI" w:hAnsi="Meiryo UI" w:hint="eastAsia"/>
      <w:sz w:val="18"/>
      <w:szCs w:val="18"/>
    </w:rPr>
  </w:style>
  <w:style w:type="character" w:customStyle="1" w:styleId="41">
    <w:name w:val="見出し 4 (文字)"/>
    <w:basedOn w:val="a0"/>
    <w:link w:val="40"/>
    <w:rsid w:val="00E643B6"/>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62603650">
      <w:bodyDiv w:val="1"/>
      <w:marLeft w:val="0"/>
      <w:marRight w:val="0"/>
      <w:marTop w:val="0"/>
      <w:marBottom w:val="0"/>
      <w:divBdr>
        <w:top w:val="none" w:sz="0" w:space="0" w:color="auto"/>
        <w:left w:val="none" w:sz="0" w:space="0" w:color="auto"/>
        <w:bottom w:val="none" w:sz="0" w:space="0" w:color="auto"/>
        <w:right w:val="none" w:sz="0" w:space="0" w:color="auto"/>
      </w:divBdr>
    </w:div>
    <w:div w:id="115829253">
      <w:bodyDiv w:val="1"/>
      <w:marLeft w:val="0"/>
      <w:marRight w:val="0"/>
      <w:marTop w:val="0"/>
      <w:marBottom w:val="0"/>
      <w:divBdr>
        <w:top w:val="none" w:sz="0" w:space="0" w:color="auto"/>
        <w:left w:val="none" w:sz="0" w:space="0" w:color="auto"/>
        <w:bottom w:val="none" w:sz="0" w:space="0" w:color="auto"/>
        <w:right w:val="none" w:sz="0" w:space="0" w:color="auto"/>
      </w:divBdr>
    </w:div>
    <w:div w:id="299194140">
      <w:bodyDiv w:val="1"/>
      <w:marLeft w:val="0"/>
      <w:marRight w:val="0"/>
      <w:marTop w:val="0"/>
      <w:marBottom w:val="0"/>
      <w:divBdr>
        <w:top w:val="none" w:sz="0" w:space="0" w:color="auto"/>
        <w:left w:val="none" w:sz="0" w:space="0" w:color="auto"/>
        <w:bottom w:val="none" w:sz="0" w:space="0" w:color="auto"/>
        <w:right w:val="none" w:sz="0" w:space="0" w:color="auto"/>
      </w:divBdr>
    </w:div>
    <w:div w:id="601380322">
      <w:bodyDiv w:val="1"/>
      <w:marLeft w:val="0"/>
      <w:marRight w:val="0"/>
      <w:marTop w:val="0"/>
      <w:marBottom w:val="0"/>
      <w:divBdr>
        <w:top w:val="none" w:sz="0" w:space="0" w:color="auto"/>
        <w:left w:val="none" w:sz="0" w:space="0" w:color="auto"/>
        <w:bottom w:val="none" w:sz="0" w:space="0" w:color="auto"/>
        <w:right w:val="none" w:sz="0" w:space="0" w:color="auto"/>
      </w:divBdr>
    </w:div>
    <w:div w:id="872034699">
      <w:bodyDiv w:val="1"/>
      <w:marLeft w:val="0"/>
      <w:marRight w:val="0"/>
      <w:marTop w:val="0"/>
      <w:marBottom w:val="0"/>
      <w:divBdr>
        <w:top w:val="none" w:sz="0" w:space="0" w:color="auto"/>
        <w:left w:val="none" w:sz="0" w:space="0" w:color="auto"/>
        <w:bottom w:val="none" w:sz="0" w:space="0" w:color="auto"/>
        <w:right w:val="none" w:sz="0" w:space="0" w:color="auto"/>
      </w:divBdr>
    </w:div>
    <w:div w:id="921187178">
      <w:bodyDiv w:val="1"/>
      <w:marLeft w:val="0"/>
      <w:marRight w:val="0"/>
      <w:marTop w:val="0"/>
      <w:marBottom w:val="0"/>
      <w:divBdr>
        <w:top w:val="none" w:sz="0" w:space="0" w:color="auto"/>
        <w:left w:val="none" w:sz="0" w:space="0" w:color="auto"/>
        <w:bottom w:val="none" w:sz="0" w:space="0" w:color="auto"/>
        <w:right w:val="none" w:sz="0" w:space="0" w:color="auto"/>
      </w:divBdr>
    </w:div>
    <w:div w:id="1019090240">
      <w:bodyDiv w:val="1"/>
      <w:marLeft w:val="0"/>
      <w:marRight w:val="0"/>
      <w:marTop w:val="0"/>
      <w:marBottom w:val="0"/>
      <w:divBdr>
        <w:top w:val="none" w:sz="0" w:space="0" w:color="auto"/>
        <w:left w:val="none" w:sz="0" w:space="0" w:color="auto"/>
        <w:bottom w:val="none" w:sz="0" w:space="0" w:color="auto"/>
        <w:right w:val="none" w:sz="0" w:space="0" w:color="auto"/>
      </w:divBdr>
    </w:div>
    <w:div w:id="1118722184">
      <w:bodyDiv w:val="1"/>
      <w:marLeft w:val="0"/>
      <w:marRight w:val="0"/>
      <w:marTop w:val="0"/>
      <w:marBottom w:val="0"/>
      <w:divBdr>
        <w:top w:val="none" w:sz="0" w:space="0" w:color="auto"/>
        <w:left w:val="none" w:sz="0" w:space="0" w:color="auto"/>
        <w:bottom w:val="none" w:sz="0" w:space="0" w:color="auto"/>
        <w:right w:val="none" w:sz="0" w:space="0" w:color="auto"/>
      </w:divBdr>
    </w:div>
    <w:div w:id="1208948947">
      <w:bodyDiv w:val="1"/>
      <w:marLeft w:val="0"/>
      <w:marRight w:val="0"/>
      <w:marTop w:val="0"/>
      <w:marBottom w:val="0"/>
      <w:divBdr>
        <w:top w:val="none" w:sz="0" w:space="0" w:color="auto"/>
        <w:left w:val="none" w:sz="0" w:space="0" w:color="auto"/>
        <w:bottom w:val="none" w:sz="0" w:space="0" w:color="auto"/>
        <w:right w:val="none" w:sz="0" w:space="0" w:color="auto"/>
      </w:divBdr>
    </w:div>
    <w:div w:id="1244336009">
      <w:bodyDiv w:val="1"/>
      <w:marLeft w:val="0"/>
      <w:marRight w:val="0"/>
      <w:marTop w:val="0"/>
      <w:marBottom w:val="0"/>
      <w:divBdr>
        <w:top w:val="none" w:sz="0" w:space="0" w:color="auto"/>
        <w:left w:val="none" w:sz="0" w:space="0" w:color="auto"/>
        <w:bottom w:val="none" w:sz="0" w:space="0" w:color="auto"/>
        <w:right w:val="none" w:sz="0" w:space="0" w:color="auto"/>
      </w:divBdr>
    </w:div>
    <w:div w:id="1412116497">
      <w:bodyDiv w:val="1"/>
      <w:marLeft w:val="0"/>
      <w:marRight w:val="0"/>
      <w:marTop w:val="0"/>
      <w:marBottom w:val="0"/>
      <w:divBdr>
        <w:top w:val="none" w:sz="0" w:space="0" w:color="auto"/>
        <w:left w:val="none" w:sz="0" w:space="0" w:color="auto"/>
        <w:bottom w:val="none" w:sz="0" w:space="0" w:color="auto"/>
        <w:right w:val="none" w:sz="0" w:space="0" w:color="auto"/>
      </w:divBdr>
    </w:div>
    <w:div w:id="1463032735">
      <w:bodyDiv w:val="1"/>
      <w:marLeft w:val="0"/>
      <w:marRight w:val="0"/>
      <w:marTop w:val="0"/>
      <w:marBottom w:val="0"/>
      <w:divBdr>
        <w:top w:val="none" w:sz="0" w:space="0" w:color="auto"/>
        <w:left w:val="none" w:sz="0" w:space="0" w:color="auto"/>
        <w:bottom w:val="none" w:sz="0" w:space="0" w:color="auto"/>
        <w:right w:val="none" w:sz="0" w:space="0" w:color="auto"/>
      </w:divBdr>
    </w:div>
    <w:div w:id="1600135277">
      <w:bodyDiv w:val="1"/>
      <w:marLeft w:val="0"/>
      <w:marRight w:val="0"/>
      <w:marTop w:val="0"/>
      <w:marBottom w:val="0"/>
      <w:divBdr>
        <w:top w:val="none" w:sz="0" w:space="0" w:color="auto"/>
        <w:left w:val="none" w:sz="0" w:space="0" w:color="auto"/>
        <w:bottom w:val="none" w:sz="0" w:space="0" w:color="auto"/>
        <w:right w:val="none" w:sz="0" w:space="0" w:color="auto"/>
      </w:divBdr>
    </w:div>
    <w:div w:id="1646860131">
      <w:bodyDiv w:val="1"/>
      <w:marLeft w:val="0"/>
      <w:marRight w:val="0"/>
      <w:marTop w:val="0"/>
      <w:marBottom w:val="0"/>
      <w:divBdr>
        <w:top w:val="none" w:sz="0" w:space="0" w:color="auto"/>
        <w:left w:val="none" w:sz="0" w:space="0" w:color="auto"/>
        <w:bottom w:val="none" w:sz="0" w:space="0" w:color="auto"/>
        <w:right w:val="none" w:sz="0" w:space="0" w:color="auto"/>
      </w:divBdr>
      <w:divsChild>
        <w:div w:id="1102915646">
          <w:marLeft w:val="0"/>
          <w:marRight w:val="0"/>
          <w:marTop w:val="0"/>
          <w:marBottom w:val="0"/>
          <w:divBdr>
            <w:top w:val="none" w:sz="0" w:space="0" w:color="auto"/>
            <w:left w:val="none" w:sz="0" w:space="0" w:color="auto"/>
            <w:bottom w:val="none" w:sz="0" w:space="0" w:color="auto"/>
            <w:right w:val="none" w:sz="0" w:space="0" w:color="auto"/>
          </w:divBdr>
        </w:div>
      </w:divsChild>
    </w:div>
    <w:div w:id="1713726143">
      <w:bodyDiv w:val="1"/>
      <w:marLeft w:val="0"/>
      <w:marRight w:val="0"/>
      <w:marTop w:val="0"/>
      <w:marBottom w:val="0"/>
      <w:divBdr>
        <w:top w:val="none" w:sz="0" w:space="0" w:color="auto"/>
        <w:left w:val="none" w:sz="0" w:space="0" w:color="auto"/>
        <w:bottom w:val="none" w:sz="0" w:space="0" w:color="auto"/>
        <w:right w:val="none" w:sz="0" w:space="0" w:color="auto"/>
      </w:divBdr>
    </w:div>
    <w:div w:id="1746106151">
      <w:bodyDiv w:val="1"/>
      <w:marLeft w:val="0"/>
      <w:marRight w:val="0"/>
      <w:marTop w:val="0"/>
      <w:marBottom w:val="0"/>
      <w:divBdr>
        <w:top w:val="none" w:sz="0" w:space="0" w:color="auto"/>
        <w:left w:val="none" w:sz="0" w:space="0" w:color="auto"/>
        <w:bottom w:val="none" w:sz="0" w:space="0" w:color="auto"/>
        <w:right w:val="none" w:sz="0" w:space="0" w:color="auto"/>
      </w:divBdr>
    </w:div>
    <w:div w:id="1767071892">
      <w:bodyDiv w:val="1"/>
      <w:marLeft w:val="0"/>
      <w:marRight w:val="0"/>
      <w:marTop w:val="0"/>
      <w:marBottom w:val="0"/>
      <w:divBdr>
        <w:top w:val="none" w:sz="0" w:space="0" w:color="auto"/>
        <w:left w:val="none" w:sz="0" w:space="0" w:color="auto"/>
        <w:bottom w:val="none" w:sz="0" w:space="0" w:color="auto"/>
        <w:right w:val="none" w:sz="0" w:space="0" w:color="auto"/>
      </w:divBdr>
    </w:div>
    <w:div w:id="1799377391">
      <w:bodyDiv w:val="1"/>
      <w:marLeft w:val="0"/>
      <w:marRight w:val="0"/>
      <w:marTop w:val="0"/>
      <w:marBottom w:val="0"/>
      <w:divBdr>
        <w:top w:val="none" w:sz="0" w:space="0" w:color="auto"/>
        <w:left w:val="none" w:sz="0" w:space="0" w:color="auto"/>
        <w:bottom w:val="none" w:sz="0" w:space="0" w:color="auto"/>
        <w:right w:val="none" w:sz="0" w:space="0" w:color="auto"/>
      </w:divBdr>
      <w:divsChild>
        <w:div w:id="1561358984">
          <w:marLeft w:val="288"/>
          <w:marRight w:val="0"/>
          <w:marTop w:val="0"/>
          <w:marBottom w:val="0"/>
          <w:divBdr>
            <w:top w:val="none" w:sz="0" w:space="0" w:color="auto"/>
            <w:left w:val="none" w:sz="0" w:space="0" w:color="auto"/>
            <w:bottom w:val="none" w:sz="0" w:space="0" w:color="auto"/>
            <w:right w:val="none" w:sz="0" w:space="0" w:color="auto"/>
          </w:divBdr>
        </w:div>
      </w:divsChild>
    </w:div>
    <w:div w:id="1829976867">
      <w:bodyDiv w:val="1"/>
      <w:marLeft w:val="0"/>
      <w:marRight w:val="0"/>
      <w:marTop w:val="0"/>
      <w:marBottom w:val="0"/>
      <w:divBdr>
        <w:top w:val="none" w:sz="0" w:space="0" w:color="auto"/>
        <w:left w:val="none" w:sz="0" w:space="0" w:color="auto"/>
        <w:bottom w:val="none" w:sz="0" w:space="0" w:color="auto"/>
        <w:right w:val="none" w:sz="0" w:space="0" w:color="auto"/>
      </w:divBdr>
    </w:div>
    <w:div w:id="1844471066">
      <w:bodyDiv w:val="1"/>
      <w:marLeft w:val="0"/>
      <w:marRight w:val="0"/>
      <w:marTop w:val="0"/>
      <w:marBottom w:val="0"/>
      <w:divBdr>
        <w:top w:val="none" w:sz="0" w:space="0" w:color="auto"/>
        <w:left w:val="none" w:sz="0" w:space="0" w:color="auto"/>
        <w:bottom w:val="none" w:sz="0" w:space="0" w:color="auto"/>
        <w:right w:val="none" w:sz="0" w:space="0" w:color="auto"/>
      </w:divBdr>
    </w:div>
    <w:div w:id="202469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4652</Words>
  <Characters>26517</Characters>
  <Application>Microsoft Office Word</Application>
  <DocSecurity>0</DocSecurity>
  <Lines>220</Lines>
  <Paragraphs>62</Paragraphs>
  <ScaleCrop>false</ScaleCrop>
  <Company/>
  <LinksUpToDate>false</LinksUpToDate>
  <CharactersWithSpaces>31107</CharactersWithSpaces>
  <SharedDoc>false</SharedDoc>
  <HLinks>
    <vt:vector size="138" baseType="variant">
      <vt:variant>
        <vt:i4>1441853</vt:i4>
      </vt:variant>
      <vt:variant>
        <vt:i4>125</vt:i4>
      </vt:variant>
      <vt:variant>
        <vt:i4>0</vt:i4>
      </vt:variant>
      <vt:variant>
        <vt:i4>5</vt:i4>
      </vt:variant>
      <vt:variant>
        <vt:lpwstr/>
      </vt:variant>
      <vt:variant>
        <vt:lpwstr>_Toc129605506</vt:lpwstr>
      </vt:variant>
      <vt:variant>
        <vt:i4>1441853</vt:i4>
      </vt:variant>
      <vt:variant>
        <vt:i4>119</vt:i4>
      </vt:variant>
      <vt:variant>
        <vt:i4>0</vt:i4>
      </vt:variant>
      <vt:variant>
        <vt:i4>5</vt:i4>
      </vt:variant>
      <vt:variant>
        <vt:lpwstr/>
      </vt:variant>
      <vt:variant>
        <vt:lpwstr>_Toc129605505</vt:lpwstr>
      </vt:variant>
      <vt:variant>
        <vt:i4>1441853</vt:i4>
      </vt:variant>
      <vt:variant>
        <vt:i4>113</vt:i4>
      </vt:variant>
      <vt:variant>
        <vt:i4>0</vt:i4>
      </vt:variant>
      <vt:variant>
        <vt:i4>5</vt:i4>
      </vt:variant>
      <vt:variant>
        <vt:lpwstr/>
      </vt:variant>
      <vt:variant>
        <vt:lpwstr>_Toc129605504</vt:lpwstr>
      </vt:variant>
      <vt:variant>
        <vt:i4>1441853</vt:i4>
      </vt:variant>
      <vt:variant>
        <vt:i4>107</vt:i4>
      </vt:variant>
      <vt:variant>
        <vt:i4>0</vt:i4>
      </vt:variant>
      <vt:variant>
        <vt:i4>5</vt:i4>
      </vt:variant>
      <vt:variant>
        <vt:lpwstr/>
      </vt:variant>
      <vt:variant>
        <vt:lpwstr>_Toc129605503</vt:lpwstr>
      </vt:variant>
      <vt:variant>
        <vt:i4>1441853</vt:i4>
      </vt:variant>
      <vt:variant>
        <vt:i4>101</vt:i4>
      </vt:variant>
      <vt:variant>
        <vt:i4>0</vt:i4>
      </vt:variant>
      <vt:variant>
        <vt:i4>5</vt:i4>
      </vt:variant>
      <vt:variant>
        <vt:lpwstr/>
      </vt:variant>
      <vt:variant>
        <vt:lpwstr>_Toc129605502</vt:lpwstr>
      </vt:variant>
      <vt:variant>
        <vt:i4>1441853</vt:i4>
      </vt:variant>
      <vt:variant>
        <vt:i4>95</vt:i4>
      </vt:variant>
      <vt:variant>
        <vt:i4>0</vt:i4>
      </vt:variant>
      <vt:variant>
        <vt:i4>5</vt:i4>
      </vt:variant>
      <vt:variant>
        <vt:lpwstr/>
      </vt:variant>
      <vt:variant>
        <vt:lpwstr>_Toc129605501</vt:lpwstr>
      </vt:variant>
      <vt:variant>
        <vt:i4>1441853</vt:i4>
      </vt:variant>
      <vt:variant>
        <vt:i4>89</vt:i4>
      </vt:variant>
      <vt:variant>
        <vt:i4>0</vt:i4>
      </vt:variant>
      <vt:variant>
        <vt:i4>5</vt:i4>
      </vt:variant>
      <vt:variant>
        <vt:lpwstr/>
      </vt:variant>
      <vt:variant>
        <vt:lpwstr>_Toc129605500</vt:lpwstr>
      </vt:variant>
      <vt:variant>
        <vt:i4>2031676</vt:i4>
      </vt:variant>
      <vt:variant>
        <vt:i4>83</vt:i4>
      </vt:variant>
      <vt:variant>
        <vt:i4>0</vt:i4>
      </vt:variant>
      <vt:variant>
        <vt:i4>5</vt:i4>
      </vt:variant>
      <vt:variant>
        <vt:lpwstr/>
      </vt:variant>
      <vt:variant>
        <vt:lpwstr>_Toc129605499</vt:lpwstr>
      </vt:variant>
      <vt:variant>
        <vt:i4>2031676</vt:i4>
      </vt:variant>
      <vt:variant>
        <vt:i4>77</vt:i4>
      </vt:variant>
      <vt:variant>
        <vt:i4>0</vt:i4>
      </vt:variant>
      <vt:variant>
        <vt:i4>5</vt:i4>
      </vt:variant>
      <vt:variant>
        <vt:lpwstr/>
      </vt:variant>
      <vt:variant>
        <vt:lpwstr>_Toc129605498</vt:lpwstr>
      </vt:variant>
      <vt:variant>
        <vt:i4>2031676</vt:i4>
      </vt:variant>
      <vt:variant>
        <vt:i4>71</vt:i4>
      </vt:variant>
      <vt:variant>
        <vt:i4>0</vt:i4>
      </vt:variant>
      <vt:variant>
        <vt:i4>5</vt:i4>
      </vt:variant>
      <vt:variant>
        <vt:lpwstr/>
      </vt:variant>
      <vt:variant>
        <vt:lpwstr>_Toc129605497</vt:lpwstr>
      </vt:variant>
      <vt:variant>
        <vt:i4>2031676</vt:i4>
      </vt:variant>
      <vt:variant>
        <vt:i4>65</vt:i4>
      </vt:variant>
      <vt:variant>
        <vt:i4>0</vt:i4>
      </vt:variant>
      <vt:variant>
        <vt:i4>5</vt:i4>
      </vt:variant>
      <vt:variant>
        <vt:lpwstr/>
      </vt:variant>
      <vt:variant>
        <vt:lpwstr>_Toc129605496</vt:lpwstr>
      </vt:variant>
      <vt:variant>
        <vt:i4>2031676</vt:i4>
      </vt:variant>
      <vt:variant>
        <vt:i4>59</vt:i4>
      </vt:variant>
      <vt:variant>
        <vt:i4>0</vt:i4>
      </vt:variant>
      <vt:variant>
        <vt:i4>5</vt:i4>
      </vt:variant>
      <vt:variant>
        <vt:lpwstr/>
      </vt:variant>
      <vt:variant>
        <vt:lpwstr>_Toc129605495</vt:lpwstr>
      </vt:variant>
      <vt:variant>
        <vt:i4>2031676</vt:i4>
      </vt:variant>
      <vt:variant>
        <vt:i4>53</vt:i4>
      </vt:variant>
      <vt:variant>
        <vt:i4>0</vt:i4>
      </vt:variant>
      <vt:variant>
        <vt:i4>5</vt:i4>
      </vt:variant>
      <vt:variant>
        <vt:lpwstr/>
      </vt:variant>
      <vt:variant>
        <vt:lpwstr>_Toc129605494</vt:lpwstr>
      </vt:variant>
      <vt:variant>
        <vt:i4>2031676</vt:i4>
      </vt:variant>
      <vt:variant>
        <vt:i4>47</vt:i4>
      </vt:variant>
      <vt:variant>
        <vt:i4>0</vt:i4>
      </vt:variant>
      <vt:variant>
        <vt:i4>5</vt:i4>
      </vt:variant>
      <vt:variant>
        <vt:lpwstr/>
      </vt:variant>
      <vt:variant>
        <vt:lpwstr>_Toc129605493</vt:lpwstr>
      </vt:variant>
      <vt:variant>
        <vt:i4>2031676</vt:i4>
      </vt:variant>
      <vt:variant>
        <vt:i4>41</vt:i4>
      </vt:variant>
      <vt:variant>
        <vt:i4>0</vt:i4>
      </vt:variant>
      <vt:variant>
        <vt:i4>5</vt:i4>
      </vt:variant>
      <vt:variant>
        <vt:lpwstr/>
      </vt:variant>
      <vt:variant>
        <vt:lpwstr>_Toc129605492</vt:lpwstr>
      </vt:variant>
      <vt:variant>
        <vt:i4>2031676</vt:i4>
      </vt:variant>
      <vt:variant>
        <vt:i4>35</vt:i4>
      </vt:variant>
      <vt:variant>
        <vt:i4>0</vt:i4>
      </vt:variant>
      <vt:variant>
        <vt:i4>5</vt:i4>
      </vt:variant>
      <vt:variant>
        <vt:lpwstr/>
      </vt:variant>
      <vt:variant>
        <vt:lpwstr>_Toc129605491</vt:lpwstr>
      </vt:variant>
      <vt:variant>
        <vt:i4>2031676</vt:i4>
      </vt:variant>
      <vt:variant>
        <vt:i4>29</vt:i4>
      </vt:variant>
      <vt:variant>
        <vt:i4>0</vt:i4>
      </vt:variant>
      <vt:variant>
        <vt:i4>5</vt:i4>
      </vt:variant>
      <vt:variant>
        <vt:lpwstr/>
      </vt:variant>
      <vt:variant>
        <vt:lpwstr>_Toc129605490</vt:lpwstr>
      </vt:variant>
      <vt:variant>
        <vt:i4>1966140</vt:i4>
      </vt:variant>
      <vt:variant>
        <vt:i4>23</vt:i4>
      </vt:variant>
      <vt:variant>
        <vt:i4>0</vt:i4>
      </vt:variant>
      <vt:variant>
        <vt:i4>5</vt:i4>
      </vt:variant>
      <vt:variant>
        <vt:lpwstr/>
      </vt:variant>
      <vt:variant>
        <vt:lpwstr>_Toc129605489</vt:lpwstr>
      </vt:variant>
      <vt:variant>
        <vt:i4>1966140</vt:i4>
      </vt:variant>
      <vt:variant>
        <vt:i4>17</vt:i4>
      </vt:variant>
      <vt:variant>
        <vt:i4>0</vt:i4>
      </vt:variant>
      <vt:variant>
        <vt:i4>5</vt:i4>
      </vt:variant>
      <vt:variant>
        <vt:lpwstr/>
      </vt:variant>
      <vt:variant>
        <vt:lpwstr>_Toc129605488</vt:lpwstr>
      </vt:variant>
      <vt:variant>
        <vt:i4>1966140</vt:i4>
      </vt:variant>
      <vt:variant>
        <vt:i4>11</vt:i4>
      </vt:variant>
      <vt:variant>
        <vt:i4>0</vt:i4>
      </vt:variant>
      <vt:variant>
        <vt:i4>5</vt:i4>
      </vt:variant>
      <vt:variant>
        <vt:lpwstr/>
      </vt:variant>
      <vt:variant>
        <vt:lpwstr>_Toc129605487</vt:lpwstr>
      </vt:variant>
      <vt:variant>
        <vt:i4>1966140</vt:i4>
      </vt:variant>
      <vt:variant>
        <vt:i4>5</vt:i4>
      </vt:variant>
      <vt:variant>
        <vt:i4>0</vt:i4>
      </vt:variant>
      <vt:variant>
        <vt:i4>5</vt:i4>
      </vt:variant>
      <vt:variant>
        <vt:lpwstr/>
      </vt:variant>
      <vt:variant>
        <vt:lpwstr>_Toc129605486</vt:lpwstr>
      </vt:variant>
      <vt:variant>
        <vt:i4>1703955</vt:i4>
      </vt:variant>
      <vt:variant>
        <vt:i4>0</vt:i4>
      </vt:variant>
      <vt:variant>
        <vt:i4>0</vt:i4>
      </vt:variant>
      <vt:variant>
        <vt:i4>5</vt:i4>
      </vt:variant>
      <vt:variant>
        <vt:lpwstr>https://www.jcm.go.jp/opt/la-jp/rules_and_guidelines/download/reddplus/file_22/JCM_LA_GL_PM_REDD+_ver01.0.pdf</vt:lpwstr>
      </vt:variant>
      <vt:variant>
        <vt:lpwstr/>
      </vt:variant>
      <vt:variant>
        <vt:i4>1703955</vt:i4>
      </vt:variant>
      <vt:variant>
        <vt:i4>0</vt:i4>
      </vt:variant>
      <vt:variant>
        <vt:i4>0</vt:i4>
      </vt:variant>
      <vt:variant>
        <vt:i4>5</vt:i4>
      </vt:variant>
      <vt:variant>
        <vt:lpwstr>https://www.jcm.go.jp/opt/la-jp/rules_and_guidelines/download/reddplus/file_22/JCM_LA_GL_PM_REDD+_ver01.0.pdf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2026-08-12T05:24:00Z</dcterms:created>
  <dcterms:modified xsi:type="dcterms:W3CDTF">2026-08-18T10:53:00Z</dcterms:modified>
</cp:coreProperties>
</file>