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8AA992" w14:textId="77777777" w:rsidR="00431A81" w:rsidRPr="00431A81" w:rsidRDefault="00431A81" w:rsidP="00431A81">
      <w:pPr>
        <w:jc w:val="center"/>
        <w:rPr>
          <w:rFonts w:cs="Times New Roman"/>
          <w:b/>
          <w:bCs/>
          <w:kern w:val="0"/>
          <w:sz w:val="24"/>
          <w:szCs w:val="24"/>
        </w:rPr>
      </w:pPr>
      <w:r w:rsidRPr="00431A81">
        <w:rPr>
          <w:rFonts w:cs="Times New Roman"/>
          <w:b/>
          <w:bCs/>
          <w:kern w:val="0"/>
          <w:sz w:val="24"/>
          <w:szCs w:val="24"/>
        </w:rPr>
        <w:t>JCM Sustainable Development Implementation Report Form</w:t>
      </w:r>
    </w:p>
    <w:p w14:paraId="528685A0" w14:textId="77777777" w:rsidR="00234D34" w:rsidRPr="00431A81" w:rsidRDefault="00234D34">
      <w:pPr>
        <w:rPr>
          <w:rFonts w:cs="Times New Roma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34D34" w14:paraId="468E5F93" w14:textId="77777777" w:rsidTr="001201D0">
        <w:tc>
          <w:tcPr>
            <w:tcW w:w="9072" w:type="dxa"/>
            <w:shd w:val="clear" w:color="auto" w:fill="17365D"/>
          </w:tcPr>
          <w:p w14:paraId="0DC12AA9" w14:textId="77777777" w:rsidR="00234D34" w:rsidRDefault="00234D34">
            <w:pPr>
              <w:rPr>
                <w:rFonts w:cs="Times New Roman"/>
                <w:b/>
                <w:bCs/>
              </w:rPr>
            </w:pPr>
            <w:r>
              <w:rPr>
                <w:rFonts w:cs="Times New Roman"/>
                <w:b/>
                <w:bCs/>
                <w:szCs w:val="22"/>
              </w:rPr>
              <w:t>A. Project description</w:t>
            </w:r>
          </w:p>
        </w:tc>
      </w:tr>
    </w:tbl>
    <w:p w14:paraId="5EF55D7F" w14:textId="77777777" w:rsidR="00234D34" w:rsidRDefault="00234D34" w:rsidP="00431A81">
      <w:pPr>
        <w:ind w:firstLineChars="64" w:firstLine="141"/>
        <w:rPr>
          <w:rFonts w:cs="Times New Roman"/>
          <w:szCs w:val="22"/>
        </w:rPr>
      </w:pPr>
      <w:r>
        <w:rPr>
          <w:rFonts w:cs="Times New Roman"/>
          <w:szCs w:val="22"/>
        </w:rPr>
        <w:t xml:space="preserve">A.1. Title of the </w:t>
      </w:r>
      <w:r>
        <w:rPr>
          <w:rFonts w:cs="Times New Roman"/>
        </w:rPr>
        <w:t>JCM</w:t>
      </w:r>
      <w:r>
        <w:rPr>
          <w:rFonts w:cs="Times New Roman"/>
          <w:szCs w:val="22"/>
        </w:rPr>
        <w:t xml:space="preserve"> project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234D34" w14:paraId="4B02CD65" w14:textId="77777777" w:rsidTr="001201D0">
        <w:tc>
          <w:tcPr>
            <w:tcW w:w="9072" w:type="dxa"/>
          </w:tcPr>
          <w:p w14:paraId="0610BBD7" w14:textId="33465D8E" w:rsidR="00234D34" w:rsidRPr="00464509" w:rsidRDefault="00234D34">
            <w:pPr>
              <w:rPr>
                <w:rFonts w:cs="Times New Roman"/>
                <w:lang w:val="id-ID"/>
              </w:rPr>
            </w:pPr>
          </w:p>
        </w:tc>
      </w:tr>
    </w:tbl>
    <w:p w14:paraId="458E6E90" w14:textId="77777777" w:rsidR="00234D34" w:rsidRDefault="00234D34">
      <w:pPr>
        <w:rPr>
          <w:rFonts w:cs="Times New Roman"/>
          <w:szCs w:val="22"/>
        </w:rPr>
      </w:pPr>
    </w:p>
    <w:p w14:paraId="0434601C" w14:textId="77777777" w:rsidR="00234D34" w:rsidRDefault="00234D34" w:rsidP="00431A81">
      <w:pPr>
        <w:ind w:firstLineChars="64" w:firstLine="141"/>
        <w:rPr>
          <w:rFonts w:cs="Times New Roman"/>
          <w:szCs w:val="22"/>
        </w:rPr>
      </w:pPr>
      <w:r>
        <w:rPr>
          <w:rFonts w:cs="Times New Roman"/>
          <w:szCs w:val="22"/>
        </w:rPr>
        <w:t>A.2. General information of project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0"/>
        <w:gridCol w:w="5072"/>
      </w:tblGrid>
      <w:tr w:rsidR="00234D34" w14:paraId="077DBD6B" w14:textId="77777777" w:rsidTr="001201D0">
        <w:tc>
          <w:tcPr>
            <w:tcW w:w="4000" w:type="dxa"/>
            <w:shd w:val="clear" w:color="auto" w:fill="C6D9F1"/>
          </w:tcPr>
          <w:p w14:paraId="6857C4D2" w14:textId="77777777" w:rsidR="00234D34" w:rsidRDefault="00234D34">
            <w:pPr>
              <w:rPr>
                <w:rFonts w:cs="Times New Roman"/>
              </w:rPr>
            </w:pPr>
            <w:r>
              <w:rPr>
                <w:rFonts w:cs="Times New Roman" w:hint="eastAsia"/>
              </w:rPr>
              <w:t>Reference Number</w:t>
            </w:r>
          </w:p>
        </w:tc>
        <w:tc>
          <w:tcPr>
            <w:tcW w:w="5072" w:type="dxa"/>
          </w:tcPr>
          <w:p w14:paraId="0A26A467" w14:textId="0CCA8571" w:rsidR="00234D34" w:rsidRPr="00431A81" w:rsidRDefault="00234D34" w:rsidP="00441445">
            <w:pPr>
              <w:rPr>
                <w:rFonts w:cs="Times New Roman"/>
                <w:color w:val="000000" w:themeColor="text1"/>
              </w:rPr>
            </w:pPr>
          </w:p>
        </w:tc>
      </w:tr>
      <w:tr w:rsidR="00234D34" w14:paraId="4C32F7B7" w14:textId="77777777" w:rsidTr="001201D0">
        <w:tc>
          <w:tcPr>
            <w:tcW w:w="4000" w:type="dxa"/>
            <w:shd w:val="clear" w:color="auto" w:fill="C6D9F1"/>
          </w:tcPr>
          <w:p w14:paraId="7DD8559C" w14:textId="77777777" w:rsidR="00234D34" w:rsidRDefault="00234D34">
            <w:pPr>
              <w:rPr>
                <w:rFonts w:cs="Times New Roman"/>
              </w:rPr>
            </w:pPr>
            <w:r>
              <w:rPr>
                <w:rFonts w:cs="Times New Roman"/>
                <w:szCs w:val="22"/>
              </w:rPr>
              <w:t>Registration date</w:t>
            </w:r>
          </w:p>
        </w:tc>
        <w:tc>
          <w:tcPr>
            <w:tcW w:w="5072" w:type="dxa"/>
            <w:vAlign w:val="center"/>
          </w:tcPr>
          <w:p w14:paraId="6F593429" w14:textId="506DE60A" w:rsidR="00234D34" w:rsidRPr="00431A81" w:rsidRDefault="00234D34">
            <w:pPr>
              <w:tabs>
                <w:tab w:val="center" w:pos="4252"/>
                <w:tab w:val="right" w:pos="8504"/>
              </w:tabs>
              <w:snapToGrid w:val="0"/>
              <w:rPr>
                <w:rFonts w:cs="Times New Roman"/>
                <w:color w:val="000000" w:themeColor="text1"/>
              </w:rPr>
            </w:pPr>
          </w:p>
        </w:tc>
      </w:tr>
      <w:tr w:rsidR="00234D34" w14:paraId="4F00ABF0" w14:textId="77777777" w:rsidTr="001201D0">
        <w:tc>
          <w:tcPr>
            <w:tcW w:w="4000" w:type="dxa"/>
            <w:shd w:val="clear" w:color="auto" w:fill="C6D9F1"/>
          </w:tcPr>
          <w:p w14:paraId="5A55F3D5" w14:textId="77777777" w:rsidR="00234D34" w:rsidRDefault="00234D34">
            <w:pPr>
              <w:rPr>
                <w:rFonts w:cs="Times New Roman"/>
                <w:szCs w:val="22"/>
              </w:rPr>
            </w:pPr>
            <w:r>
              <w:rPr>
                <w:rFonts w:cs="Times New Roman" w:hint="eastAsia"/>
                <w:szCs w:val="22"/>
              </w:rPr>
              <w:t>Monitoring period</w:t>
            </w:r>
          </w:p>
        </w:tc>
        <w:tc>
          <w:tcPr>
            <w:tcW w:w="5072" w:type="dxa"/>
            <w:vAlign w:val="center"/>
          </w:tcPr>
          <w:p w14:paraId="2E780FBE" w14:textId="231EEAFF" w:rsidR="00234D34" w:rsidRPr="00431A81" w:rsidRDefault="00234D34">
            <w:pPr>
              <w:tabs>
                <w:tab w:val="center" w:pos="4252"/>
                <w:tab w:val="right" w:pos="8504"/>
              </w:tabs>
              <w:snapToGrid w:val="0"/>
              <w:rPr>
                <w:rFonts w:cs="Times New Roman"/>
                <w:color w:val="000000" w:themeColor="text1"/>
              </w:rPr>
            </w:pPr>
          </w:p>
        </w:tc>
      </w:tr>
    </w:tbl>
    <w:p w14:paraId="67D0EDB4" w14:textId="77777777" w:rsidR="00234D34" w:rsidRDefault="00234D34">
      <w:pPr>
        <w:rPr>
          <w:rFonts w:cs="Times New Roman"/>
          <w:szCs w:val="22"/>
        </w:rPr>
      </w:pPr>
    </w:p>
    <w:p w14:paraId="553BF239" w14:textId="77777777" w:rsidR="00234D34" w:rsidRDefault="00234D34"/>
    <w:p w14:paraId="77C85AC2" w14:textId="77777777" w:rsidR="002824D1" w:rsidRPr="00441445" w:rsidRDefault="002824D1">
      <w:pPr>
        <w:rPr>
          <w:rFonts w:cs="Times New Roman"/>
          <w:b/>
          <w:bCs/>
          <w:szCs w:val="22"/>
        </w:rPr>
        <w:sectPr w:rsidR="002824D1" w:rsidRPr="00441445" w:rsidSect="002824D1">
          <w:headerReference w:type="default" r:id="rId8"/>
          <w:footerReference w:type="default" r:id="rId9"/>
          <w:pgSz w:w="11906" w:h="16838"/>
          <w:pgMar w:top="1418" w:right="1418" w:bottom="1418" w:left="1418" w:header="851" w:footer="992"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4"/>
      </w:tblGrid>
      <w:tr w:rsidR="00234D34" w14:paraId="5161010C" w14:textId="77777777" w:rsidTr="0002489C">
        <w:tc>
          <w:tcPr>
            <w:tcW w:w="14034" w:type="dxa"/>
            <w:shd w:val="clear" w:color="auto" w:fill="17365D"/>
          </w:tcPr>
          <w:p w14:paraId="5C4EAD73" w14:textId="77777777" w:rsidR="00234D34" w:rsidRDefault="00234D34">
            <w:pPr>
              <w:rPr>
                <w:rFonts w:cs="Times New Roman"/>
                <w:b/>
                <w:bCs/>
              </w:rPr>
            </w:pPr>
            <w:r>
              <w:rPr>
                <w:rFonts w:cs="Times New Roman"/>
                <w:b/>
                <w:bCs/>
                <w:szCs w:val="22"/>
              </w:rPr>
              <w:lastRenderedPageBreak/>
              <w:t>B.</w:t>
            </w:r>
            <w:r>
              <w:rPr>
                <w:rFonts w:cs="Times New Roman"/>
                <w:szCs w:val="22"/>
              </w:rPr>
              <w:t xml:space="preserve"> </w:t>
            </w:r>
            <w:r>
              <w:rPr>
                <w:rFonts w:cs="Times New Roman"/>
                <w:b/>
                <w:bCs/>
                <w:szCs w:val="22"/>
              </w:rPr>
              <w:t>Contribution to Sustainable Development</w:t>
            </w:r>
          </w:p>
        </w:tc>
      </w:tr>
    </w:tbl>
    <w:p w14:paraId="11721542" w14:textId="77777777" w:rsidR="00234D34" w:rsidRDefault="00234D34" w:rsidP="00036E56">
      <w:pPr>
        <w:ind w:firstLineChars="64" w:firstLine="141"/>
        <w:rPr>
          <w:rFonts w:cs="Times New Roman"/>
          <w:szCs w:val="22"/>
        </w:rPr>
      </w:pPr>
      <w:r>
        <w:rPr>
          <w:rFonts w:cs="Times New Roman"/>
          <w:szCs w:val="22"/>
        </w:rPr>
        <w:t xml:space="preserve">B.1 Check list for contribution to </w:t>
      </w:r>
      <w:r>
        <w:rPr>
          <w:rFonts w:cs="Times New Roman"/>
          <w:szCs w:val="22"/>
          <w:lang w:val="id-ID"/>
        </w:rPr>
        <w:t>SD</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4536"/>
        <w:gridCol w:w="992"/>
        <w:gridCol w:w="1134"/>
        <w:gridCol w:w="4962"/>
      </w:tblGrid>
      <w:tr w:rsidR="0002489C" w14:paraId="2E96AD74" w14:textId="77777777" w:rsidTr="007E06FC">
        <w:trPr>
          <w:trHeight w:val="318"/>
        </w:trPr>
        <w:tc>
          <w:tcPr>
            <w:tcW w:w="567" w:type="dxa"/>
            <w:tcMar>
              <w:left w:w="85" w:type="dxa"/>
              <w:right w:w="85" w:type="dxa"/>
            </w:tcMar>
          </w:tcPr>
          <w:p w14:paraId="60A64E08" w14:textId="77777777" w:rsidR="0002489C" w:rsidRDefault="0002489C" w:rsidP="006617C9">
            <w:pPr>
              <w:snapToGrid w:val="0"/>
              <w:spacing w:line="240" w:lineRule="atLeast"/>
              <w:jc w:val="center"/>
              <w:rPr>
                <w:rFonts w:cs="Times New Roman"/>
                <w:kern w:val="0"/>
                <w:sz w:val="20"/>
                <w:szCs w:val="22"/>
              </w:rPr>
            </w:pPr>
            <w:r>
              <w:rPr>
                <w:rFonts w:cs="Times New Roman"/>
                <w:kern w:val="0"/>
                <w:sz w:val="20"/>
                <w:szCs w:val="22"/>
              </w:rPr>
              <w:t>No.</w:t>
            </w:r>
          </w:p>
        </w:tc>
        <w:tc>
          <w:tcPr>
            <w:tcW w:w="6379" w:type="dxa"/>
            <w:gridSpan w:val="2"/>
            <w:tcMar>
              <w:left w:w="85" w:type="dxa"/>
              <w:right w:w="85" w:type="dxa"/>
            </w:tcMar>
          </w:tcPr>
          <w:p w14:paraId="670C6691" w14:textId="77777777" w:rsidR="0002489C" w:rsidRPr="001201D0" w:rsidRDefault="0002489C" w:rsidP="006617C9">
            <w:pPr>
              <w:snapToGrid w:val="0"/>
              <w:spacing w:line="240" w:lineRule="atLeast"/>
              <w:jc w:val="center"/>
              <w:rPr>
                <w:rFonts w:cs="Times New Roman"/>
                <w:kern w:val="0"/>
                <w:sz w:val="20"/>
                <w:szCs w:val="22"/>
              </w:rPr>
            </w:pPr>
            <w:r w:rsidRPr="001201D0">
              <w:rPr>
                <w:rFonts w:cs="Times New Roman" w:hint="eastAsia"/>
                <w:kern w:val="0"/>
                <w:sz w:val="20"/>
                <w:szCs w:val="22"/>
              </w:rPr>
              <w:t>Items</w:t>
            </w:r>
          </w:p>
        </w:tc>
        <w:tc>
          <w:tcPr>
            <w:tcW w:w="992" w:type="dxa"/>
            <w:tcMar>
              <w:left w:w="85" w:type="dxa"/>
              <w:right w:w="85" w:type="dxa"/>
            </w:tcMar>
          </w:tcPr>
          <w:p w14:paraId="61C7A476" w14:textId="584B4C6F" w:rsidR="0002489C" w:rsidRDefault="0002489C" w:rsidP="006617C9">
            <w:pPr>
              <w:snapToGrid w:val="0"/>
              <w:spacing w:line="240" w:lineRule="atLeast"/>
              <w:jc w:val="center"/>
              <w:rPr>
                <w:rFonts w:cs="Times New Roman"/>
                <w:kern w:val="0"/>
                <w:sz w:val="20"/>
                <w:szCs w:val="22"/>
              </w:rPr>
            </w:pPr>
            <w:r>
              <w:rPr>
                <w:rFonts w:cs="Times New Roman"/>
                <w:kern w:val="0"/>
                <w:sz w:val="20"/>
                <w:szCs w:val="22"/>
              </w:rPr>
              <w:t>Not i</w:t>
            </w:r>
            <w:r>
              <w:rPr>
                <w:rFonts w:cs="Times New Roman" w:hint="eastAsia"/>
                <w:kern w:val="0"/>
                <w:sz w:val="20"/>
                <w:szCs w:val="22"/>
              </w:rPr>
              <w:t>dentified</w:t>
            </w:r>
          </w:p>
        </w:tc>
        <w:tc>
          <w:tcPr>
            <w:tcW w:w="1134" w:type="dxa"/>
            <w:tcMar>
              <w:left w:w="85" w:type="dxa"/>
              <w:right w:w="85" w:type="dxa"/>
            </w:tcMar>
          </w:tcPr>
          <w:p w14:paraId="42FD3043" w14:textId="0761F03A" w:rsidR="0002489C" w:rsidRDefault="0002489C" w:rsidP="006617C9">
            <w:pPr>
              <w:snapToGrid w:val="0"/>
              <w:spacing w:line="240" w:lineRule="atLeast"/>
              <w:jc w:val="center"/>
              <w:rPr>
                <w:rFonts w:cs="Times New Roman"/>
                <w:kern w:val="0"/>
                <w:sz w:val="20"/>
                <w:szCs w:val="22"/>
              </w:rPr>
            </w:pPr>
            <w:r>
              <w:rPr>
                <w:rFonts w:cs="Times New Roman"/>
                <w:kern w:val="0"/>
                <w:sz w:val="20"/>
                <w:szCs w:val="22"/>
              </w:rPr>
              <w:t>Identified</w:t>
            </w:r>
          </w:p>
        </w:tc>
        <w:tc>
          <w:tcPr>
            <w:tcW w:w="4962" w:type="dxa"/>
            <w:tcMar>
              <w:left w:w="85" w:type="dxa"/>
              <w:right w:w="85" w:type="dxa"/>
            </w:tcMar>
          </w:tcPr>
          <w:p w14:paraId="06315BAD" w14:textId="77777777" w:rsidR="0002489C" w:rsidRDefault="0002489C" w:rsidP="006617C9">
            <w:pPr>
              <w:snapToGrid w:val="0"/>
              <w:spacing w:line="240" w:lineRule="atLeast"/>
              <w:jc w:val="center"/>
              <w:rPr>
                <w:rFonts w:cs="Times New Roman"/>
                <w:kern w:val="0"/>
                <w:sz w:val="20"/>
                <w:szCs w:val="22"/>
              </w:rPr>
            </w:pPr>
            <w:r>
              <w:rPr>
                <w:rFonts w:cs="Times New Roman"/>
                <w:kern w:val="0"/>
                <w:sz w:val="20"/>
                <w:szCs w:val="22"/>
              </w:rPr>
              <w:t>If “</w:t>
            </w:r>
            <w:r>
              <w:rPr>
                <w:rFonts w:cs="Times New Roman" w:hint="eastAsia"/>
                <w:kern w:val="0"/>
                <w:sz w:val="20"/>
                <w:szCs w:val="22"/>
              </w:rPr>
              <w:t>Identified</w:t>
            </w:r>
            <w:r>
              <w:rPr>
                <w:rFonts w:cs="Times New Roman"/>
                <w:kern w:val="0"/>
                <w:sz w:val="20"/>
                <w:szCs w:val="22"/>
              </w:rPr>
              <w:t>” is checked in the box, please describe the corrective actions</w:t>
            </w:r>
          </w:p>
        </w:tc>
      </w:tr>
      <w:tr w:rsidR="00AD1ABB" w14:paraId="4C5F56C6" w14:textId="77777777" w:rsidTr="007E06FC">
        <w:trPr>
          <w:trHeight w:val="410"/>
        </w:trPr>
        <w:tc>
          <w:tcPr>
            <w:tcW w:w="567" w:type="dxa"/>
            <w:tcMar>
              <w:left w:w="85" w:type="dxa"/>
              <w:right w:w="85" w:type="dxa"/>
            </w:tcMar>
            <w:vAlign w:val="center"/>
          </w:tcPr>
          <w:p w14:paraId="6588F80E" w14:textId="7777777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w:t>
            </w:r>
          </w:p>
        </w:tc>
        <w:tc>
          <w:tcPr>
            <w:tcW w:w="1843" w:type="dxa"/>
            <w:tcMar>
              <w:left w:w="85" w:type="dxa"/>
              <w:right w:w="85" w:type="dxa"/>
            </w:tcMar>
            <w:vAlign w:val="center"/>
          </w:tcPr>
          <w:p w14:paraId="52A124C6" w14:textId="77777777"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EIA</w:t>
            </w:r>
          </w:p>
        </w:tc>
        <w:tc>
          <w:tcPr>
            <w:tcW w:w="4536" w:type="dxa"/>
            <w:tcMar>
              <w:left w:w="85" w:type="dxa"/>
              <w:right w:w="85" w:type="dxa"/>
            </w:tcMar>
          </w:tcPr>
          <w:p w14:paraId="0B0CAB28" w14:textId="001DAF4D" w:rsidR="00AD1ABB" w:rsidRPr="001201D0" w:rsidRDefault="00AD1ABB" w:rsidP="00AD1ABB">
            <w:pPr>
              <w:snapToGrid w:val="0"/>
              <w:spacing w:line="240" w:lineRule="atLeast"/>
              <w:rPr>
                <w:rFonts w:cs="Times New Roman"/>
                <w:kern w:val="0"/>
                <w:sz w:val="20"/>
                <w:szCs w:val="22"/>
              </w:rPr>
            </w:pPr>
            <w:r w:rsidRPr="001201D0">
              <w:rPr>
                <w:rFonts w:cs="Times New Roman"/>
                <w:kern w:val="0"/>
                <w:sz w:val="20"/>
                <w:szCs w:val="22"/>
              </w:rPr>
              <w:t xml:space="preserve">Project is included in the EIA reporting to </w:t>
            </w:r>
            <w:r w:rsidR="00F577B5">
              <w:rPr>
                <w:rFonts w:cs="Times New Roman" w:hint="eastAsia"/>
                <w:kern w:val="0"/>
                <w:sz w:val="20"/>
                <w:szCs w:val="22"/>
              </w:rPr>
              <w:t>t</w:t>
            </w:r>
            <w:r w:rsidR="00F577B5" w:rsidRPr="00F577B5">
              <w:rPr>
                <w:rFonts w:cs="Times New Roman"/>
                <w:kern w:val="0"/>
                <w:sz w:val="20"/>
                <w:szCs w:val="22"/>
              </w:rPr>
              <w:t xml:space="preserve">he </w:t>
            </w:r>
            <w:r w:rsidR="00626C40">
              <w:rPr>
                <w:rFonts w:cs="Times New Roman" w:hint="eastAsia"/>
                <w:kern w:val="0"/>
                <w:sz w:val="20"/>
                <w:szCs w:val="22"/>
              </w:rPr>
              <w:t>Government of</w:t>
            </w:r>
            <w:r w:rsidR="00626C40" w:rsidRPr="00626C40">
              <w:rPr>
                <w:rFonts w:cs="Times New Roman" w:hint="eastAsia"/>
                <w:i/>
                <w:iCs/>
                <w:kern w:val="0"/>
                <w:sz w:val="20"/>
                <w:szCs w:val="22"/>
              </w:rPr>
              <w:t xml:space="preserve"> (Partner Country)</w:t>
            </w:r>
          </w:p>
        </w:tc>
        <w:tc>
          <w:tcPr>
            <w:tcW w:w="992" w:type="dxa"/>
            <w:tcMar>
              <w:left w:w="85" w:type="dxa"/>
              <w:right w:w="85" w:type="dxa"/>
            </w:tcMar>
          </w:tcPr>
          <w:p w14:paraId="000ECE3D" w14:textId="7FCC4335"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Check18"/>
                  <w:enabled/>
                  <w:calcOnExit w:val="0"/>
                  <w:checkBox>
                    <w:sizeAuto/>
                    <w:default w:val="0"/>
                  </w:checkBox>
                </w:ffData>
              </w:fldChar>
            </w:r>
            <w:bookmarkStart w:id="0" w:name="Check18"/>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bookmarkEnd w:id="0"/>
          </w:p>
        </w:tc>
        <w:tc>
          <w:tcPr>
            <w:tcW w:w="1134" w:type="dxa"/>
            <w:tcMar>
              <w:left w:w="85" w:type="dxa"/>
              <w:right w:w="85" w:type="dxa"/>
            </w:tcMar>
          </w:tcPr>
          <w:p w14:paraId="530AB02F" w14:textId="33CE6AFB"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5C15D37D"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022DC03E" w14:textId="77777777" w:rsidTr="007E06FC">
        <w:trPr>
          <w:trHeight w:val="264"/>
        </w:trPr>
        <w:tc>
          <w:tcPr>
            <w:tcW w:w="567" w:type="dxa"/>
            <w:tcMar>
              <w:left w:w="85" w:type="dxa"/>
              <w:right w:w="85" w:type="dxa"/>
            </w:tcMar>
            <w:vAlign w:val="center"/>
          </w:tcPr>
          <w:p w14:paraId="0090C725"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2</w:t>
            </w:r>
          </w:p>
        </w:tc>
        <w:tc>
          <w:tcPr>
            <w:tcW w:w="1843" w:type="dxa"/>
            <w:vMerge w:val="restart"/>
            <w:tcMar>
              <w:left w:w="85" w:type="dxa"/>
              <w:right w:w="85" w:type="dxa"/>
            </w:tcMar>
            <w:vAlign w:val="center"/>
          </w:tcPr>
          <w:p w14:paraId="4D34886B" w14:textId="77777777"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Pollution Control</w:t>
            </w:r>
          </w:p>
        </w:tc>
        <w:tc>
          <w:tcPr>
            <w:tcW w:w="4536" w:type="dxa"/>
            <w:tcMar>
              <w:left w:w="85" w:type="dxa"/>
              <w:right w:w="85" w:type="dxa"/>
            </w:tcMar>
          </w:tcPr>
          <w:p w14:paraId="736250A1" w14:textId="6DC65F17"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Occur</w:t>
            </w:r>
            <w:r w:rsidR="00A84E8F">
              <w:rPr>
                <w:rFonts w:cs="Times New Roman" w:hint="eastAsia"/>
                <w:kern w:val="0"/>
                <w:sz w:val="20"/>
                <w:szCs w:val="22"/>
                <w:lang w:val="id-ID"/>
              </w:rPr>
              <w:t>r</w:t>
            </w:r>
            <w:r w:rsidRPr="001201D0">
              <w:rPr>
                <w:rFonts w:cs="Times New Roman" w:hint="eastAsia"/>
                <w:kern w:val="0"/>
                <w:sz w:val="20"/>
                <w:szCs w:val="22"/>
                <w:lang w:val="id-ID"/>
              </w:rPr>
              <w:t>ence of pollution</w:t>
            </w:r>
            <w:r w:rsidRPr="001201D0">
              <w:rPr>
                <w:rFonts w:cs="Times New Roman"/>
                <w:kern w:val="0"/>
                <w:sz w:val="20"/>
                <w:szCs w:val="22"/>
                <w:lang w:val="id-ID"/>
              </w:rPr>
              <w:t xml:space="preserve"> in ambient </w:t>
            </w:r>
            <w:r w:rsidRPr="001201D0">
              <w:rPr>
                <w:rFonts w:cs="Times New Roman" w:hint="eastAsia"/>
                <w:kern w:val="0"/>
                <w:sz w:val="20"/>
                <w:szCs w:val="22"/>
                <w:lang w:val="id-ID"/>
              </w:rPr>
              <w:t>air</w:t>
            </w:r>
            <w:r w:rsidRPr="001201D0">
              <w:rPr>
                <w:rFonts w:cs="Times New Roman" w:hint="eastAsia"/>
                <w:kern w:val="0"/>
                <w:sz w:val="20"/>
                <w:szCs w:val="22"/>
              </w:rPr>
              <w:t xml:space="preserve"> quality</w:t>
            </w:r>
          </w:p>
        </w:tc>
        <w:tc>
          <w:tcPr>
            <w:tcW w:w="992" w:type="dxa"/>
            <w:tcMar>
              <w:left w:w="85" w:type="dxa"/>
              <w:right w:w="85" w:type="dxa"/>
            </w:tcMar>
          </w:tcPr>
          <w:p w14:paraId="1DBC1B0A" w14:textId="6B561F4B"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54660D7F" w14:textId="1FBF5F9B"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6A20AA2F"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0C5864FD" w14:textId="77777777" w:rsidTr="007E06FC">
        <w:tc>
          <w:tcPr>
            <w:tcW w:w="567" w:type="dxa"/>
            <w:tcMar>
              <w:left w:w="85" w:type="dxa"/>
              <w:right w:w="85" w:type="dxa"/>
            </w:tcMar>
            <w:vAlign w:val="center"/>
          </w:tcPr>
          <w:p w14:paraId="3034C4F8"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3</w:t>
            </w:r>
          </w:p>
        </w:tc>
        <w:tc>
          <w:tcPr>
            <w:tcW w:w="1843" w:type="dxa"/>
            <w:vMerge/>
            <w:tcMar>
              <w:left w:w="85" w:type="dxa"/>
              <w:right w:w="85" w:type="dxa"/>
            </w:tcMar>
            <w:vAlign w:val="center"/>
          </w:tcPr>
          <w:p w14:paraId="73752BA5"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711849B5" w14:textId="6E3AF69B"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w:t>
            </w:r>
            <w:r w:rsidR="00A84E8F">
              <w:rPr>
                <w:rFonts w:cs="Times New Roman" w:hint="eastAsia"/>
                <w:kern w:val="0"/>
                <w:sz w:val="20"/>
                <w:szCs w:val="22"/>
                <w:lang w:val="id-ID"/>
              </w:rPr>
              <w:t>r</w:t>
            </w:r>
            <w:r w:rsidRPr="001201D0">
              <w:rPr>
                <w:rFonts w:cs="Times New Roman" w:hint="eastAsia"/>
                <w:kern w:val="0"/>
                <w:sz w:val="20"/>
                <w:szCs w:val="22"/>
                <w:lang w:val="id-ID"/>
              </w:rPr>
              <w:t xml:space="preserve">rence of pollution </w:t>
            </w:r>
            <w:r w:rsidRPr="001201D0">
              <w:rPr>
                <w:rFonts w:cs="Times New Roman"/>
                <w:kern w:val="0"/>
                <w:sz w:val="20"/>
                <w:szCs w:val="22"/>
                <w:lang w:val="id-ID"/>
              </w:rPr>
              <w:t>in w</w:t>
            </w:r>
            <w:r w:rsidRPr="001201D0">
              <w:rPr>
                <w:rFonts w:cs="Times New Roman" w:hint="eastAsia"/>
                <w:kern w:val="0"/>
                <w:sz w:val="20"/>
                <w:szCs w:val="22"/>
                <w:lang w:val="id-ID"/>
              </w:rPr>
              <w:t>ater</w:t>
            </w:r>
            <w:r w:rsidRPr="001201D0">
              <w:rPr>
                <w:rFonts w:cs="Times New Roman" w:hint="eastAsia"/>
                <w:kern w:val="0"/>
                <w:sz w:val="20"/>
                <w:szCs w:val="22"/>
              </w:rPr>
              <w:t xml:space="preserve"> quality</w:t>
            </w:r>
          </w:p>
        </w:tc>
        <w:tc>
          <w:tcPr>
            <w:tcW w:w="992" w:type="dxa"/>
            <w:tcMar>
              <w:left w:w="85" w:type="dxa"/>
              <w:right w:w="85" w:type="dxa"/>
            </w:tcMar>
          </w:tcPr>
          <w:p w14:paraId="4BD08CD4" w14:textId="2E3F943F"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1AB78665" w14:textId="67095B50"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0DABA151"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6D412709" w14:textId="77777777" w:rsidTr="007E06FC">
        <w:tc>
          <w:tcPr>
            <w:tcW w:w="567" w:type="dxa"/>
            <w:tcMar>
              <w:left w:w="85" w:type="dxa"/>
              <w:right w:w="85" w:type="dxa"/>
            </w:tcMar>
            <w:vAlign w:val="center"/>
          </w:tcPr>
          <w:p w14:paraId="3626F91B"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4</w:t>
            </w:r>
          </w:p>
        </w:tc>
        <w:tc>
          <w:tcPr>
            <w:tcW w:w="1843" w:type="dxa"/>
            <w:vMerge/>
            <w:tcMar>
              <w:left w:w="85" w:type="dxa"/>
              <w:right w:w="85" w:type="dxa"/>
            </w:tcMar>
            <w:vAlign w:val="center"/>
          </w:tcPr>
          <w:p w14:paraId="102F4752"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00CFC559" w14:textId="67137EE2"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w:t>
            </w:r>
            <w:r w:rsidR="00A84E8F">
              <w:rPr>
                <w:rFonts w:cs="Times New Roman" w:hint="eastAsia"/>
                <w:kern w:val="0"/>
                <w:sz w:val="20"/>
                <w:szCs w:val="22"/>
                <w:lang w:val="id-ID"/>
              </w:rPr>
              <w:t>r</w:t>
            </w:r>
            <w:r w:rsidRPr="001201D0">
              <w:rPr>
                <w:rFonts w:cs="Times New Roman" w:hint="eastAsia"/>
                <w:kern w:val="0"/>
                <w:sz w:val="20"/>
                <w:szCs w:val="22"/>
                <w:lang w:val="id-ID"/>
              </w:rPr>
              <w:t xml:space="preserve">rence of </w:t>
            </w:r>
            <w:r w:rsidRPr="001201D0">
              <w:rPr>
                <w:rFonts w:cs="Times New Roman" w:hint="eastAsia"/>
                <w:kern w:val="0"/>
                <w:sz w:val="20"/>
                <w:szCs w:val="22"/>
              </w:rPr>
              <w:t>waste</w:t>
            </w:r>
            <w:r w:rsidRPr="001201D0">
              <w:rPr>
                <w:rFonts w:cs="Times New Roman"/>
                <w:kern w:val="0"/>
                <w:sz w:val="20"/>
                <w:szCs w:val="22"/>
                <w:lang w:val="id-ID"/>
              </w:rPr>
              <w:t xml:space="preserve"> generation</w:t>
            </w:r>
          </w:p>
        </w:tc>
        <w:tc>
          <w:tcPr>
            <w:tcW w:w="992" w:type="dxa"/>
            <w:tcMar>
              <w:left w:w="85" w:type="dxa"/>
              <w:right w:w="85" w:type="dxa"/>
            </w:tcMar>
          </w:tcPr>
          <w:p w14:paraId="3DD28F6B" w14:textId="19F9EE96"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51D4DC87" w14:textId="5BED0220"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6E1D187B"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18039F75" w14:textId="77777777" w:rsidTr="007E06FC">
        <w:tc>
          <w:tcPr>
            <w:tcW w:w="567" w:type="dxa"/>
            <w:tcMar>
              <w:left w:w="85" w:type="dxa"/>
              <w:right w:w="85" w:type="dxa"/>
            </w:tcMar>
            <w:vAlign w:val="center"/>
          </w:tcPr>
          <w:p w14:paraId="778363F3"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5</w:t>
            </w:r>
          </w:p>
        </w:tc>
        <w:tc>
          <w:tcPr>
            <w:tcW w:w="1843" w:type="dxa"/>
            <w:vMerge/>
            <w:tcMar>
              <w:left w:w="85" w:type="dxa"/>
              <w:right w:w="85" w:type="dxa"/>
            </w:tcMar>
            <w:vAlign w:val="center"/>
          </w:tcPr>
          <w:p w14:paraId="069E5FD6"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04CF4048" w14:textId="71F79790"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w:t>
            </w:r>
            <w:r w:rsidR="00A84E8F">
              <w:rPr>
                <w:rFonts w:cs="Times New Roman" w:hint="eastAsia"/>
                <w:kern w:val="0"/>
                <w:sz w:val="20"/>
                <w:szCs w:val="22"/>
                <w:lang w:val="id-ID"/>
              </w:rPr>
              <w:t>r</w:t>
            </w:r>
            <w:r w:rsidRPr="001201D0">
              <w:rPr>
                <w:rFonts w:cs="Times New Roman" w:hint="eastAsia"/>
                <w:kern w:val="0"/>
                <w:sz w:val="20"/>
                <w:szCs w:val="22"/>
                <w:lang w:val="id-ID"/>
              </w:rPr>
              <w:t xml:space="preserve">rence of </w:t>
            </w:r>
            <w:r w:rsidRPr="001201D0">
              <w:rPr>
                <w:rFonts w:cs="Times New Roman"/>
                <w:kern w:val="0"/>
                <w:sz w:val="20"/>
                <w:szCs w:val="22"/>
              </w:rPr>
              <w:t>noise and/or vibration</w:t>
            </w:r>
          </w:p>
        </w:tc>
        <w:tc>
          <w:tcPr>
            <w:tcW w:w="992" w:type="dxa"/>
            <w:tcMar>
              <w:left w:w="85" w:type="dxa"/>
              <w:right w:w="85" w:type="dxa"/>
            </w:tcMar>
          </w:tcPr>
          <w:p w14:paraId="1DE1ABBA" w14:textId="0B2D1A24"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7585C06E" w14:textId="353162EB"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27342F34"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489A19A9" w14:textId="77777777" w:rsidTr="007E06FC">
        <w:tc>
          <w:tcPr>
            <w:tcW w:w="567" w:type="dxa"/>
            <w:tcMar>
              <w:left w:w="85" w:type="dxa"/>
              <w:right w:w="85" w:type="dxa"/>
            </w:tcMar>
            <w:vAlign w:val="center"/>
          </w:tcPr>
          <w:p w14:paraId="5E08FC81"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6</w:t>
            </w:r>
          </w:p>
        </w:tc>
        <w:tc>
          <w:tcPr>
            <w:tcW w:w="1843" w:type="dxa"/>
            <w:vMerge/>
            <w:tcMar>
              <w:left w:w="85" w:type="dxa"/>
              <w:right w:w="85" w:type="dxa"/>
            </w:tcMar>
            <w:vAlign w:val="center"/>
          </w:tcPr>
          <w:p w14:paraId="19CBD920"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3C55688F" w14:textId="427E6BFE"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w:t>
            </w:r>
            <w:r w:rsidR="00A84E8F">
              <w:rPr>
                <w:rFonts w:cs="Times New Roman" w:hint="eastAsia"/>
                <w:kern w:val="0"/>
                <w:sz w:val="20"/>
                <w:szCs w:val="22"/>
                <w:lang w:val="id-ID"/>
              </w:rPr>
              <w:t>r</w:t>
            </w:r>
            <w:r w:rsidRPr="001201D0">
              <w:rPr>
                <w:rFonts w:cs="Times New Roman" w:hint="eastAsia"/>
                <w:kern w:val="0"/>
                <w:sz w:val="20"/>
                <w:szCs w:val="22"/>
                <w:lang w:val="id-ID"/>
              </w:rPr>
              <w:t xml:space="preserve">rence of </w:t>
            </w:r>
            <w:r w:rsidRPr="001201D0">
              <w:rPr>
                <w:rFonts w:cs="Times New Roman"/>
                <w:kern w:val="0"/>
                <w:sz w:val="20"/>
                <w:szCs w:val="22"/>
                <w:lang w:val="id-ID"/>
              </w:rPr>
              <w:t>g</w:t>
            </w:r>
            <w:r w:rsidRPr="001201D0">
              <w:rPr>
                <w:rFonts w:cs="Times New Roman"/>
                <w:kern w:val="0"/>
                <w:sz w:val="20"/>
                <w:szCs w:val="22"/>
              </w:rPr>
              <w:t xml:space="preserve">round </w:t>
            </w:r>
            <w:r w:rsidRPr="001201D0">
              <w:rPr>
                <w:rFonts w:cs="Times New Roman" w:hint="eastAsia"/>
                <w:kern w:val="0"/>
                <w:sz w:val="20"/>
                <w:szCs w:val="22"/>
                <w:lang w:val="id-ID"/>
              </w:rPr>
              <w:t>subsidence</w:t>
            </w:r>
          </w:p>
        </w:tc>
        <w:tc>
          <w:tcPr>
            <w:tcW w:w="992" w:type="dxa"/>
            <w:tcMar>
              <w:left w:w="85" w:type="dxa"/>
              <w:right w:w="85" w:type="dxa"/>
            </w:tcMar>
          </w:tcPr>
          <w:p w14:paraId="3398F7D0" w14:textId="61455684"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0E67B371" w14:textId="7644FBDF"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3B5BB777"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162840BA" w14:textId="77777777" w:rsidTr="007E06FC">
        <w:trPr>
          <w:trHeight w:val="64"/>
        </w:trPr>
        <w:tc>
          <w:tcPr>
            <w:tcW w:w="567" w:type="dxa"/>
            <w:tcMar>
              <w:left w:w="85" w:type="dxa"/>
              <w:right w:w="85" w:type="dxa"/>
            </w:tcMar>
            <w:vAlign w:val="center"/>
          </w:tcPr>
          <w:p w14:paraId="5AD74288"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7</w:t>
            </w:r>
          </w:p>
        </w:tc>
        <w:tc>
          <w:tcPr>
            <w:tcW w:w="1843" w:type="dxa"/>
            <w:vMerge/>
            <w:tcMar>
              <w:left w:w="85" w:type="dxa"/>
              <w:right w:w="85" w:type="dxa"/>
            </w:tcMar>
            <w:vAlign w:val="center"/>
          </w:tcPr>
          <w:p w14:paraId="0F2048F4"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649B818B" w14:textId="0701D2B5"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Occu</w:t>
            </w:r>
            <w:r w:rsidR="00A84E8F">
              <w:rPr>
                <w:rFonts w:cs="Times New Roman" w:hint="eastAsia"/>
                <w:kern w:val="0"/>
                <w:sz w:val="20"/>
                <w:szCs w:val="22"/>
                <w:lang w:val="id-ID"/>
              </w:rPr>
              <w:t>r</w:t>
            </w:r>
            <w:r w:rsidRPr="001201D0">
              <w:rPr>
                <w:rFonts w:cs="Times New Roman" w:hint="eastAsia"/>
                <w:kern w:val="0"/>
                <w:sz w:val="20"/>
                <w:szCs w:val="22"/>
                <w:lang w:val="id-ID"/>
              </w:rPr>
              <w:t xml:space="preserve">rence of </w:t>
            </w:r>
            <w:r w:rsidRPr="001201D0">
              <w:rPr>
                <w:rFonts w:cs="Times New Roman"/>
                <w:kern w:val="0"/>
                <w:sz w:val="20"/>
                <w:szCs w:val="22"/>
                <w:lang w:val="id-ID"/>
              </w:rPr>
              <w:t>ambient o</w:t>
            </w:r>
            <w:r w:rsidRPr="001201D0">
              <w:rPr>
                <w:rFonts w:cs="Times New Roman" w:hint="eastAsia"/>
                <w:kern w:val="0"/>
                <w:sz w:val="20"/>
                <w:szCs w:val="22"/>
                <w:lang w:val="id-ID"/>
              </w:rPr>
              <w:t>dor</w:t>
            </w:r>
          </w:p>
        </w:tc>
        <w:tc>
          <w:tcPr>
            <w:tcW w:w="992" w:type="dxa"/>
            <w:tcMar>
              <w:left w:w="85" w:type="dxa"/>
              <w:right w:w="85" w:type="dxa"/>
            </w:tcMar>
          </w:tcPr>
          <w:p w14:paraId="3CC5A795" w14:textId="1F759AE4"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05BAE329" w14:textId="6B6ED731"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6DA9622D"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rsidRPr="00FA00D1" w14:paraId="37AEE695" w14:textId="77777777" w:rsidTr="007E06FC">
        <w:trPr>
          <w:trHeight w:val="155"/>
        </w:trPr>
        <w:tc>
          <w:tcPr>
            <w:tcW w:w="567" w:type="dxa"/>
            <w:tcMar>
              <w:left w:w="85" w:type="dxa"/>
              <w:right w:w="85" w:type="dxa"/>
            </w:tcMar>
            <w:vAlign w:val="center"/>
          </w:tcPr>
          <w:p w14:paraId="2147D419" w14:textId="7777777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8</w:t>
            </w:r>
          </w:p>
        </w:tc>
        <w:tc>
          <w:tcPr>
            <w:tcW w:w="1843" w:type="dxa"/>
            <w:tcMar>
              <w:left w:w="85" w:type="dxa"/>
              <w:right w:w="85" w:type="dxa"/>
            </w:tcMar>
            <w:vAlign w:val="center"/>
          </w:tcPr>
          <w:p w14:paraId="5BA08338" w14:textId="1C824C2D"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 xml:space="preserve">Safety and </w:t>
            </w:r>
            <w:r w:rsidR="002F0B97">
              <w:rPr>
                <w:rFonts w:cs="Times New Roman" w:hint="eastAsia"/>
                <w:kern w:val="0"/>
                <w:sz w:val="20"/>
                <w:szCs w:val="22"/>
              </w:rPr>
              <w:t>H</w:t>
            </w:r>
            <w:r w:rsidRPr="001201D0">
              <w:rPr>
                <w:rFonts w:cs="Times New Roman" w:hint="eastAsia"/>
                <w:kern w:val="0"/>
                <w:sz w:val="20"/>
                <w:szCs w:val="22"/>
              </w:rPr>
              <w:t>ealth</w:t>
            </w:r>
          </w:p>
        </w:tc>
        <w:tc>
          <w:tcPr>
            <w:tcW w:w="4536" w:type="dxa"/>
            <w:tcMar>
              <w:left w:w="85" w:type="dxa"/>
              <w:right w:w="85" w:type="dxa"/>
            </w:tcMar>
          </w:tcPr>
          <w:p w14:paraId="37D6E7C4" w14:textId="77777777" w:rsidR="00AD1ABB" w:rsidRPr="001201D0" w:rsidRDefault="00AD1ABB" w:rsidP="00AD1ABB">
            <w:pPr>
              <w:snapToGrid w:val="0"/>
              <w:spacing w:line="240" w:lineRule="atLeast"/>
              <w:rPr>
                <w:rFonts w:cs="Times New Roman"/>
                <w:kern w:val="0"/>
                <w:sz w:val="20"/>
                <w:szCs w:val="22"/>
              </w:rPr>
            </w:pPr>
            <w:r w:rsidRPr="001201D0">
              <w:rPr>
                <w:rFonts w:cs="Times New Roman"/>
                <w:kern w:val="0"/>
                <w:sz w:val="20"/>
                <w:szCs w:val="22"/>
                <w:lang w:val="id-ID"/>
              </w:rPr>
              <w:t xml:space="preserve">Occurrence of accident or occupational </w:t>
            </w:r>
            <w:r w:rsidRPr="001201D0">
              <w:rPr>
                <w:rFonts w:cs="Times New Roman"/>
                <w:kern w:val="0"/>
                <w:sz w:val="20"/>
                <w:szCs w:val="22"/>
              </w:rPr>
              <w:t>accident</w:t>
            </w:r>
          </w:p>
        </w:tc>
        <w:tc>
          <w:tcPr>
            <w:tcW w:w="992" w:type="dxa"/>
            <w:tcMar>
              <w:left w:w="85" w:type="dxa"/>
              <w:right w:w="85" w:type="dxa"/>
            </w:tcMar>
          </w:tcPr>
          <w:p w14:paraId="4A861DAC" w14:textId="16427315" w:rsidR="00AD1ABB" w:rsidRPr="00431A81" w:rsidRDefault="00AD1ABB" w:rsidP="00AD1ABB">
            <w:pPr>
              <w:snapToGrid w:val="0"/>
              <w:spacing w:line="240" w:lineRule="atLeast"/>
              <w:jc w:val="center"/>
              <w:rPr>
                <w:rFonts w:ascii="ＭＳ 明朝" w:hAnsi="ＭＳ 明朝"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1134" w:type="dxa"/>
            <w:tcMar>
              <w:left w:w="85" w:type="dxa"/>
              <w:right w:w="85" w:type="dxa"/>
            </w:tcMar>
          </w:tcPr>
          <w:p w14:paraId="162D36AA" w14:textId="084D8F99"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4962" w:type="dxa"/>
            <w:tcMar>
              <w:left w:w="85" w:type="dxa"/>
              <w:right w:w="85" w:type="dxa"/>
            </w:tcMar>
          </w:tcPr>
          <w:p w14:paraId="5F96CFCD" w14:textId="4982DA43"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0159F6D5" w14:textId="77777777" w:rsidTr="007E06FC">
        <w:tc>
          <w:tcPr>
            <w:tcW w:w="567" w:type="dxa"/>
            <w:tcMar>
              <w:left w:w="85" w:type="dxa"/>
              <w:right w:w="85" w:type="dxa"/>
            </w:tcMar>
            <w:vAlign w:val="center"/>
          </w:tcPr>
          <w:p w14:paraId="4BD0A650" w14:textId="7777777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9</w:t>
            </w:r>
          </w:p>
        </w:tc>
        <w:tc>
          <w:tcPr>
            <w:tcW w:w="1843" w:type="dxa"/>
            <w:vMerge w:val="restart"/>
            <w:tcMar>
              <w:left w:w="85" w:type="dxa"/>
              <w:right w:w="85" w:type="dxa"/>
            </w:tcMar>
            <w:vAlign w:val="center"/>
          </w:tcPr>
          <w:p w14:paraId="1E893025" w14:textId="4DB1D68B"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 xml:space="preserve">Natural Environment and </w:t>
            </w:r>
            <w:r w:rsidR="00A84E8F">
              <w:rPr>
                <w:rFonts w:cs="Times New Roman" w:hint="eastAsia"/>
                <w:kern w:val="0"/>
                <w:sz w:val="20"/>
                <w:szCs w:val="22"/>
              </w:rPr>
              <w:t>B</w:t>
            </w:r>
            <w:r w:rsidRPr="001201D0">
              <w:rPr>
                <w:rFonts w:cs="Times New Roman" w:hint="eastAsia"/>
                <w:kern w:val="0"/>
                <w:sz w:val="20"/>
                <w:szCs w:val="22"/>
              </w:rPr>
              <w:t>iodiversity</w:t>
            </w:r>
          </w:p>
        </w:tc>
        <w:tc>
          <w:tcPr>
            <w:tcW w:w="4536" w:type="dxa"/>
            <w:tcMar>
              <w:left w:w="85" w:type="dxa"/>
              <w:right w:w="85" w:type="dxa"/>
            </w:tcMar>
          </w:tcPr>
          <w:p w14:paraId="1008B032" w14:textId="77777777" w:rsidR="00AD1ABB" w:rsidRPr="001201D0" w:rsidRDefault="00AD1ABB" w:rsidP="00AD1ABB">
            <w:pPr>
              <w:snapToGrid w:val="0"/>
              <w:spacing w:line="240" w:lineRule="atLeast"/>
              <w:rPr>
                <w:rFonts w:cs="Times New Roman"/>
                <w:kern w:val="0"/>
                <w:sz w:val="20"/>
                <w:szCs w:val="22"/>
              </w:rPr>
            </w:pPr>
            <w:r w:rsidRPr="001201D0">
              <w:rPr>
                <w:rFonts w:cs="Times New Roman"/>
                <w:kern w:val="0"/>
                <w:sz w:val="20"/>
                <w:szCs w:val="22"/>
                <w:lang w:val="id-ID"/>
              </w:rPr>
              <w:t xml:space="preserve">Change of </w:t>
            </w:r>
            <w:r w:rsidRPr="001201D0">
              <w:rPr>
                <w:rFonts w:cs="Times New Roman" w:hint="eastAsia"/>
                <w:kern w:val="0"/>
                <w:sz w:val="20"/>
                <w:szCs w:val="22"/>
              </w:rPr>
              <w:t>protected area</w:t>
            </w:r>
            <w:r w:rsidRPr="001201D0">
              <w:rPr>
                <w:rFonts w:cs="Times New Roman"/>
                <w:kern w:val="0"/>
                <w:sz w:val="20"/>
                <w:szCs w:val="22"/>
                <w:lang w:val="id-ID"/>
              </w:rPr>
              <w:t xml:space="preserve"> condition</w:t>
            </w:r>
          </w:p>
        </w:tc>
        <w:tc>
          <w:tcPr>
            <w:tcW w:w="992" w:type="dxa"/>
            <w:tcMar>
              <w:left w:w="85" w:type="dxa"/>
              <w:right w:w="85" w:type="dxa"/>
            </w:tcMar>
          </w:tcPr>
          <w:p w14:paraId="385C1CD8" w14:textId="1E813A77"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40CB6A87" w14:textId="087192D3"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56C291A3"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3033E551" w14:textId="77777777" w:rsidTr="007E06FC">
        <w:tc>
          <w:tcPr>
            <w:tcW w:w="567" w:type="dxa"/>
            <w:tcMar>
              <w:left w:w="85" w:type="dxa"/>
              <w:right w:w="85" w:type="dxa"/>
            </w:tcMar>
            <w:vAlign w:val="center"/>
          </w:tcPr>
          <w:p w14:paraId="735EE9F8" w14:textId="7777777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10</w:t>
            </w:r>
          </w:p>
        </w:tc>
        <w:tc>
          <w:tcPr>
            <w:tcW w:w="1843" w:type="dxa"/>
            <w:vMerge/>
            <w:tcMar>
              <w:left w:w="85" w:type="dxa"/>
              <w:right w:w="85" w:type="dxa"/>
            </w:tcMar>
            <w:vAlign w:val="center"/>
          </w:tcPr>
          <w:p w14:paraId="1B42CFD3"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6D2B92EA" w14:textId="69DD6707" w:rsidR="00AD1ABB" w:rsidRPr="001201D0" w:rsidRDefault="00AD1ABB" w:rsidP="00AD1ABB">
            <w:pPr>
              <w:snapToGrid w:val="0"/>
              <w:spacing w:line="240" w:lineRule="atLeast"/>
              <w:rPr>
                <w:rFonts w:cs="Times New Roman"/>
                <w:kern w:val="0"/>
                <w:sz w:val="20"/>
                <w:szCs w:val="22"/>
              </w:rPr>
            </w:pPr>
            <w:r w:rsidRPr="001201D0">
              <w:rPr>
                <w:rFonts w:cs="Times New Roman"/>
                <w:kern w:val="0"/>
                <w:sz w:val="20"/>
                <w:szCs w:val="22"/>
                <w:lang w:val="id-ID"/>
              </w:rPr>
              <w:t xml:space="preserve">Change of </w:t>
            </w:r>
            <w:r w:rsidRPr="001201D0">
              <w:rPr>
                <w:rFonts w:cs="Times New Roman" w:hint="eastAsia"/>
                <w:kern w:val="0"/>
                <w:sz w:val="20"/>
                <w:szCs w:val="22"/>
              </w:rPr>
              <w:t>land use change</w:t>
            </w:r>
            <w:r w:rsidRPr="001201D0">
              <w:rPr>
                <w:rFonts w:cs="Times New Roman"/>
                <w:kern w:val="0"/>
                <w:sz w:val="20"/>
                <w:szCs w:val="22"/>
                <w:lang w:val="id-ID"/>
              </w:rPr>
              <w:t xml:space="preserve"> and e</w:t>
            </w:r>
            <w:r w:rsidR="00A84E8F">
              <w:rPr>
                <w:rFonts w:cs="Times New Roman" w:hint="eastAsia"/>
                <w:kern w:val="0"/>
                <w:sz w:val="20"/>
                <w:szCs w:val="22"/>
                <w:lang w:val="id-ID"/>
              </w:rPr>
              <w:t>c</w:t>
            </w:r>
            <w:r w:rsidRPr="001201D0">
              <w:rPr>
                <w:rFonts w:cs="Times New Roman"/>
                <w:kern w:val="0"/>
                <w:sz w:val="20"/>
                <w:szCs w:val="22"/>
                <w:lang w:val="id-ID"/>
              </w:rPr>
              <w:t>osystem condition</w:t>
            </w:r>
          </w:p>
        </w:tc>
        <w:tc>
          <w:tcPr>
            <w:tcW w:w="992" w:type="dxa"/>
            <w:tcMar>
              <w:left w:w="85" w:type="dxa"/>
              <w:right w:w="85" w:type="dxa"/>
            </w:tcMar>
          </w:tcPr>
          <w:p w14:paraId="3BAFFCDD" w14:textId="52D172F8"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69848CD0" w14:textId="79696BD5"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1D1B024C"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073E7F74" w14:textId="77777777" w:rsidTr="007E06FC">
        <w:tc>
          <w:tcPr>
            <w:tcW w:w="567" w:type="dxa"/>
            <w:tcMar>
              <w:left w:w="85" w:type="dxa"/>
              <w:right w:w="85" w:type="dxa"/>
            </w:tcMar>
            <w:vAlign w:val="center"/>
          </w:tcPr>
          <w:p w14:paraId="51F127BF" w14:textId="7777777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11</w:t>
            </w:r>
          </w:p>
        </w:tc>
        <w:tc>
          <w:tcPr>
            <w:tcW w:w="1843" w:type="dxa"/>
            <w:vMerge/>
            <w:tcMar>
              <w:left w:w="85" w:type="dxa"/>
              <w:right w:w="85" w:type="dxa"/>
            </w:tcMar>
            <w:vAlign w:val="center"/>
          </w:tcPr>
          <w:p w14:paraId="2B8EA3A1"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1A2817C8" w14:textId="77777777" w:rsidR="00AD1ABB" w:rsidRPr="001201D0" w:rsidRDefault="00AD1ABB" w:rsidP="00AD1ABB">
            <w:pPr>
              <w:snapToGrid w:val="0"/>
              <w:spacing w:line="240" w:lineRule="atLeast"/>
              <w:rPr>
                <w:rFonts w:cs="Times New Roman"/>
                <w:kern w:val="0"/>
                <w:sz w:val="20"/>
                <w:szCs w:val="22"/>
              </w:rPr>
            </w:pPr>
            <w:r w:rsidRPr="001201D0">
              <w:rPr>
                <w:rFonts w:cs="Times New Roman"/>
                <w:color w:val="000000"/>
                <w:kern w:val="0"/>
                <w:sz w:val="20"/>
                <w:szCs w:val="22"/>
                <w:lang w:val="id-ID"/>
              </w:rPr>
              <w:t xml:space="preserve">Introduction of </w:t>
            </w:r>
            <w:r w:rsidRPr="001201D0">
              <w:rPr>
                <w:rFonts w:cs="Times New Roman"/>
                <w:color w:val="000000"/>
                <w:kern w:val="0"/>
                <w:sz w:val="20"/>
                <w:szCs w:val="22"/>
              </w:rPr>
              <w:t>foreign</w:t>
            </w:r>
            <w:r w:rsidRPr="001201D0">
              <w:rPr>
                <w:rFonts w:cs="Times New Roman" w:hint="eastAsia"/>
                <w:color w:val="000000"/>
                <w:kern w:val="0"/>
                <w:sz w:val="20"/>
                <w:szCs w:val="22"/>
              </w:rPr>
              <w:t xml:space="preserve"> species</w:t>
            </w:r>
          </w:p>
        </w:tc>
        <w:tc>
          <w:tcPr>
            <w:tcW w:w="992" w:type="dxa"/>
            <w:tcMar>
              <w:left w:w="85" w:type="dxa"/>
              <w:right w:w="85" w:type="dxa"/>
            </w:tcMar>
          </w:tcPr>
          <w:p w14:paraId="0F25014A" w14:textId="4579F3A0"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19AF3F1D" w14:textId="23709890"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7314FD18"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4A992FE4" w14:textId="77777777" w:rsidTr="007E06FC">
        <w:tc>
          <w:tcPr>
            <w:tcW w:w="567" w:type="dxa"/>
            <w:tcMar>
              <w:left w:w="85" w:type="dxa"/>
              <w:right w:w="85" w:type="dxa"/>
            </w:tcMar>
            <w:vAlign w:val="center"/>
          </w:tcPr>
          <w:p w14:paraId="03AC30D4" w14:textId="77777777" w:rsidR="00AD1ABB" w:rsidDel="00272D6C"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12</w:t>
            </w:r>
          </w:p>
        </w:tc>
        <w:tc>
          <w:tcPr>
            <w:tcW w:w="1843" w:type="dxa"/>
            <w:vMerge/>
            <w:tcMar>
              <w:left w:w="85" w:type="dxa"/>
              <w:right w:w="85" w:type="dxa"/>
            </w:tcMar>
            <w:vAlign w:val="center"/>
          </w:tcPr>
          <w:p w14:paraId="7FD9E484"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6520A24C" w14:textId="77777777" w:rsidR="00AD1ABB" w:rsidRPr="001201D0" w:rsidRDefault="00AD1ABB" w:rsidP="00AD1ABB">
            <w:pPr>
              <w:snapToGrid w:val="0"/>
              <w:spacing w:line="240" w:lineRule="atLeast"/>
              <w:rPr>
                <w:rFonts w:cs="Times New Roman"/>
                <w:color w:val="000000"/>
                <w:kern w:val="0"/>
                <w:sz w:val="20"/>
                <w:szCs w:val="22"/>
                <w:lang w:val="id-ID"/>
              </w:rPr>
            </w:pPr>
            <w:r w:rsidRPr="001201D0">
              <w:rPr>
                <w:rFonts w:cs="Times New Roman"/>
                <w:kern w:val="0"/>
                <w:sz w:val="20"/>
                <w:szCs w:val="22"/>
              </w:rPr>
              <w:t>Environmental impact during construction</w:t>
            </w:r>
          </w:p>
        </w:tc>
        <w:tc>
          <w:tcPr>
            <w:tcW w:w="992" w:type="dxa"/>
            <w:tcMar>
              <w:left w:w="85" w:type="dxa"/>
              <w:right w:w="85" w:type="dxa"/>
            </w:tcMar>
          </w:tcPr>
          <w:p w14:paraId="2FFF31AD" w14:textId="411E8650"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6C217B2F" w14:textId="6C0CB46B"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5B7FA2E6"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3AB24699" w14:textId="77777777" w:rsidTr="007E06FC">
        <w:trPr>
          <w:trHeight w:val="64"/>
        </w:trPr>
        <w:tc>
          <w:tcPr>
            <w:tcW w:w="567" w:type="dxa"/>
            <w:tcMar>
              <w:left w:w="85" w:type="dxa"/>
              <w:right w:w="85" w:type="dxa"/>
            </w:tcMar>
            <w:vAlign w:val="center"/>
          </w:tcPr>
          <w:p w14:paraId="71CF0B9A" w14:textId="77777777" w:rsidR="00AD1ABB" w:rsidDel="00272D6C"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13</w:t>
            </w:r>
          </w:p>
        </w:tc>
        <w:tc>
          <w:tcPr>
            <w:tcW w:w="1843" w:type="dxa"/>
            <w:vMerge/>
            <w:tcMar>
              <w:left w:w="85" w:type="dxa"/>
              <w:right w:w="85" w:type="dxa"/>
            </w:tcMar>
            <w:vAlign w:val="center"/>
          </w:tcPr>
          <w:p w14:paraId="2EFD019E"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3B33C8D0" w14:textId="77777777" w:rsidR="00AD1ABB" w:rsidRPr="001201D0" w:rsidRDefault="00AD1ABB" w:rsidP="00AD1ABB">
            <w:pPr>
              <w:snapToGrid w:val="0"/>
              <w:spacing w:line="240" w:lineRule="atLeast"/>
              <w:rPr>
                <w:rFonts w:cs="Times New Roman"/>
                <w:color w:val="000000"/>
                <w:kern w:val="0"/>
                <w:sz w:val="20"/>
                <w:szCs w:val="22"/>
                <w:lang w:val="id-ID"/>
              </w:rPr>
            </w:pPr>
            <w:r w:rsidRPr="001201D0">
              <w:rPr>
                <w:rFonts w:cs="Times New Roman"/>
                <w:kern w:val="0"/>
                <w:sz w:val="20"/>
                <w:szCs w:val="22"/>
              </w:rPr>
              <w:t xml:space="preserve">Use of </w:t>
            </w:r>
            <w:r w:rsidRPr="001201D0">
              <w:rPr>
                <w:rFonts w:cs="Times New Roman" w:hint="eastAsia"/>
                <w:color w:val="000000"/>
                <w:kern w:val="0"/>
                <w:sz w:val="20"/>
                <w:szCs w:val="22"/>
              </w:rPr>
              <w:t>surface water, ground water and/or deep ground water</w:t>
            </w:r>
          </w:p>
        </w:tc>
        <w:tc>
          <w:tcPr>
            <w:tcW w:w="992" w:type="dxa"/>
            <w:tcMar>
              <w:left w:w="85" w:type="dxa"/>
              <w:right w:w="85" w:type="dxa"/>
            </w:tcMar>
          </w:tcPr>
          <w:p w14:paraId="4CABB92A" w14:textId="41584741"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72EB65C8" w14:textId="453FB58D"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4BACAE94"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7B6B1EE4" w14:textId="77777777" w:rsidTr="007E06FC">
        <w:tc>
          <w:tcPr>
            <w:tcW w:w="567" w:type="dxa"/>
            <w:tcMar>
              <w:left w:w="85" w:type="dxa"/>
              <w:right w:w="85" w:type="dxa"/>
            </w:tcMar>
            <w:vAlign w:val="center"/>
          </w:tcPr>
          <w:p w14:paraId="644B2576"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1</w:t>
            </w:r>
            <w:r>
              <w:rPr>
                <w:rFonts w:cs="Times New Roman" w:hint="eastAsia"/>
                <w:kern w:val="0"/>
                <w:sz w:val="20"/>
                <w:szCs w:val="22"/>
              </w:rPr>
              <w:t>4</w:t>
            </w:r>
          </w:p>
        </w:tc>
        <w:tc>
          <w:tcPr>
            <w:tcW w:w="1843" w:type="dxa"/>
            <w:vMerge w:val="restart"/>
            <w:tcMar>
              <w:left w:w="85" w:type="dxa"/>
              <w:right w:w="85" w:type="dxa"/>
            </w:tcMar>
            <w:vAlign w:val="center"/>
          </w:tcPr>
          <w:p w14:paraId="31E8FD74" w14:textId="77777777"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Economy</w:t>
            </w:r>
          </w:p>
        </w:tc>
        <w:tc>
          <w:tcPr>
            <w:tcW w:w="4536" w:type="dxa"/>
            <w:tcMar>
              <w:left w:w="85" w:type="dxa"/>
              <w:right w:w="85" w:type="dxa"/>
            </w:tcMar>
          </w:tcPr>
          <w:p w14:paraId="52501FF5" w14:textId="77777777"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 xml:space="preserve">Decrease in </w:t>
            </w:r>
            <w:r w:rsidRPr="001201D0">
              <w:rPr>
                <w:rFonts w:cs="Times New Roman"/>
                <w:kern w:val="0"/>
                <w:sz w:val="20"/>
                <w:szCs w:val="22"/>
              </w:rPr>
              <w:t>local</w:t>
            </w:r>
            <w:r w:rsidRPr="001201D0">
              <w:rPr>
                <w:rFonts w:cs="Times New Roman" w:hint="eastAsia"/>
                <w:kern w:val="0"/>
                <w:sz w:val="20"/>
                <w:szCs w:val="22"/>
              </w:rPr>
              <w:t xml:space="preserve"> workforce capacity</w:t>
            </w:r>
          </w:p>
        </w:tc>
        <w:tc>
          <w:tcPr>
            <w:tcW w:w="992" w:type="dxa"/>
            <w:tcMar>
              <w:left w:w="85" w:type="dxa"/>
              <w:right w:w="85" w:type="dxa"/>
            </w:tcMar>
          </w:tcPr>
          <w:p w14:paraId="66E6EB85" w14:textId="357748A3"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43E62E46" w14:textId="73D9A8C9"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708A0EEA"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086E5748" w14:textId="77777777" w:rsidTr="007E06FC">
        <w:trPr>
          <w:trHeight w:val="64"/>
        </w:trPr>
        <w:tc>
          <w:tcPr>
            <w:tcW w:w="567" w:type="dxa"/>
            <w:tcMar>
              <w:left w:w="85" w:type="dxa"/>
              <w:right w:w="85" w:type="dxa"/>
            </w:tcMar>
            <w:vAlign w:val="center"/>
          </w:tcPr>
          <w:p w14:paraId="578D02A5" w14:textId="77777777"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1</w:t>
            </w:r>
            <w:r>
              <w:rPr>
                <w:rFonts w:cs="Times New Roman" w:hint="eastAsia"/>
                <w:kern w:val="0"/>
                <w:sz w:val="20"/>
                <w:szCs w:val="22"/>
              </w:rPr>
              <w:t>5</w:t>
            </w:r>
          </w:p>
        </w:tc>
        <w:tc>
          <w:tcPr>
            <w:tcW w:w="1843" w:type="dxa"/>
            <w:vMerge/>
            <w:tcMar>
              <w:left w:w="85" w:type="dxa"/>
              <w:right w:w="85" w:type="dxa"/>
            </w:tcMar>
            <w:vAlign w:val="center"/>
          </w:tcPr>
          <w:p w14:paraId="57AB4A7C"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61554904" w14:textId="77777777" w:rsidR="00AD1ABB" w:rsidRPr="001201D0" w:rsidRDefault="00AD1ABB" w:rsidP="00AD1ABB">
            <w:pPr>
              <w:snapToGrid w:val="0"/>
              <w:spacing w:line="240" w:lineRule="atLeast"/>
              <w:rPr>
                <w:rFonts w:cs="Times New Roman"/>
                <w:kern w:val="0"/>
                <w:sz w:val="20"/>
                <w:szCs w:val="22"/>
              </w:rPr>
            </w:pPr>
            <w:r w:rsidRPr="001201D0">
              <w:rPr>
                <w:rFonts w:cs="Times New Roman" w:hint="eastAsia"/>
                <w:kern w:val="0"/>
                <w:sz w:val="20"/>
                <w:szCs w:val="22"/>
                <w:lang w:val="id-ID"/>
              </w:rPr>
              <w:t>Declination</w:t>
            </w:r>
            <w:r w:rsidRPr="001201D0">
              <w:rPr>
                <w:rFonts w:cs="Times New Roman"/>
                <w:kern w:val="0"/>
                <w:sz w:val="20"/>
                <w:szCs w:val="22"/>
                <w:lang w:val="id-ID"/>
              </w:rPr>
              <w:t xml:space="preserve"> </w:t>
            </w:r>
            <w:r w:rsidRPr="001201D0">
              <w:rPr>
                <w:rFonts w:cs="Times New Roman" w:hint="eastAsia"/>
                <w:kern w:val="0"/>
                <w:sz w:val="20"/>
                <w:szCs w:val="22"/>
                <w:lang w:val="id-ID"/>
              </w:rPr>
              <w:t xml:space="preserve">of </w:t>
            </w:r>
            <w:r w:rsidRPr="001201D0">
              <w:rPr>
                <w:rFonts w:cs="Times New Roman"/>
                <w:kern w:val="0"/>
                <w:sz w:val="20"/>
                <w:szCs w:val="22"/>
              </w:rPr>
              <w:t>local community welfare</w:t>
            </w:r>
          </w:p>
        </w:tc>
        <w:tc>
          <w:tcPr>
            <w:tcW w:w="992" w:type="dxa"/>
            <w:tcMar>
              <w:left w:w="85" w:type="dxa"/>
              <w:right w:w="85" w:type="dxa"/>
            </w:tcMar>
          </w:tcPr>
          <w:p w14:paraId="1FDF13B8" w14:textId="047B24B7"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4C043796" w14:textId="5BC88F99"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58D542BE"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4A475C46" w14:textId="77777777" w:rsidTr="007E06FC">
        <w:trPr>
          <w:trHeight w:val="64"/>
        </w:trPr>
        <w:tc>
          <w:tcPr>
            <w:tcW w:w="567" w:type="dxa"/>
            <w:tcMar>
              <w:left w:w="85" w:type="dxa"/>
              <w:right w:w="85" w:type="dxa"/>
            </w:tcMar>
            <w:vAlign w:val="center"/>
          </w:tcPr>
          <w:p w14:paraId="3B02E3A9" w14:textId="2ABB38B7"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w:t>
            </w:r>
            <w:r>
              <w:rPr>
                <w:rFonts w:cs="Times New Roman"/>
                <w:kern w:val="0"/>
                <w:sz w:val="20"/>
                <w:szCs w:val="22"/>
              </w:rPr>
              <w:t>6</w:t>
            </w:r>
          </w:p>
        </w:tc>
        <w:tc>
          <w:tcPr>
            <w:tcW w:w="1843" w:type="dxa"/>
            <w:vMerge w:val="restart"/>
            <w:tcMar>
              <w:left w:w="85" w:type="dxa"/>
              <w:right w:w="85" w:type="dxa"/>
            </w:tcMar>
            <w:vAlign w:val="center"/>
          </w:tcPr>
          <w:p w14:paraId="78E49AE7" w14:textId="55431CDB" w:rsidR="00AD1ABB" w:rsidRPr="001201D0" w:rsidRDefault="00AD1ABB" w:rsidP="00AD1ABB">
            <w:pPr>
              <w:snapToGrid w:val="0"/>
              <w:spacing w:line="240" w:lineRule="atLeast"/>
              <w:ind w:leftChars="82" w:left="180"/>
              <w:jc w:val="center"/>
              <w:rPr>
                <w:rFonts w:cs="Times New Roman"/>
                <w:kern w:val="0"/>
                <w:sz w:val="20"/>
                <w:szCs w:val="22"/>
              </w:rPr>
            </w:pPr>
            <w:r w:rsidRPr="001201D0">
              <w:rPr>
                <w:rFonts w:cs="Times New Roman" w:hint="eastAsia"/>
                <w:kern w:val="0"/>
                <w:sz w:val="20"/>
                <w:szCs w:val="22"/>
              </w:rPr>
              <w:t xml:space="preserve">Social </w:t>
            </w:r>
            <w:r w:rsidRPr="001201D0">
              <w:rPr>
                <w:rFonts w:cs="Times New Roman"/>
                <w:kern w:val="0"/>
                <w:sz w:val="20"/>
                <w:szCs w:val="22"/>
              </w:rPr>
              <w:t xml:space="preserve">and </w:t>
            </w:r>
            <w:r>
              <w:rPr>
                <w:rFonts w:cs="Times New Roman"/>
                <w:kern w:val="0"/>
                <w:sz w:val="20"/>
                <w:szCs w:val="22"/>
              </w:rPr>
              <w:t xml:space="preserve">Local </w:t>
            </w:r>
            <w:r w:rsidRPr="001201D0">
              <w:rPr>
                <w:rFonts w:cs="Times New Roman"/>
                <w:kern w:val="0"/>
                <w:sz w:val="20"/>
                <w:szCs w:val="22"/>
              </w:rPr>
              <w:t>Community Participation</w:t>
            </w:r>
          </w:p>
        </w:tc>
        <w:tc>
          <w:tcPr>
            <w:tcW w:w="4536" w:type="dxa"/>
            <w:tcMar>
              <w:left w:w="85" w:type="dxa"/>
              <w:right w:w="85" w:type="dxa"/>
            </w:tcMar>
          </w:tcPr>
          <w:p w14:paraId="7517839B" w14:textId="76617487" w:rsidR="00AD1ABB" w:rsidRPr="007E06FC" w:rsidRDefault="00AD1ABB" w:rsidP="00AD1ABB">
            <w:pPr>
              <w:snapToGrid w:val="0"/>
              <w:spacing w:line="240" w:lineRule="atLeast"/>
              <w:rPr>
                <w:rFonts w:cs="Times New Roman"/>
                <w:kern w:val="0"/>
                <w:sz w:val="20"/>
                <w:szCs w:val="22"/>
                <w:lang w:val="id-ID"/>
              </w:rPr>
            </w:pPr>
            <w:r>
              <w:rPr>
                <w:rFonts w:cs="Times New Roman" w:hint="eastAsia"/>
                <w:kern w:val="0"/>
                <w:sz w:val="20"/>
                <w:szCs w:val="22"/>
                <w:lang w:val="id-ID"/>
              </w:rPr>
              <w:t>V</w:t>
            </w:r>
            <w:r>
              <w:rPr>
                <w:rFonts w:cs="Times New Roman"/>
                <w:kern w:val="0"/>
                <w:sz w:val="20"/>
                <w:szCs w:val="22"/>
                <w:lang w:val="id-ID"/>
              </w:rPr>
              <w:t>iolation of human rights through the supply chain and implementation of the project</w:t>
            </w:r>
          </w:p>
        </w:tc>
        <w:tc>
          <w:tcPr>
            <w:tcW w:w="992" w:type="dxa"/>
            <w:tcMar>
              <w:left w:w="85" w:type="dxa"/>
              <w:right w:w="85" w:type="dxa"/>
            </w:tcMar>
          </w:tcPr>
          <w:p w14:paraId="2220BC88" w14:textId="47AC0C99"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5CED848C" w14:textId="1BF9270B" w:rsidR="00AD1ABB" w:rsidRPr="00431A81" w:rsidRDefault="00AD1ABB" w:rsidP="00AD1ABB">
            <w:pPr>
              <w:snapToGrid w:val="0"/>
              <w:spacing w:line="240" w:lineRule="atLeast"/>
              <w:jc w:val="center"/>
              <w:rPr>
                <w:rFonts w:ascii="ＭＳ 明朝" w:hAnsi="ＭＳ 明朝"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1F02D237" w14:textId="77777777" w:rsidR="00AD1ABB" w:rsidRPr="00431A81" w:rsidRDefault="00AD1ABB" w:rsidP="00AD1ABB">
            <w:pPr>
              <w:snapToGrid w:val="0"/>
              <w:spacing w:line="240" w:lineRule="atLeast"/>
              <w:ind w:leftChars="82" w:left="180"/>
              <w:jc w:val="left"/>
              <w:rPr>
                <w:rFonts w:cs="Times New Roman"/>
                <w:color w:val="000000" w:themeColor="text1"/>
                <w:kern w:val="0"/>
                <w:sz w:val="20"/>
                <w:szCs w:val="22"/>
              </w:rPr>
            </w:pPr>
          </w:p>
        </w:tc>
      </w:tr>
      <w:tr w:rsidR="00AD1ABB" w14:paraId="771F2E4E" w14:textId="77777777" w:rsidTr="007E06FC">
        <w:trPr>
          <w:trHeight w:val="64"/>
        </w:trPr>
        <w:tc>
          <w:tcPr>
            <w:tcW w:w="567" w:type="dxa"/>
            <w:tcMar>
              <w:left w:w="85" w:type="dxa"/>
              <w:right w:w="85" w:type="dxa"/>
            </w:tcMar>
            <w:vAlign w:val="center"/>
          </w:tcPr>
          <w:p w14:paraId="287F1E8D" w14:textId="7A5EF64B"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w:t>
            </w:r>
            <w:r>
              <w:rPr>
                <w:rFonts w:cs="Times New Roman"/>
                <w:kern w:val="0"/>
                <w:sz w:val="20"/>
                <w:szCs w:val="22"/>
              </w:rPr>
              <w:t>7</w:t>
            </w:r>
          </w:p>
        </w:tc>
        <w:tc>
          <w:tcPr>
            <w:tcW w:w="1843" w:type="dxa"/>
            <w:vMerge/>
            <w:tcMar>
              <w:left w:w="85" w:type="dxa"/>
              <w:right w:w="85" w:type="dxa"/>
            </w:tcMar>
            <w:vAlign w:val="center"/>
          </w:tcPr>
          <w:p w14:paraId="2FC3D7EC" w14:textId="5145A223" w:rsidR="00AD1ABB" w:rsidRPr="001201D0" w:rsidRDefault="00AD1ABB" w:rsidP="00AD1ABB">
            <w:pPr>
              <w:snapToGrid w:val="0"/>
              <w:spacing w:line="240" w:lineRule="atLeast"/>
              <w:ind w:leftChars="82" w:left="180"/>
              <w:jc w:val="center"/>
              <w:rPr>
                <w:rFonts w:cs="Times New Roman"/>
                <w:kern w:val="0"/>
                <w:sz w:val="20"/>
                <w:szCs w:val="22"/>
              </w:rPr>
            </w:pPr>
          </w:p>
        </w:tc>
        <w:tc>
          <w:tcPr>
            <w:tcW w:w="4536" w:type="dxa"/>
            <w:tcMar>
              <w:left w:w="85" w:type="dxa"/>
              <w:right w:w="85" w:type="dxa"/>
            </w:tcMar>
          </w:tcPr>
          <w:p w14:paraId="073F4444" w14:textId="5A47BA58" w:rsidR="00AD1ABB" w:rsidRPr="007E06FC" w:rsidRDefault="00AD1ABB" w:rsidP="00AD1ABB">
            <w:pPr>
              <w:snapToGrid w:val="0"/>
              <w:spacing w:line="240" w:lineRule="atLeast"/>
              <w:rPr>
                <w:rFonts w:cs="Times New Roman"/>
                <w:kern w:val="0"/>
                <w:sz w:val="20"/>
                <w:szCs w:val="22"/>
                <w:lang w:val="id-ID"/>
              </w:rPr>
            </w:pPr>
            <w:r w:rsidRPr="0017107F">
              <w:rPr>
                <w:rFonts w:cs="Times New Roman"/>
                <w:kern w:val="0"/>
                <w:sz w:val="20"/>
                <w:szCs w:val="22"/>
                <w:lang w:val="id-ID"/>
              </w:rPr>
              <w:t>Problems related to the right to health, the rights of indigenous peoples, local communities, migrants, children, persons with disabilities and people in vulnerable situations and the right to development, as well as gender equality, empowerment of women and intergenerational equity</w:t>
            </w:r>
          </w:p>
        </w:tc>
        <w:tc>
          <w:tcPr>
            <w:tcW w:w="992" w:type="dxa"/>
            <w:tcMar>
              <w:left w:w="85" w:type="dxa"/>
              <w:right w:w="85" w:type="dxa"/>
            </w:tcMar>
          </w:tcPr>
          <w:p w14:paraId="212A9BC7" w14:textId="7300EB5E" w:rsidR="00AD1ABB" w:rsidRPr="00431A81" w:rsidRDefault="00431A81" w:rsidP="00AD1ABB">
            <w:pPr>
              <w:snapToGrid w:val="0"/>
              <w:spacing w:line="240" w:lineRule="atLeast"/>
              <w:jc w:val="center"/>
              <w:rPr>
                <w:rFonts w:ascii="ＭＳ 明朝" w:hAnsi="ＭＳ 明朝"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7AA6E82C" w14:textId="124943E2" w:rsidR="00AD1ABB" w:rsidRPr="00431A81" w:rsidRDefault="00AD1ABB" w:rsidP="00AD1ABB">
            <w:pPr>
              <w:snapToGrid w:val="0"/>
              <w:spacing w:line="240" w:lineRule="atLeast"/>
              <w:jc w:val="center"/>
              <w:rPr>
                <w:rFonts w:ascii="ＭＳ 明朝" w:hAnsi="ＭＳ 明朝"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7025D9BE" w14:textId="77777777" w:rsidR="00AD1ABB" w:rsidRPr="00431A81" w:rsidRDefault="00AD1ABB" w:rsidP="00AD1ABB">
            <w:pPr>
              <w:snapToGrid w:val="0"/>
              <w:spacing w:line="240" w:lineRule="atLeast"/>
              <w:ind w:leftChars="82" w:left="180"/>
              <w:jc w:val="left"/>
              <w:rPr>
                <w:rFonts w:cs="Times New Roman"/>
                <w:color w:val="000000" w:themeColor="text1"/>
                <w:kern w:val="0"/>
                <w:sz w:val="20"/>
                <w:szCs w:val="22"/>
              </w:rPr>
            </w:pPr>
          </w:p>
        </w:tc>
      </w:tr>
      <w:tr w:rsidR="00AD1ABB" w14:paraId="2D03E30D" w14:textId="77777777" w:rsidTr="007E06FC">
        <w:trPr>
          <w:trHeight w:val="64"/>
        </w:trPr>
        <w:tc>
          <w:tcPr>
            <w:tcW w:w="567" w:type="dxa"/>
            <w:tcMar>
              <w:left w:w="85" w:type="dxa"/>
              <w:right w:w="85" w:type="dxa"/>
            </w:tcMar>
            <w:vAlign w:val="center"/>
          </w:tcPr>
          <w:p w14:paraId="0C1719FC" w14:textId="408C0938"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w:t>
            </w:r>
            <w:r>
              <w:rPr>
                <w:rFonts w:cs="Times New Roman"/>
                <w:kern w:val="0"/>
                <w:sz w:val="20"/>
                <w:szCs w:val="22"/>
              </w:rPr>
              <w:t>8</w:t>
            </w:r>
          </w:p>
        </w:tc>
        <w:tc>
          <w:tcPr>
            <w:tcW w:w="1843" w:type="dxa"/>
            <w:vMerge/>
            <w:tcMar>
              <w:left w:w="85" w:type="dxa"/>
              <w:right w:w="85" w:type="dxa"/>
            </w:tcMar>
            <w:vAlign w:val="center"/>
          </w:tcPr>
          <w:p w14:paraId="6D4C8E31" w14:textId="716127F3"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2CF7F01A" w14:textId="77777777" w:rsidR="00AD1ABB" w:rsidRPr="001201D0" w:rsidRDefault="00AD1ABB" w:rsidP="00AD1ABB">
            <w:pPr>
              <w:snapToGrid w:val="0"/>
              <w:spacing w:line="240" w:lineRule="atLeast"/>
              <w:rPr>
                <w:rFonts w:cs="Times New Roman"/>
                <w:kern w:val="0"/>
                <w:sz w:val="20"/>
                <w:szCs w:val="22"/>
              </w:rPr>
            </w:pPr>
            <w:r w:rsidRPr="001201D0">
              <w:rPr>
                <w:rFonts w:cs="Times New Roman"/>
                <w:kern w:val="0"/>
                <w:sz w:val="20"/>
                <w:szCs w:val="22"/>
                <w:lang w:val="id-ID"/>
              </w:rPr>
              <w:t xml:space="preserve">Occurrence of </w:t>
            </w:r>
            <w:r w:rsidRPr="001201D0">
              <w:rPr>
                <w:rFonts w:cs="Times New Roman"/>
                <w:kern w:val="0"/>
                <w:sz w:val="20"/>
                <w:szCs w:val="22"/>
              </w:rPr>
              <w:t>resettlement</w:t>
            </w:r>
            <w:r w:rsidRPr="001201D0">
              <w:rPr>
                <w:rFonts w:cs="Times New Roman"/>
                <w:kern w:val="0"/>
                <w:sz w:val="20"/>
                <w:szCs w:val="22"/>
                <w:lang w:val="id-ID"/>
              </w:rPr>
              <w:t xml:space="preserve"> or conflict</w:t>
            </w:r>
          </w:p>
        </w:tc>
        <w:tc>
          <w:tcPr>
            <w:tcW w:w="992" w:type="dxa"/>
            <w:tcMar>
              <w:left w:w="85" w:type="dxa"/>
              <w:right w:w="85" w:type="dxa"/>
            </w:tcMar>
          </w:tcPr>
          <w:p w14:paraId="3EC2EA7D" w14:textId="4728C019"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56AA9D78" w14:textId="52D56FD8"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6A67D92F"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193B7A63" w14:textId="77777777" w:rsidTr="007E06FC">
        <w:tc>
          <w:tcPr>
            <w:tcW w:w="567" w:type="dxa"/>
            <w:tcMar>
              <w:left w:w="85" w:type="dxa"/>
              <w:right w:w="85" w:type="dxa"/>
            </w:tcMar>
            <w:vAlign w:val="center"/>
          </w:tcPr>
          <w:p w14:paraId="092A30AF" w14:textId="574A79E4" w:rsidR="00AD1ABB" w:rsidRDefault="00AD1ABB" w:rsidP="00AD1ABB">
            <w:pPr>
              <w:snapToGrid w:val="0"/>
              <w:spacing w:line="240" w:lineRule="atLeast"/>
              <w:jc w:val="center"/>
              <w:rPr>
                <w:rFonts w:cs="Times New Roman"/>
                <w:kern w:val="0"/>
                <w:sz w:val="20"/>
                <w:szCs w:val="22"/>
              </w:rPr>
            </w:pPr>
            <w:r>
              <w:rPr>
                <w:rFonts w:cs="Times New Roman" w:hint="eastAsia"/>
                <w:kern w:val="0"/>
                <w:sz w:val="20"/>
                <w:szCs w:val="22"/>
              </w:rPr>
              <w:t>1</w:t>
            </w:r>
            <w:r>
              <w:rPr>
                <w:rFonts w:cs="Times New Roman"/>
                <w:kern w:val="0"/>
                <w:sz w:val="20"/>
                <w:szCs w:val="22"/>
              </w:rPr>
              <w:t>9</w:t>
            </w:r>
          </w:p>
        </w:tc>
        <w:tc>
          <w:tcPr>
            <w:tcW w:w="1843" w:type="dxa"/>
            <w:vMerge/>
            <w:tcMar>
              <w:left w:w="85" w:type="dxa"/>
              <w:right w:w="85" w:type="dxa"/>
            </w:tcMar>
            <w:vAlign w:val="center"/>
          </w:tcPr>
          <w:p w14:paraId="329A5D93"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6704AC7D" w14:textId="77777777" w:rsidR="00AD1ABB" w:rsidRPr="001201D0" w:rsidRDefault="00AD1ABB" w:rsidP="00AD1ABB">
            <w:pPr>
              <w:autoSpaceDE w:val="0"/>
              <w:autoSpaceDN w:val="0"/>
              <w:adjustRightInd w:val="0"/>
              <w:snapToGrid w:val="0"/>
              <w:spacing w:line="240" w:lineRule="atLeast"/>
              <w:jc w:val="left"/>
              <w:rPr>
                <w:rFonts w:cs="Times New Roman"/>
                <w:kern w:val="0"/>
                <w:sz w:val="20"/>
                <w:szCs w:val="22"/>
              </w:rPr>
            </w:pPr>
            <w:r w:rsidRPr="001201D0">
              <w:rPr>
                <w:rFonts w:cs="Times New Roman"/>
                <w:kern w:val="0"/>
                <w:sz w:val="20"/>
                <w:szCs w:val="22"/>
              </w:rPr>
              <w:t>Failure</w:t>
            </w:r>
            <w:r w:rsidRPr="001201D0">
              <w:rPr>
                <w:rFonts w:cs="Times New Roman" w:hint="eastAsia"/>
                <w:kern w:val="0"/>
                <w:sz w:val="20"/>
                <w:szCs w:val="22"/>
              </w:rPr>
              <w:t xml:space="preserve"> to </w:t>
            </w:r>
            <w:r w:rsidRPr="001201D0">
              <w:rPr>
                <w:rFonts w:cs="Times New Roman"/>
                <w:kern w:val="0"/>
                <w:sz w:val="20"/>
                <w:szCs w:val="22"/>
                <w:lang w:val="id-ID"/>
              </w:rPr>
              <w:t xml:space="preserve">follow up </w:t>
            </w:r>
            <w:r w:rsidRPr="001201D0">
              <w:rPr>
                <w:rFonts w:cs="Times New Roman"/>
                <w:kern w:val="0"/>
                <w:sz w:val="20"/>
                <w:szCs w:val="22"/>
              </w:rPr>
              <w:t>comment</w:t>
            </w:r>
            <w:r w:rsidRPr="001201D0">
              <w:rPr>
                <w:rFonts w:cs="Times New Roman"/>
                <w:kern w:val="0"/>
                <w:sz w:val="20"/>
                <w:szCs w:val="22"/>
                <w:lang w:val="id-ID"/>
              </w:rPr>
              <w:t>s</w:t>
            </w:r>
            <w:r w:rsidRPr="001201D0">
              <w:rPr>
                <w:rFonts w:cs="Times New Roman"/>
                <w:kern w:val="0"/>
                <w:sz w:val="20"/>
                <w:szCs w:val="22"/>
              </w:rPr>
              <w:t xml:space="preserve"> and complaint</w:t>
            </w:r>
            <w:r w:rsidRPr="001201D0">
              <w:rPr>
                <w:rFonts w:cs="Times New Roman"/>
                <w:kern w:val="0"/>
                <w:sz w:val="20"/>
                <w:szCs w:val="22"/>
                <w:lang w:val="id-ID"/>
              </w:rPr>
              <w:t>s</w:t>
            </w:r>
            <w:r w:rsidRPr="001201D0">
              <w:rPr>
                <w:rFonts w:cs="Times New Roman" w:hint="eastAsia"/>
                <w:kern w:val="0"/>
                <w:sz w:val="20"/>
                <w:szCs w:val="22"/>
                <w:lang w:val="id-ID"/>
              </w:rPr>
              <w:t xml:space="preserve"> successfully</w:t>
            </w:r>
          </w:p>
        </w:tc>
        <w:tc>
          <w:tcPr>
            <w:tcW w:w="992" w:type="dxa"/>
            <w:tcMar>
              <w:left w:w="85" w:type="dxa"/>
              <w:right w:w="85" w:type="dxa"/>
            </w:tcMar>
          </w:tcPr>
          <w:p w14:paraId="395A1A51" w14:textId="7C31BCBD"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50B06646" w14:textId="1E320950"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1A5064E6"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66392FD4" w14:textId="77777777" w:rsidTr="007E06FC">
        <w:tc>
          <w:tcPr>
            <w:tcW w:w="567" w:type="dxa"/>
            <w:tcMar>
              <w:left w:w="85" w:type="dxa"/>
              <w:right w:w="85" w:type="dxa"/>
            </w:tcMar>
            <w:vAlign w:val="center"/>
          </w:tcPr>
          <w:p w14:paraId="19D2EF99" w14:textId="5F3303C8"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20</w:t>
            </w:r>
          </w:p>
        </w:tc>
        <w:tc>
          <w:tcPr>
            <w:tcW w:w="1843" w:type="dxa"/>
            <w:vMerge/>
            <w:tcMar>
              <w:left w:w="85" w:type="dxa"/>
              <w:right w:w="85" w:type="dxa"/>
            </w:tcMar>
            <w:vAlign w:val="center"/>
          </w:tcPr>
          <w:p w14:paraId="4C3E8CEF" w14:textId="77777777" w:rsidR="00AD1ABB" w:rsidRPr="001201D0" w:rsidRDefault="00AD1ABB" w:rsidP="00AD1ABB">
            <w:pPr>
              <w:snapToGrid w:val="0"/>
              <w:spacing w:line="240" w:lineRule="atLeast"/>
              <w:jc w:val="center"/>
              <w:rPr>
                <w:rFonts w:cs="Times New Roman"/>
                <w:kern w:val="0"/>
                <w:sz w:val="20"/>
                <w:szCs w:val="22"/>
              </w:rPr>
            </w:pPr>
          </w:p>
        </w:tc>
        <w:tc>
          <w:tcPr>
            <w:tcW w:w="4536" w:type="dxa"/>
            <w:tcMar>
              <w:left w:w="85" w:type="dxa"/>
              <w:right w:w="85" w:type="dxa"/>
            </w:tcMar>
          </w:tcPr>
          <w:p w14:paraId="16B18A30" w14:textId="77777777" w:rsidR="00AD1ABB" w:rsidRPr="001201D0" w:rsidRDefault="00AD1ABB" w:rsidP="00AD1ABB">
            <w:pPr>
              <w:autoSpaceDE w:val="0"/>
              <w:autoSpaceDN w:val="0"/>
              <w:adjustRightInd w:val="0"/>
              <w:snapToGrid w:val="0"/>
              <w:spacing w:line="240" w:lineRule="atLeast"/>
              <w:jc w:val="left"/>
              <w:rPr>
                <w:rFonts w:cs="Times New Roman"/>
                <w:kern w:val="0"/>
                <w:sz w:val="20"/>
                <w:szCs w:val="22"/>
              </w:rPr>
            </w:pPr>
            <w:r w:rsidRPr="001201D0">
              <w:rPr>
                <w:rFonts w:cs="Times New Roman" w:hint="eastAsia"/>
                <w:kern w:val="0"/>
                <w:sz w:val="20"/>
                <w:szCs w:val="22"/>
                <w:lang w:val="id-ID"/>
              </w:rPr>
              <w:t>Violation</w:t>
            </w:r>
            <w:r w:rsidRPr="001201D0">
              <w:rPr>
                <w:rFonts w:cs="Times New Roman"/>
                <w:kern w:val="0"/>
                <w:sz w:val="20"/>
                <w:szCs w:val="22"/>
                <w:lang w:val="id-ID"/>
              </w:rPr>
              <w:t xml:space="preserve"> of regulatory </w:t>
            </w:r>
            <w:r w:rsidRPr="001201D0">
              <w:rPr>
                <w:rFonts w:cs="Times New Roman"/>
                <w:kern w:val="0"/>
                <w:sz w:val="20"/>
                <w:szCs w:val="22"/>
              </w:rPr>
              <w:t>working</w:t>
            </w:r>
            <w:r w:rsidRPr="001201D0">
              <w:rPr>
                <w:rFonts w:cs="Times New Roman" w:hint="eastAsia"/>
                <w:kern w:val="0"/>
                <w:sz w:val="20"/>
                <w:szCs w:val="22"/>
              </w:rPr>
              <w:t xml:space="preserve"> condition</w:t>
            </w:r>
          </w:p>
        </w:tc>
        <w:tc>
          <w:tcPr>
            <w:tcW w:w="992" w:type="dxa"/>
            <w:tcMar>
              <w:left w:w="85" w:type="dxa"/>
              <w:right w:w="85" w:type="dxa"/>
            </w:tcMar>
          </w:tcPr>
          <w:p w14:paraId="340F135A" w14:textId="2E89403F"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41663B36" w14:textId="7D99F919"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09FA6674" w14:textId="77777777" w:rsidR="00AD1ABB" w:rsidRPr="00431A81" w:rsidRDefault="00AD1ABB" w:rsidP="00AD1ABB">
            <w:pPr>
              <w:snapToGrid w:val="0"/>
              <w:spacing w:line="240" w:lineRule="atLeast"/>
              <w:jc w:val="left"/>
              <w:rPr>
                <w:rFonts w:cs="Times New Roman"/>
                <w:color w:val="000000" w:themeColor="text1"/>
                <w:kern w:val="0"/>
                <w:sz w:val="20"/>
                <w:szCs w:val="22"/>
              </w:rPr>
            </w:pPr>
          </w:p>
        </w:tc>
      </w:tr>
      <w:tr w:rsidR="00AD1ABB" w14:paraId="4698F5D5" w14:textId="77777777" w:rsidTr="007E06FC">
        <w:trPr>
          <w:trHeight w:val="337"/>
        </w:trPr>
        <w:tc>
          <w:tcPr>
            <w:tcW w:w="567" w:type="dxa"/>
            <w:tcMar>
              <w:left w:w="85" w:type="dxa"/>
              <w:right w:w="85" w:type="dxa"/>
            </w:tcMar>
            <w:vAlign w:val="center"/>
          </w:tcPr>
          <w:p w14:paraId="3AECC0FE" w14:textId="4324F556" w:rsidR="00AD1ABB" w:rsidRDefault="00AD1ABB" w:rsidP="00AD1ABB">
            <w:pPr>
              <w:snapToGrid w:val="0"/>
              <w:spacing w:line="240" w:lineRule="atLeast"/>
              <w:jc w:val="center"/>
              <w:rPr>
                <w:rFonts w:cs="Times New Roman"/>
                <w:kern w:val="0"/>
                <w:sz w:val="20"/>
                <w:szCs w:val="22"/>
              </w:rPr>
            </w:pPr>
            <w:r>
              <w:rPr>
                <w:rFonts w:cs="Times New Roman"/>
                <w:kern w:val="0"/>
                <w:sz w:val="20"/>
                <w:szCs w:val="22"/>
              </w:rPr>
              <w:t>21</w:t>
            </w:r>
          </w:p>
        </w:tc>
        <w:tc>
          <w:tcPr>
            <w:tcW w:w="1843" w:type="dxa"/>
            <w:tcMar>
              <w:left w:w="85" w:type="dxa"/>
              <w:right w:w="85" w:type="dxa"/>
            </w:tcMar>
            <w:vAlign w:val="center"/>
          </w:tcPr>
          <w:p w14:paraId="27B4961C" w14:textId="77777777" w:rsidR="00AD1ABB" w:rsidRPr="001201D0" w:rsidRDefault="00AD1ABB" w:rsidP="00AD1ABB">
            <w:pPr>
              <w:snapToGrid w:val="0"/>
              <w:spacing w:line="240" w:lineRule="atLeast"/>
              <w:jc w:val="center"/>
              <w:rPr>
                <w:rFonts w:cs="Times New Roman"/>
                <w:kern w:val="0"/>
                <w:sz w:val="20"/>
                <w:szCs w:val="22"/>
              </w:rPr>
            </w:pPr>
            <w:r w:rsidRPr="001201D0">
              <w:rPr>
                <w:rFonts w:cs="Times New Roman" w:hint="eastAsia"/>
                <w:kern w:val="0"/>
                <w:sz w:val="20"/>
                <w:szCs w:val="22"/>
              </w:rPr>
              <w:t>Tech</w:t>
            </w:r>
            <w:r w:rsidRPr="001201D0">
              <w:rPr>
                <w:rFonts w:cs="Times New Roman"/>
                <w:kern w:val="0"/>
                <w:sz w:val="20"/>
                <w:szCs w:val="22"/>
              </w:rPr>
              <w:t>n</w:t>
            </w:r>
            <w:r w:rsidRPr="001201D0">
              <w:rPr>
                <w:rFonts w:cs="Times New Roman" w:hint="eastAsia"/>
                <w:kern w:val="0"/>
                <w:sz w:val="20"/>
                <w:szCs w:val="22"/>
              </w:rPr>
              <w:t>ology</w:t>
            </w:r>
          </w:p>
        </w:tc>
        <w:tc>
          <w:tcPr>
            <w:tcW w:w="4536" w:type="dxa"/>
            <w:tcMar>
              <w:left w:w="85" w:type="dxa"/>
              <w:right w:w="85" w:type="dxa"/>
            </w:tcMar>
          </w:tcPr>
          <w:p w14:paraId="55EF6EBC" w14:textId="77777777" w:rsidR="00AD1ABB" w:rsidRPr="001201D0" w:rsidRDefault="00AD1ABB" w:rsidP="00AD1ABB">
            <w:pPr>
              <w:snapToGrid w:val="0"/>
              <w:spacing w:line="240" w:lineRule="atLeast"/>
              <w:rPr>
                <w:rFonts w:cs="Times New Roman"/>
                <w:kern w:val="0"/>
                <w:sz w:val="20"/>
                <w:szCs w:val="22"/>
                <w:lang w:val="id-ID"/>
              </w:rPr>
            </w:pPr>
            <w:r w:rsidRPr="001201D0">
              <w:rPr>
                <w:rFonts w:cs="Times New Roman"/>
                <w:kern w:val="0"/>
                <w:sz w:val="20"/>
                <w:szCs w:val="22"/>
              </w:rPr>
              <w:t>Failure</w:t>
            </w:r>
            <w:r w:rsidRPr="001201D0">
              <w:rPr>
                <w:rFonts w:cs="Times New Roman" w:hint="eastAsia"/>
                <w:kern w:val="0"/>
                <w:sz w:val="20"/>
                <w:szCs w:val="22"/>
              </w:rPr>
              <w:t xml:space="preserve"> to build human and institutional capacity by technology transfer</w:t>
            </w:r>
          </w:p>
        </w:tc>
        <w:tc>
          <w:tcPr>
            <w:tcW w:w="992" w:type="dxa"/>
            <w:tcMar>
              <w:left w:w="85" w:type="dxa"/>
              <w:right w:w="85" w:type="dxa"/>
            </w:tcMar>
          </w:tcPr>
          <w:p w14:paraId="5D7815D6" w14:textId="5FD08CC6" w:rsidR="00AD1ABB" w:rsidRPr="00431A81" w:rsidRDefault="00431A81" w:rsidP="00AD1ABB">
            <w:pPr>
              <w:snapToGrid w:val="0"/>
              <w:spacing w:line="240" w:lineRule="atLeast"/>
              <w:jc w:val="center"/>
              <w:rPr>
                <w:rFonts w:cs="Times New Roman"/>
                <w:color w:val="000000" w:themeColor="text1"/>
                <w:kern w:val="0"/>
                <w:sz w:val="20"/>
                <w:szCs w:val="22"/>
              </w:rPr>
            </w:pPr>
            <w:r>
              <w:rPr>
                <w:rFonts w:cs="Times New Roman"/>
                <w:color w:val="000000" w:themeColor="text1"/>
                <w:sz w:val="20"/>
                <w:szCs w:val="20"/>
              </w:rPr>
              <w:fldChar w:fldCharType="begin">
                <w:ffData>
                  <w:name w:val=""/>
                  <w:enabled/>
                  <w:calcOnExit w:val="0"/>
                  <w:checkBox>
                    <w:sizeAuto/>
                    <w:default w:val="0"/>
                  </w:checkBox>
                </w:ffData>
              </w:fldChar>
            </w:r>
            <w:r>
              <w:rPr>
                <w:rFonts w:cs="Times New Roman"/>
                <w:color w:val="000000" w:themeColor="text1"/>
                <w:sz w:val="20"/>
                <w:szCs w:val="20"/>
              </w:rPr>
              <w:instrText xml:space="preserve"> FORMCHECKBOX </w:instrText>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fldChar w:fldCharType="end"/>
            </w:r>
          </w:p>
        </w:tc>
        <w:tc>
          <w:tcPr>
            <w:tcW w:w="1134" w:type="dxa"/>
            <w:tcMar>
              <w:left w:w="85" w:type="dxa"/>
              <w:right w:w="85" w:type="dxa"/>
            </w:tcMar>
          </w:tcPr>
          <w:p w14:paraId="62EA9007" w14:textId="7E4F1115" w:rsidR="00AD1ABB" w:rsidRPr="00431A81" w:rsidRDefault="00AD1ABB" w:rsidP="00AD1ABB">
            <w:pPr>
              <w:snapToGrid w:val="0"/>
              <w:spacing w:line="240" w:lineRule="atLeast"/>
              <w:jc w:val="center"/>
              <w:rPr>
                <w:rFonts w:cs="Times New Roman"/>
                <w:color w:val="000000" w:themeColor="text1"/>
                <w:kern w:val="0"/>
                <w:sz w:val="20"/>
                <w:szCs w:val="22"/>
              </w:rPr>
            </w:pPr>
            <w:r w:rsidRPr="00431A81">
              <w:rPr>
                <w:rFonts w:cs="Times New Roman"/>
                <w:color w:val="000000" w:themeColor="text1"/>
                <w:sz w:val="20"/>
                <w:szCs w:val="20"/>
              </w:rPr>
              <w:fldChar w:fldCharType="begin">
                <w:ffData>
                  <w:name w:val=""/>
                  <w:enabled/>
                  <w:calcOnExit w:val="0"/>
                  <w:checkBox>
                    <w:sizeAuto/>
                    <w:default w:val="0"/>
                  </w:checkBox>
                </w:ffData>
              </w:fldChar>
            </w:r>
            <w:r w:rsidRPr="00431A81">
              <w:rPr>
                <w:rFonts w:cs="Times New Roman"/>
                <w:color w:val="000000" w:themeColor="text1"/>
                <w:sz w:val="20"/>
                <w:szCs w:val="20"/>
              </w:rPr>
              <w:instrText xml:space="preserve"> FORMCHECKBOX </w:instrText>
            </w:r>
            <w:r w:rsidRPr="00431A81">
              <w:rPr>
                <w:rFonts w:cs="Times New Roman"/>
                <w:color w:val="000000" w:themeColor="text1"/>
                <w:sz w:val="20"/>
                <w:szCs w:val="20"/>
              </w:rPr>
            </w:r>
            <w:r w:rsidRPr="00431A81">
              <w:rPr>
                <w:rFonts w:cs="Times New Roman"/>
                <w:color w:val="000000" w:themeColor="text1"/>
                <w:sz w:val="20"/>
                <w:szCs w:val="20"/>
              </w:rPr>
              <w:fldChar w:fldCharType="separate"/>
            </w:r>
            <w:r w:rsidRPr="00431A81">
              <w:rPr>
                <w:rFonts w:cs="Times New Roman"/>
                <w:color w:val="000000" w:themeColor="text1"/>
                <w:sz w:val="20"/>
                <w:szCs w:val="20"/>
              </w:rPr>
              <w:fldChar w:fldCharType="end"/>
            </w:r>
          </w:p>
        </w:tc>
        <w:tc>
          <w:tcPr>
            <w:tcW w:w="4962" w:type="dxa"/>
            <w:tcMar>
              <w:left w:w="85" w:type="dxa"/>
              <w:right w:w="85" w:type="dxa"/>
            </w:tcMar>
          </w:tcPr>
          <w:p w14:paraId="5BA43BDA" w14:textId="77777777" w:rsidR="00AD1ABB" w:rsidRPr="00431A81" w:rsidRDefault="00AD1ABB" w:rsidP="00AD1ABB">
            <w:pPr>
              <w:snapToGrid w:val="0"/>
              <w:spacing w:line="240" w:lineRule="atLeast"/>
              <w:jc w:val="left"/>
              <w:rPr>
                <w:rFonts w:cs="Times New Roman"/>
                <w:color w:val="000000" w:themeColor="text1"/>
                <w:kern w:val="0"/>
                <w:sz w:val="20"/>
                <w:szCs w:val="22"/>
                <w:highlight w:val="yellow"/>
                <w:shd w:val="pct10" w:color="auto" w:fill="FFFFFF"/>
              </w:rPr>
            </w:pPr>
          </w:p>
        </w:tc>
      </w:tr>
    </w:tbl>
    <w:p w14:paraId="616663E1" w14:textId="77777777" w:rsidR="00234D34" w:rsidRDefault="00234D34" w:rsidP="006617C9">
      <w:pPr>
        <w:snapToGrid w:val="0"/>
        <w:spacing w:line="240" w:lineRule="exact"/>
        <w:rPr>
          <w:rFonts w:cs="Times New Roman"/>
          <w:szCs w:val="22"/>
        </w:rPr>
      </w:pPr>
    </w:p>
    <w:p w14:paraId="014B0AD1" w14:textId="11C642E0" w:rsidR="00257A42" w:rsidRDefault="00257A42" w:rsidP="00036E56">
      <w:pPr>
        <w:ind w:firstLineChars="64" w:firstLine="141"/>
        <w:rPr>
          <w:rFonts w:cs="Times New Roman"/>
          <w:szCs w:val="22"/>
        </w:rPr>
      </w:pPr>
      <w:r>
        <w:rPr>
          <w:rFonts w:cs="Times New Roman"/>
          <w:szCs w:val="22"/>
        </w:rPr>
        <w:lastRenderedPageBreak/>
        <w:t>B.</w:t>
      </w:r>
      <w:r w:rsidR="00031C9C">
        <w:rPr>
          <w:rFonts w:cs="Times New Roman"/>
          <w:szCs w:val="22"/>
        </w:rPr>
        <w:t>2</w:t>
      </w:r>
      <w:r>
        <w:rPr>
          <w:rFonts w:cs="Times New Roman"/>
          <w:szCs w:val="22"/>
        </w:rPr>
        <w:t xml:space="preserve"> </w:t>
      </w:r>
      <w:r w:rsidR="00EE6CDF">
        <w:rPr>
          <w:rFonts w:cs="Times New Roman"/>
          <w:szCs w:val="22"/>
        </w:rPr>
        <w:t>Pleas</w:t>
      </w:r>
      <w:r w:rsidR="00FD78E8">
        <w:rPr>
          <w:rFonts w:cs="Times New Roman" w:hint="eastAsia"/>
          <w:szCs w:val="22"/>
        </w:rPr>
        <w:t>e</w:t>
      </w:r>
      <w:r w:rsidR="00EE6CDF">
        <w:rPr>
          <w:rFonts w:cs="Times New Roman"/>
          <w:szCs w:val="22"/>
        </w:rPr>
        <w:t xml:space="preserve"> describe </w:t>
      </w:r>
      <w:r w:rsidR="00EE6CDF" w:rsidRPr="00EE6CDF">
        <w:rPr>
          <w:rFonts w:cs="Times New Roman"/>
          <w:szCs w:val="22"/>
        </w:rPr>
        <w:t xml:space="preserve">the contribution of </w:t>
      </w:r>
      <w:r w:rsidR="00EE6CDF">
        <w:rPr>
          <w:rFonts w:cs="Times New Roman"/>
          <w:szCs w:val="22"/>
        </w:rPr>
        <w:t xml:space="preserve">the </w:t>
      </w:r>
      <w:r w:rsidR="00EE6CDF" w:rsidRPr="00EE6CDF">
        <w:rPr>
          <w:rFonts w:cs="Times New Roman"/>
          <w:szCs w:val="22"/>
        </w:rPr>
        <w:t>JCM project</w:t>
      </w:r>
      <w:r w:rsidR="00EE6CDF">
        <w:rPr>
          <w:rFonts w:cs="Times New Roman"/>
          <w:szCs w:val="22"/>
        </w:rPr>
        <w:t xml:space="preserve"> </w:t>
      </w:r>
      <w:r w:rsidR="00EE6CDF" w:rsidRPr="00EE6CDF">
        <w:rPr>
          <w:rFonts w:cs="Times New Roman"/>
          <w:szCs w:val="22"/>
        </w:rPr>
        <w:t xml:space="preserve">to </w:t>
      </w:r>
      <w:proofErr w:type="gramStart"/>
      <w:r w:rsidR="00EE6CDF" w:rsidRPr="00EE6CDF">
        <w:rPr>
          <w:rFonts w:cs="Times New Roman"/>
          <w:szCs w:val="22"/>
        </w:rPr>
        <w:t>the sustainable</w:t>
      </w:r>
      <w:proofErr w:type="gramEnd"/>
      <w:r w:rsidR="00EE6CDF" w:rsidRPr="00EE6CDF">
        <w:rPr>
          <w:rFonts w:cs="Times New Roman"/>
          <w:szCs w:val="22"/>
        </w:rPr>
        <w:t xml:space="preserve"> development in</w:t>
      </w:r>
      <w:r w:rsidR="008D5054" w:rsidRPr="008D5054">
        <w:rPr>
          <w:rFonts w:cs="Times New Roman"/>
          <w:szCs w:val="22"/>
        </w:rPr>
        <w:t xml:space="preserve"> </w:t>
      </w:r>
      <w:r w:rsidR="00E428BA" w:rsidRPr="00E428BA">
        <w:rPr>
          <w:rFonts w:cs="Times New Roman" w:hint="eastAsia"/>
          <w:i/>
          <w:iCs/>
          <w:szCs w:val="22"/>
        </w:rPr>
        <w:t>(Partner Country)</w:t>
      </w:r>
      <w:r w:rsidR="00EE6CDF">
        <w:rPr>
          <w:rFonts w:cs="Times New Roman"/>
          <w:szCs w:val="22"/>
        </w:rPr>
        <w:t xml:space="preserve"> </w:t>
      </w:r>
      <w:r w:rsidR="00031C9C" w:rsidRPr="00031C9C">
        <w:rPr>
          <w:rFonts w:cs="Times New Roman"/>
          <w:szCs w:val="22"/>
        </w:rPr>
        <w:t>below</w:t>
      </w:r>
      <w:r w:rsidR="00031C9C">
        <w:rPr>
          <w:rFonts w:cs="Times New Roman"/>
          <w:szCs w:val="22"/>
        </w:rPr>
        <w:t>:</w:t>
      </w:r>
    </w:p>
    <w:p w14:paraId="74228EC3" w14:textId="727D68F3" w:rsidR="00031C9C" w:rsidRDefault="00031C9C" w:rsidP="00257A42">
      <w:pPr>
        <w:rPr>
          <w:rFonts w:cs="Times New Roman"/>
          <w:szCs w:val="22"/>
        </w:rPr>
      </w:pPr>
    </w:p>
    <w:tbl>
      <w:tblPr>
        <w:tblW w:w="501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4"/>
      </w:tblGrid>
      <w:tr w:rsidR="00031C9C" w:rsidRPr="003E4BFB" w14:paraId="563B3C6F" w14:textId="77777777" w:rsidTr="00EE6CDF">
        <w:trPr>
          <w:trHeight w:val="3404"/>
        </w:trPr>
        <w:tc>
          <w:tcPr>
            <w:tcW w:w="5000" w:type="pct"/>
            <w:tcBorders>
              <w:top w:val="single" w:sz="4" w:space="0" w:color="auto"/>
              <w:left w:val="single" w:sz="4" w:space="0" w:color="auto"/>
              <w:bottom w:val="single" w:sz="4" w:space="0" w:color="auto"/>
              <w:right w:val="single" w:sz="4" w:space="0" w:color="auto"/>
            </w:tcBorders>
          </w:tcPr>
          <w:p w14:paraId="0768B02C" w14:textId="77777777" w:rsidR="00031C9C" w:rsidRPr="003E4BFB" w:rsidRDefault="00031C9C" w:rsidP="007D7E65">
            <w:pPr>
              <w:pStyle w:val="1"/>
              <w:numPr>
                <w:ilvl w:val="0"/>
                <w:numId w:val="0"/>
              </w:numPr>
              <w:tabs>
                <w:tab w:val="clear" w:pos="680"/>
                <w:tab w:val="left" w:pos="840"/>
              </w:tabs>
              <w:rPr>
                <w:color w:val="auto"/>
                <w:kern w:val="2"/>
              </w:rPr>
            </w:pPr>
            <w:r w:rsidRPr="003E4BFB">
              <w:rPr>
                <w:rStyle w:val="RegTypeParaChar"/>
              </w:rPr>
              <w:fldChar w:fldCharType="begin">
                <w:ffData>
                  <w:name w:val="Text24"/>
                  <w:enabled/>
                  <w:calcOnExit w:val="0"/>
                  <w:textInput/>
                </w:ffData>
              </w:fldChar>
            </w:r>
            <w:r w:rsidRPr="003E4BFB">
              <w:rPr>
                <w:rStyle w:val="RegTypeParaChar"/>
              </w:rPr>
              <w:instrText xml:space="preserve"> FORMTEXT </w:instrText>
            </w:r>
            <w:r w:rsidRPr="003E4BFB">
              <w:rPr>
                <w:rStyle w:val="RegTypeParaChar"/>
              </w:rPr>
            </w:r>
            <w:r w:rsidRPr="003E4BFB">
              <w:rPr>
                <w:rStyle w:val="RegTypeParaChar"/>
              </w:rPr>
              <w:fldChar w:fldCharType="separate"/>
            </w:r>
            <w:r w:rsidRPr="003E4BFB">
              <w:rPr>
                <w:rStyle w:val="RegTypeParaChar"/>
              </w:rPr>
              <w:t> </w:t>
            </w:r>
            <w:r w:rsidRPr="003E4BFB">
              <w:rPr>
                <w:rStyle w:val="RegTypeParaChar"/>
              </w:rPr>
              <w:t> </w:t>
            </w:r>
            <w:r w:rsidRPr="003E4BFB">
              <w:rPr>
                <w:rStyle w:val="RegTypeParaChar"/>
              </w:rPr>
              <w:t> </w:t>
            </w:r>
            <w:r w:rsidRPr="003E4BFB">
              <w:rPr>
                <w:rStyle w:val="RegTypeParaChar"/>
              </w:rPr>
              <w:t> </w:t>
            </w:r>
            <w:r w:rsidRPr="003E4BFB">
              <w:rPr>
                <w:rStyle w:val="RegTypeParaChar"/>
              </w:rPr>
              <w:t> </w:t>
            </w:r>
            <w:r w:rsidRPr="003E4BFB">
              <w:rPr>
                <w:rStyle w:val="RegTypeParaChar"/>
              </w:rPr>
              <w:fldChar w:fldCharType="end"/>
            </w:r>
          </w:p>
        </w:tc>
      </w:tr>
    </w:tbl>
    <w:p w14:paraId="503016FB" w14:textId="77777777" w:rsidR="00031C9C" w:rsidRDefault="00031C9C" w:rsidP="00257A42">
      <w:pPr>
        <w:rPr>
          <w:rFonts w:cs="Times New Roman"/>
          <w:szCs w:val="22"/>
        </w:rPr>
      </w:pPr>
    </w:p>
    <w:p w14:paraId="26F8C714" w14:textId="77777777" w:rsidR="00257A42" w:rsidRPr="00257A42" w:rsidRDefault="00257A42" w:rsidP="006617C9">
      <w:pPr>
        <w:snapToGrid w:val="0"/>
        <w:rPr>
          <w:rFonts w:cs="Times New Roman"/>
          <w:sz w:val="2"/>
          <w:szCs w:val="2"/>
        </w:rPr>
      </w:pPr>
    </w:p>
    <w:sectPr w:rsidR="00257A42" w:rsidRPr="00257A42" w:rsidSect="002824D1">
      <w:pgSz w:w="16838" w:h="11906" w:orient="landscape"/>
      <w:pgMar w:top="1418" w:right="1418" w:bottom="1418" w:left="1418"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A01B8" w14:textId="77777777" w:rsidR="009119E2" w:rsidRDefault="009119E2">
      <w:r>
        <w:separator/>
      </w:r>
    </w:p>
  </w:endnote>
  <w:endnote w:type="continuationSeparator" w:id="0">
    <w:p w14:paraId="498D155D" w14:textId="77777777" w:rsidR="009119E2" w:rsidRDefault="0091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31F0" w14:textId="1F7254D0" w:rsidR="00BD254D" w:rsidRDefault="00BD254D" w:rsidP="00AA6C8B">
    <w:pPr>
      <w:pStyle w:val="a8"/>
      <w:jc w:val="center"/>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sidR="00776588" w:rsidRPr="00776588">
      <w:rPr>
        <w:rFonts w:cs="Times New Roman"/>
        <w:noProof/>
        <w:lang w:val="ja-JP"/>
      </w:rPr>
      <w:t>6</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2FC8" w14:textId="77777777" w:rsidR="009119E2" w:rsidRDefault="009119E2">
      <w:r>
        <w:separator/>
      </w:r>
    </w:p>
  </w:footnote>
  <w:footnote w:type="continuationSeparator" w:id="0">
    <w:p w14:paraId="56E66920" w14:textId="77777777" w:rsidR="009119E2" w:rsidRDefault="0091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F7AA" w14:textId="0B6A71C0" w:rsidR="00344803" w:rsidRDefault="00BD254D" w:rsidP="00344803">
    <w:pPr>
      <w:pStyle w:val="ac"/>
      <w:jc w:val="right"/>
      <w:rPr>
        <w:rFonts w:cs="Times New Roman"/>
        <w:szCs w:val="22"/>
      </w:rPr>
    </w:pPr>
    <w:r>
      <w:rPr>
        <w:rFonts w:cs="Times New Roman"/>
        <w:szCs w:val="22"/>
      </w:rPr>
      <w:t>JCM</w:t>
    </w:r>
    <w:r w:rsidR="00C311EF" w:rsidRPr="00C311EF">
      <w:rPr>
        <w:rFonts w:cs="Times New Roman"/>
        <w:szCs w:val="22"/>
      </w:rPr>
      <w:t>_</w:t>
    </w:r>
    <w:r w:rsidR="00431A81">
      <w:rPr>
        <w:rFonts w:cs="Times New Roman" w:hint="eastAsia"/>
        <w:szCs w:val="22"/>
      </w:rPr>
      <w:t>F</w:t>
    </w:r>
    <w:r>
      <w:rPr>
        <w:rFonts w:cs="Times New Roman"/>
        <w:szCs w:val="22"/>
      </w:rPr>
      <w:t>_SDIR_</w:t>
    </w:r>
    <w:r>
      <w:rPr>
        <w:rFonts w:cs="Times New Roman" w:hint="eastAsia"/>
        <w:szCs w:val="22"/>
      </w:rPr>
      <w:t>ver0</w:t>
    </w:r>
    <w:r w:rsidR="001C4E2C">
      <w:rPr>
        <w:rFonts w:cs="Times New Roman" w:hint="eastAsia"/>
        <w:szCs w:val="22"/>
      </w:rPr>
      <w:t>5</w:t>
    </w:r>
    <w:r>
      <w:rPr>
        <w:rFonts w:cs="Times New Roman" w:hint="eastAsia"/>
        <w:szCs w:val="22"/>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F2"/>
    <w:multiLevelType w:val="multilevel"/>
    <w:tmpl w:val="00990A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 w15:restartNumberingAfterBreak="0">
    <w:nsid w:val="127F3366"/>
    <w:multiLevelType w:val="multilevel"/>
    <w:tmpl w:val="127F3366"/>
    <w:lvl w:ilvl="0">
      <w:start w:val="1"/>
      <w:numFmt w:val="decimal"/>
      <w:pStyle w:val="1"/>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 w15:restartNumberingAfterBreak="0">
    <w:nsid w:val="22BA625B"/>
    <w:multiLevelType w:val="multilevel"/>
    <w:tmpl w:val="22BA625B"/>
    <w:lvl w:ilvl="0">
      <w:start w:val="5"/>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AE63FAC"/>
    <w:multiLevelType w:val="multilevel"/>
    <w:tmpl w:val="6AE63FAC"/>
    <w:lvl w:ilvl="0">
      <w:start w:val="1"/>
      <w:numFmt w:val="decimal"/>
      <w:lvlText w:val="%1."/>
      <w:lvlJc w:val="left"/>
      <w:pPr>
        <w:ind w:left="845" w:hanging="425"/>
      </w:pPr>
      <w:rPr>
        <w:rFonts w:hint="eastAsia"/>
      </w:rPr>
    </w:lvl>
    <w:lvl w:ilvl="1">
      <w:start w:val="1"/>
      <w:numFmt w:val="decimal"/>
      <w:lvlText w:val="%1.%2."/>
      <w:lvlJc w:val="left"/>
      <w:pPr>
        <w:ind w:left="987" w:hanging="567"/>
      </w:pPr>
      <w:rPr>
        <w:rFonts w:hint="eastAsia"/>
      </w:rPr>
    </w:lvl>
    <w:lvl w:ilvl="2">
      <w:start w:val="1"/>
      <w:numFmt w:val="decimal"/>
      <w:pStyle w:val="3"/>
      <w:lvlText w:val="%1.%2.%3."/>
      <w:lvlJc w:val="left"/>
      <w:pPr>
        <w:ind w:left="1129" w:hanging="709"/>
      </w:pPr>
      <w:rPr>
        <w:rFonts w:hint="eastAsia"/>
      </w:rPr>
    </w:lvl>
    <w:lvl w:ilvl="3">
      <w:start w:val="1"/>
      <w:numFmt w:val="decimal"/>
      <w:lvlText w:val="%1.%2.%3.%4."/>
      <w:lvlJc w:val="left"/>
      <w:pPr>
        <w:ind w:left="1271" w:hanging="851"/>
      </w:pPr>
      <w:rPr>
        <w:rFonts w:hint="eastAsia"/>
      </w:rPr>
    </w:lvl>
    <w:lvl w:ilvl="4">
      <w:start w:val="1"/>
      <w:numFmt w:val="decimal"/>
      <w:lvlText w:val="%1.%2.%3.%4.%5."/>
      <w:lvlJc w:val="left"/>
      <w:pPr>
        <w:ind w:left="1412" w:hanging="992"/>
      </w:pPr>
      <w:rPr>
        <w:rFonts w:hint="eastAsia"/>
      </w:rPr>
    </w:lvl>
    <w:lvl w:ilvl="5">
      <w:start w:val="1"/>
      <w:numFmt w:val="decimal"/>
      <w:lvlText w:val="%1.%2.%3.%4.%5.%6."/>
      <w:lvlJc w:val="left"/>
      <w:pPr>
        <w:ind w:left="1554" w:hanging="1134"/>
      </w:pPr>
      <w:rPr>
        <w:rFonts w:hint="eastAsia"/>
      </w:rPr>
    </w:lvl>
    <w:lvl w:ilvl="6">
      <w:start w:val="1"/>
      <w:numFmt w:val="decimal"/>
      <w:lvlText w:val="%1.%2.%3.%4.%5.%6.%7."/>
      <w:lvlJc w:val="left"/>
      <w:pPr>
        <w:ind w:left="1696" w:hanging="1276"/>
      </w:pPr>
      <w:rPr>
        <w:rFonts w:hint="eastAsia"/>
      </w:rPr>
    </w:lvl>
    <w:lvl w:ilvl="7">
      <w:start w:val="1"/>
      <w:numFmt w:val="decimal"/>
      <w:lvlText w:val="%1.%2.%3.%4.%5.%6.%7.%8."/>
      <w:lvlJc w:val="left"/>
      <w:pPr>
        <w:ind w:left="1838" w:hanging="1418"/>
      </w:pPr>
      <w:rPr>
        <w:rFonts w:hint="eastAsia"/>
      </w:rPr>
    </w:lvl>
    <w:lvl w:ilvl="8">
      <w:start w:val="1"/>
      <w:numFmt w:val="decimal"/>
      <w:lvlText w:val="%1.%2.%3.%4.%5.%6.%7.%8.%9."/>
      <w:lvlJc w:val="left"/>
      <w:pPr>
        <w:ind w:left="1979" w:hanging="1559"/>
      </w:pPr>
      <w:rPr>
        <w:rFonts w:hint="eastAsia"/>
      </w:rPr>
    </w:lvl>
  </w:abstractNum>
  <w:abstractNum w:abstractNumId="4" w15:restartNumberingAfterBreak="0">
    <w:nsid w:val="74F23830"/>
    <w:multiLevelType w:val="multilevel"/>
    <w:tmpl w:val="74F23830"/>
    <w:lvl w:ilvl="0">
      <w:start w:val="1"/>
      <w:numFmt w:val="decimal"/>
      <w:lvlText w:val="%1."/>
      <w:lvlJc w:val="left"/>
      <w:pPr>
        <w:ind w:left="425" w:hanging="425"/>
      </w:pPr>
      <w:rPr>
        <w:rFonts w:hint="eastAsia"/>
      </w:rPr>
    </w:lvl>
    <w:lvl w:ilvl="1">
      <w:start w:val="1"/>
      <w:numFmt w:val="decimal"/>
      <w:pStyle w:val="2"/>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47139536">
    <w:abstractNumId w:val="1"/>
  </w:num>
  <w:num w:numId="2" w16cid:durableId="900097530">
    <w:abstractNumId w:val="3"/>
  </w:num>
  <w:num w:numId="3" w16cid:durableId="2137723067">
    <w:abstractNumId w:val="4"/>
  </w:num>
  <w:num w:numId="4" w16cid:durableId="1183518594">
    <w:abstractNumId w:val="0"/>
  </w:num>
  <w:num w:numId="5" w16cid:durableId="1661230664">
    <w:abstractNumId w:val="2"/>
  </w:num>
  <w:num w:numId="6" w16cid:durableId="2072264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284"/>
    <w:rsid w:val="00003EE7"/>
    <w:rsid w:val="000114E2"/>
    <w:rsid w:val="0002489C"/>
    <w:rsid w:val="00025116"/>
    <w:rsid w:val="00031C9C"/>
    <w:rsid w:val="00034325"/>
    <w:rsid w:val="00035155"/>
    <w:rsid w:val="00036E56"/>
    <w:rsid w:val="00043947"/>
    <w:rsid w:val="00046878"/>
    <w:rsid w:val="000527F0"/>
    <w:rsid w:val="0006605D"/>
    <w:rsid w:val="00080B49"/>
    <w:rsid w:val="00093C71"/>
    <w:rsid w:val="00094775"/>
    <w:rsid w:val="000A612D"/>
    <w:rsid w:val="000C50F2"/>
    <w:rsid w:val="001100ED"/>
    <w:rsid w:val="00112AA6"/>
    <w:rsid w:val="00117921"/>
    <w:rsid w:val="001201D0"/>
    <w:rsid w:val="001304EF"/>
    <w:rsid w:val="0013322E"/>
    <w:rsid w:val="00136CDD"/>
    <w:rsid w:val="00147599"/>
    <w:rsid w:val="00165CBA"/>
    <w:rsid w:val="0017107F"/>
    <w:rsid w:val="00172A27"/>
    <w:rsid w:val="001745EB"/>
    <w:rsid w:val="001765C3"/>
    <w:rsid w:val="00184A0D"/>
    <w:rsid w:val="00185B2F"/>
    <w:rsid w:val="001941E5"/>
    <w:rsid w:val="001959DA"/>
    <w:rsid w:val="0019757D"/>
    <w:rsid w:val="001A3B39"/>
    <w:rsid w:val="001B283C"/>
    <w:rsid w:val="001C37A9"/>
    <w:rsid w:val="001C4E2C"/>
    <w:rsid w:val="001D6E6E"/>
    <w:rsid w:val="001F32DE"/>
    <w:rsid w:val="00201CA7"/>
    <w:rsid w:val="002021E4"/>
    <w:rsid w:val="0020484D"/>
    <w:rsid w:val="0021048D"/>
    <w:rsid w:val="00213B3E"/>
    <w:rsid w:val="00234D34"/>
    <w:rsid w:val="00236EBE"/>
    <w:rsid w:val="00237977"/>
    <w:rsid w:val="00256685"/>
    <w:rsid w:val="00257A42"/>
    <w:rsid w:val="00261059"/>
    <w:rsid w:val="002625A0"/>
    <w:rsid w:val="00272D6C"/>
    <w:rsid w:val="002755BC"/>
    <w:rsid w:val="002824D1"/>
    <w:rsid w:val="002C18DD"/>
    <w:rsid w:val="002C7F2E"/>
    <w:rsid w:val="002D4EEF"/>
    <w:rsid w:val="002D7A90"/>
    <w:rsid w:val="002F0B97"/>
    <w:rsid w:val="002F3D73"/>
    <w:rsid w:val="002F5499"/>
    <w:rsid w:val="0030785D"/>
    <w:rsid w:val="003130ED"/>
    <w:rsid w:val="0031392B"/>
    <w:rsid w:val="00315202"/>
    <w:rsid w:val="003260EE"/>
    <w:rsid w:val="003332F0"/>
    <w:rsid w:val="003370C0"/>
    <w:rsid w:val="00343490"/>
    <w:rsid w:val="00343A6A"/>
    <w:rsid w:val="00344803"/>
    <w:rsid w:val="003451BC"/>
    <w:rsid w:val="00347A93"/>
    <w:rsid w:val="00351791"/>
    <w:rsid w:val="00373A02"/>
    <w:rsid w:val="00375E1B"/>
    <w:rsid w:val="00381987"/>
    <w:rsid w:val="0038697E"/>
    <w:rsid w:val="003876C5"/>
    <w:rsid w:val="00387987"/>
    <w:rsid w:val="003A5073"/>
    <w:rsid w:val="003B4ADF"/>
    <w:rsid w:val="003B5B8F"/>
    <w:rsid w:val="003F6B8E"/>
    <w:rsid w:val="004172EA"/>
    <w:rsid w:val="00420612"/>
    <w:rsid w:val="00431A81"/>
    <w:rsid w:val="00441445"/>
    <w:rsid w:val="00446686"/>
    <w:rsid w:val="0045583E"/>
    <w:rsid w:val="00464509"/>
    <w:rsid w:val="00466185"/>
    <w:rsid w:val="00471490"/>
    <w:rsid w:val="004909A7"/>
    <w:rsid w:val="00492F29"/>
    <w:rsid w:val="004A36A0"/>
    <w:rsid w:val="004B096B"/>
    <w:rsid w:val="004B57B9"/>
    <w:rsid w:val="004C12FF"/>
    <w:rsid w:val="004C3EE4"/>
    <w:rsid w:val="004C77E5"/>
    <w:rsid w:val="004C7855"/>
    <w:rsid w:val="004D306F"/>
    <w:rsid w:val="004D5160"/>
    <w:rsid w:val="004E2D7B"/>
    <w:rsid w:val="004E556B"/>
    <w:rsid w:val="004F13E7"/>
    <w:rsid w:val="004F3D98"/>
    <w:rsid w:val="00505B90"/>
    <w:rsid w:val="005106C7"/>
    <w:rsid w:val="005271E5"/>
    <w:rsid w:val="005441DA"/>
    <w:rsid w:val="00544D46"/>
    <w:rsid w:val="00572EC6"/>
    <w:rsid w:val="005739E4"/>
    <w:rsid w:val="005808DB"/>
    <w:rsid w:val="00580BC7"/>
    <w:rsid w:val="005A03AB"/>
    <w:rsid w:val="005A5653"/>
    <w:rsid w:val="005C181D"/>
    <w:rsid w:val="005D6AAF"/>
    <w:rsid w:val="005F3C88"/>
    <w:rsid w:val="006022DA"/>
    <w:rsid w:val="00610DC4"/>
    <w:rsid w:val="00626C40"/>
    <w:rsid w:val="00627059"/>
    <w:rsid w:val="0064160E"/>
    <w:rsid w:val="006417C6"/>
    <w:rsid w:val="00652A52"/>
    <w:rsid w:val="006549A7"/>
    <w:rsid w:val="006617C9"/>
    <w:rsid w:val="00664AA1"/>
    <w:rsid w:val="00676618"/>
    <w:rsid w:val="00682858"/>
    <w:rsid w:val="00690464"/>
    <w:rsid w:val="00690B6C"/>
    <w:rsid w:val="006A4E54"/>
    <w:rsid w:val="006C4603"/>
    <w:rsid w:val="006D3F75"/>
    <w:rsid w:val="006F1B07"/>
    <w:rsid w:val="006F2303"/>
    <w:rsid w:val="006F2B29"/>
    <w:rsid w:val="007471AB"/>
    <w:rsid w:val="00771C27"/>
    <w:rsid w:val="00773626"/>
    <w:rsid w:val="00776588"/>
    <w:rsid w:val="00777221"/>
    <w:rsid w:val="00780B50"/>
    <w:rsid w:val="00782F47"/>
    <w:rsid w:val="00793830"/>
    <w:rsid w:val="00796287"/>
    <w:rsid w:val="007A5A81"/>
    <w:rsid w:val="007B18E0"/>
    <w:rsid w:val="007B190E"/>
    <w:rsid w:val="007B7608"/>
    <w:rsid w:val="007E06FC"/>
    <w:rsid w:val="007E70CD"/>
    <w:rsid w:val="00804F80"/>
    <w:rsid w:val="0080672C"/>
    <w:rsid w:val="00810D63"/>
    <w:rsid w:val="00816F16"/>
    <w:rsid w:val="00832BE6"/>
    <w:rsid w:val="00844ECE"/>
    <w:rsid w:val="0084599A"/>
    <w:rsid w:val="008567DF"/>
    <w:rsid w:val="00895A11"/>
    <w:rsid w:val="008A7617"/>
    <w:rsid w:val="008B34D8"/>
    <w:rsid w:val="008B6AAD"/>
    <w:rsid w:val="008B6F3B"/>
    <w:rsid w:val="008C4FEB"/>
    <w:rsid w:val="008C72CF"/>
    <w:rsid w:val="008D07A5"/>
    <w:rsid w:val="008D5054"/>
    <w:rsid w:val="008D6ABC"/>
    <w:rsid w:val="008E00CD"/>
    <w:rsid w:val="008E4053"/>
    <w:rsid w:val="008F55C0"/>
    <w:rsid w:val="009062E3"/>
    <w:rsid w:val="009119E2"/>
    <w:rsid w:val="00941222"/>
    <w:rsid w:val="009430E7"/>
    <w:rsid w:val="00950CE9"/>
    <w:rsid w:val="00956AE0"/>
    <w:rsid w:val="009728AF"/>
    <w:rsid w:val="00986E81"/>
    <w:rsid w:val="009948CD"/>
    <w:rsid w:val="009A33C9"/>
    <w:rsid w:val="009A4C64"/>
    <w:rsid w:val="009E431D"/>
    <w:rsid w:val="009E487B"/>
    <w:rsid w:val="009E552E"/>
    <w:rsid w:val="009F5321"/>
    <w:rsid w:val="009F6ED3"/>
    <w:rsid w:val="00A02EC9"/>
    <w:rsid w:val="00A11E30"/>
    <w:rsid w:val="00A121BD"/>
    <w:rsid w:val="00A14210"/>
    <w:rsid w:val="00A142C4"/>
    <w:rsid w:val="00A242AA"/>
    <w:rsid w:val="00A41450"/>
    <w:rsid w:val="00A42C32"/>
    <w:rsid w:val="00A52BA0"/>
    <w:rsid w:val="00A75F9C"/>
    <w:rsid w:val="00A84E8F"/>
    <w:rsid w:val="00A8744B"/>
    <w:rsid w:val="00AA6C8B"/>
    <w:rsid w:val="00AC0A17"/>
    <w:rsid w:val="00AC7842"/>
    <w:rsid w:val="00AD1ABB"/>
    <w:rsid w:val="00AD6D90"/>
    <w:rsid w:val="00AE56D8"/>
    <w:rsid w:val="00AE7660"/>
    <w:rsid w:val="00B005AB"/>
    <w:rsid w:val="00B0433B"/>
    <w:rsid w:val="00B1687D"/>
    <w:rsid w:val="00B606E2"/>
    <w:rsid w:val="00B60C6F"/>
    <w:rsid w:val="00B63540"/>
    <w:rsid w:val="00B72490"/>
    <w:rsid w:val="00B7354D"/>
    <w:rsid w:val="00B80E0C"/>
    <w:rsid w:val="00B95849"/>
    <w:rsid w:val="00BA7A25"/>
    <w:rsid w:val="00BC2EC2"/>
    <w:rsid w:val="00BD254D"/>
    <w:rsid w:val="00BE0685"/>
    <w:rsid w:val="00BE1A3F"/>
    <w:rsid w:val="00BF1DE1"/>
    <w:rsid w:val="00C1505B"/>
    <w:rsid w:val="00C17FE0"/>
    <w:rsid w:val="00C27BA4"/>
    <w:rsid w:val="00C3088A"/>
    <w:rsid w:val="00C311EF"/>
    <w:rsid w:val="00C32195"/>
    <w:rsid w:val="00C647ED"/>
    <w:rsid w:val="00C81C11"/>
    <w:rsid w:val="00C8267D"/>
    <w:rsid w:val="00C86054"/>
    <w:rsid w:val="00C90CF2"/>
    <w:rsid w:val="00CA6024"/>
    <w:rsid w:val="00CC1F9E"/>
    <w:rsid w:val="00CC4717"/>
    <w:rsid w:val="00CC4E06"/>
    <w:rsid w:val="00CE42D4"/>
    <w:rsid w:val="00CF4541"/>
    <w:rsid w:val="00CF6522"/>
    <w:rsid w:val="00D00198"/>
    <w:rsid w:val="00D03AF1"/>
    <w:rsid w:val="00D31682"/>
    <w:rsid w:val="00D3387A"/>
    <w:rsid w:val="00D46A8E"/>
    <w:rsid w:val="00D47697"/>
    <w:rsid w:val="00D47D2F"/>
    <w:rsid w:val="00D53B22"/>
    <w:rsid w:val="00D75894"/>
    <w:rsid w:val="00DA119F"/>
    <w:rsid w:val="00DB4A88"/>
    <w:rsid w:val="00DB4DC4"/>
    <w:rsid w:val="00DB6C04"/>
    <w:rsid w:val="00DE71F2"/>
    <w:rsid w:val="00DE79F8"/>
    <w:rsid w:val="00DF39B3"/>
    <w:rsid w:val="00DF6705"/>
    <w:rsid w:val="00E01757"/>
    <w:rsid w:val="00E126E4"/>
    <w:rsid w:val="00E22331"/>
    <w:rsid w:val="00E352ED"/>
    <w:rsid w:val="00E42809"/>
    <w:rsid w:val="00E428BA"/>
    <w:rsid w:val="00E44419"/>
    <w:rsid w:val="00E534F7"/>
    <w:rsid w:val="00E72CB2"/>
    <w:rsid w:val="00E73AAB"/>
    <w:rsid w:val="00E8557C"/>
    <w:rsid w:val="00EB09BE"/>
    <w:rsid w:val="00EB1F66"/>
    <w:rsid w:val="00ED647C"/>
    <w:rsid w:val="00ED782F"/>
    <w:rsid w:val="00EE6CDF"/>
    <w:rsid w:val="00EE763D"/>
    <w:rsid w:val="00F10AAE"/>
    <w:rsid w:val="00F126AF"/>
    <w:rsid w:val="00F13648"/>
    <w:rsid w:val="00F32EEF"/>
    <w:rsid w:val="00F3363D"/>
    <w:rsid w:val="00F51ABC"/>
    <w:rsid w:val="00F577B5"/>
    <w:rsid w:val="00F65EC1"/>
    <w:rsid w:val="00F66309"/>
    <w:rsid w:val="00F8107B"/>
    <w:rsid w:val="00FA00D1"/>
    <w:rsid w:val="00FA330F"/>
    <w:rsid w:val="00FA3835"/>
    <w:rsid w:val="00FB2415"/>
    <w:rsid w:val="00FD7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423F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284"/>
    <w:pPr>
      <w:widowControl w:val="0"/>
      <w:jc w:val="both"/>
    </w:pPr>
    <w:rPr>
      <w:rFonts w:ascii="Times New Roman" w:hAnsi="Times New Roman" w:cs="Century"/>
      <w:kern w:val="2"/>
      <w:sz w:val="22"/>
      <w:szCs w:val="21"/>
      <w:lang w:val="en-US" w:eastAsia="ja-JP"/>
    </w:rPr>
  </w:style>
  <w:style w:type="paragraph" w:styleId="10">
    <w:name w:val="heading 1"/>
    <w:basedOn w:val="a"/>
    <w:next w:val="a"/>
    <w:link w:val="11"/>
    <w:qFormat/>
    <w:rsid w:val="00001284"/>
    <w:pPr>
      <w:keepNext/>
      <w:outlineLvl w:val="0"/>
    </w:pPr>
    <w:rPr>
      <w:rFonts w:ascii="Arial" w:eastAsia="ＭＳ ゴシック" w:hAnsi="Arial" w:cs="Times New Roman"/>
      <w:kern w:val="0"/>
      <w:sz w:val="24"/>
      <w:szCs w:val="24"/>
    </w:rPr>
  </w:style>
  <w:style w:type="paragraph" w:styleId="20">
    <w:name w:val="heading 2"/>
    <w:basedOn w:val="a"/>
    <w:next w:val="a"/>
    <w:link w:val="21"/>
    <w:qFormat/>
    <w:rsid w:val="00001284"/>
    <w:pPr>
      <w:keepNext/>
      <w:outlineLvl w:val="1"/>
    </w:pPr>
    <w:rPr>
      <w:rFonts w:ascii="Arial" w:eastAsia="ＭＳ ゴシック" w:hAnsi="Arial" w:cs="Times New Roman"/>
      <w:kern w:val="0"/>
      <w:sz w:val="20"/>
      <w:szCs w:val="20"/>
    </w:rPr>
  </w:style>
  <w:style w:type="paragraph" w:styleId="30">
    <w:name w:val="heading 3"/>
    <w:basedOn w:val="a"/>
    <w:next w:val="a"/>
    <w:link w:val="31"/>
    <w:qFormat/>
    <w:rsid w:val="00001284"/>
    <w:pPr>
      <w:keepNext/>
      <w:ind w:leftChars="400" w:left="400"/>
      <w:outlineLvl w:val="2"/>
    </w:pPr>
    <w:rPr>
      <w:rFonts w:ascii="Arial" w:eastAsia="ＭＳ ゴシック"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sid w:val="00001284"/>
    <w:rPr>
      <w:rFonts w:ascii="Arial" w:eastAsia="ＭＳ ゴシック" w:hAnsi="Arial" w:cs="Arial"/>
      <w:sz w:val="18"/>
      <w:szCs w:val="18"/>
    </w:rPr>
  </w:style>
  <w:style w:type="character" w:customStyle="1" w:styleId="CommentReference1">
    <w:name w:val="Comment Reference1"/>
    <w:rsid w:val="00001284"/>
    <w:rPr>
      <w:sz w:val="18"/>
      <w:szCs w:val="18"/>
    </w:rPr>
  </w:style>
  <w:style w:type="character" w:customStyle="1" w:styleId="DocumentMapCharCharCharChar">
    <w:name w:val="Document Map Char Char Char Char"/>
    <w:link w:val="DocumentMapCharChar"/>
    <w:rsid w:val="00001284"/>
    <w:rPr>
      <w:rFonts w:ascii="MS UI Gothic" w:eastAsia="MS UI Gothic" w:cs="MS UI Gothic"/>
      <w:sz w:val="18"/>
      <w:szCs w:val="18"/>
    </w:rPr>
  </w:style>
  <w:style w:type="character" w:customStyle="1" w:styleId="a5">
    <w:name w:val="リスト段落 (文字)"/>
    <w:link w:val="a6"/>
    <w:rsid w:val="00001284"/>
    <w:rPr>
      <w:rFonts w:ascii="Times New Roman" w:hAnsi="Times New Roman" w:cs="Century"/>
      <w:sz w:val="22"/>
      <w:szCs w:val="21"/>
    </w:rPr>
  </w:style>
  <w:style w:type="character" w:customStyle="1" w:styleId="31">
    <w:name w:val="見出し 3 (文字)"/>
    <w:link w:val="30"/>
    <w:rsid w:val="00001284"/>
    <w:rPr>
      <w:rFonts w:ascii="Arial" w:eastAsia="ＭＳ ゴシック" w:hAnsi="Arial" w:cs="Arial"/>
    </w:rPr>
  </w:style>
  <w:style w:type="character" w:customStyle="1" w:styleId="21">
    <w:name w:val="見出し 2 (文字)"/>
    <w:link w:val="20"/>
    <w:rsid w:val="00001284"/>
    <w:rPr>
      <w:rFonts w:ascii="Arial" w:eastAsia="ＭＳ ゴシック" w:hAnsi="Arial" w:cs="Arial"/>
    </w:rPr>
  </w:style>
  <w:style w:type="character" w:customStyle="1" w:styleId="11">
    <w:name w:val="見出し 1 (文字)"/>
    <w:link w:val="10"/>
    <w:rsid w:val="00001284"/>
    <w:rPr>
      <w:rFonts w:ascii="Arial" w:eastAsia="ＭＳ ゴシック" w:hAnsi="Arial" w:cs="Arial"/>
      <w:sz w:val="24"/>
      <w:szCs w:val="24"/>
    </w:rPr>
  </w:style>
  <w:style w:type="character" w:customStyle="1" w:styleId="a7">
    <w:name w:val="フッター (文字)"/>
    <w:basedOn w:val="a0"/>
    <w:link w:val="a8"/>
    <w:rsid w:val="00001284"/>
  </w:style>
  <w:style w:type="character" w:customStyle="1" w:styleId="a9">
    <w:name w:val="脚注文字列 (文字)"/>
    <w:link w:val="aa"/>
    <w:rsid w:val="00001284"/>
    <w:rPr>
      <w:rFonts w:ascii="Times New Roman" w:eastAsia="ＭＳ 明朝" w:hAnsi="Times New Roman" w:cs="Times New Roman"/>
      <w:sz w:val="24"/>
      <w:szCs w:val="24"/>
    </w:rPr>
  </w:style>
  <w:style w:type="character" w:customStyle="1" w:styleId="ab">
    <w:name w:val="ヘッダー (文字)"/>
    <w:basedOn w:val="a0"/>
    <w:link w:val="ac"/>
    <w:rsid w:val="00001284"/>
  </w:style>
  <w:style w:type="character" w:styleId="ad">
    <w:name w:val="Hyperlink"/>
    <w:uiPriority w:val="99"/>
    <w:rsid w:val="00001284"/>
    <w:rPr>
      <w:color w:val="0000FF"/>
      <w:u w:val="single"/>
    </w:rPr>
  </w:style>
  <w:style w:type="character" w:styleId="ae">
    <w:name w:val="footnote reference"/>
    <w:rsid w:val="00001284"/>
    <w:rPr>
      <w:vertAlign w:val="superscript"/>
    </w:rPr>
  </w:style>
  <w:style w:type="character" w:styleId="af">
    <w:name w:val="FollowedHyperlink"/>
    <w:rsid w:val="00001284"/>
    <w:rPr>
      <w:color w:val="800080"/>
      <w:u w:val="single"/>
    </w:rPr>
  </w:style>
  <w:style w:type="character" w:customStyle="1" w:styleId="CommentSubjectChar">
    <w:name w:val="Comment Subject Char"/>
    <w:link w:val="CommentSubject1"/>
    <w:rsid w:val="00001284"/>
    <w:rPr>
      <w:b/>
      <w:bCs/>
    </w:rPr>
  </w:style>
  <w:style w:type="character" w:customStyle="1" w:styleId="af0">
    <w:name w:val="コメント文字列 (文字)"/>
    <w:basedOn w:val="a0"/>
    <w:link w:val="af1"/>
    <w:rsid w:val="00001284"/>
  </w:style>
  <w:style w:type="paragraph" w:styleId="a6">
    <w:name w:val="List Paragraph"/>
    <w:basedOn w:val="a"/>
    <w:link w:val="a5"/>
    <w:qFormat/>
    <w:rsid w:val="00001284"/>
    <w:pPr>
      <w:ind w:leftChars="400" w:left="840"/>
    </w:pPr>
    <w:rPr>
      <w:rFonts w:cs="Times New Roman"/>
      <w:kern w:val="0"/>
    </w:rPr>
  </w:style>
  <w:style w:type="paragraph" w:styleId="af2">
    <w:name w:val="Revision"/>
    <w:rsid w:val="00001284"/>
    <w:rPr>
      <w:rFonts w:cs="Century"/>
      <w:szCs w:val="21"/>
      <w:lang w:val="en-GB" w:eastAsia="en-GB"/>
    </w:rPr>
  </w:style>
  <w:style w:type="paragraph" w:customStyle="1" w:styleId="1">
    <w:name w:val="文章1"/>
    <w:basedOn w:val="a"/>
    <w:qFormat/>
    <w:rsid w:val="00001284"/>
    <w:pPr>
      <w:numPr>
        <w:numId w:val="1"/>
      </w:numPr>
      <w:tabs>
        <w:tab w:val="left" w:pos="680"/>
      </w:tabs>
      <w:autoSpaceDE w:val="0"/>
      <w:autoSpaceDN w:val="0"/>
      <w:adjustRightInd w:val="0"/>
    </w:pPr>
    <w:rPr>
      <w:rFonts w:cs="Times New Roman"/>
      <w:color w:val="000000"/>
      <w:kern w:val="0"/>
      <w:szCs w:val="22"/>
    </w:rPr>
  </w:style>
  <w:style w:type="paragraph" w:customStyle="1" w:styleId="3">
    <w:name w:val="段落3"/>
    <w:basedOn w:val="30"/>
    <w:rsid w:val="00001284"/>
    <w:pPr>
      <w:numPr>
        <w:ilvl w:val="2"/>
        <w:numId w:val="2"/>
      </w:numPr>
      <w:tabs>
        <w:tab w:val="left" w:pos="709"/>
      </w:tabs>
      <w:ind w:leftChars="0" w:left="0" w:hanging="420"/>
    </w:pPr>
    <w:rPr>
      <w:rFonts w:ascii="Times New Roman" w:eastAsia="ＭＳ 明朝" w:hAnsi="Times New Roman"/>
      <w:b/>
      <w:bCs/>
      <w:szCs w:val="22"/>
    </w:rPr>
  </w:style>
  <w:style w:type="paragraph" w:customStyle="1" w:styleId="12">
    <w:name w:val="段落1"/>
    <w:basedOn w:val="10"/>
    <w:rsid w:val="00001284"/>
    <w:pPr>
      <w:tabs>
        <w:tab w:val="left" w:pos="397"/>
      </w:tabs>
      <w:ind w:left="397" w:hanging="397"/>
    </w:pPr>
    <w:rPr>
      <w:rFonts w:ascii="Times New Roman" w:eastAsia="Times New Roman"/>
      <w:b/>
      <w:bCs/>
    </w:rPr>
  </w:style>
  <w:style w:type="paragraph" w:customStyle="1" w:styleId="Default">
    <w:name w:val="Default"/>
    <w:rsid w:val="00001284"/>
    <w:pPr>
      <w:widowControl w:val="0"/>
      <w:autoSpaceDE w:val="0"/>
      <w:autoSpaceDN w:val="0"/>
      <w:adjustRightInd w:val="0"/>
    </w:pPr>
    <w:rPr>
      <w:rFonts w:ascii="Times New Roman" w:hAnsi="Times New Roman"/>
      <w:color w:val="000000"/>
      <w:sz w:val="24"/>
      <w:szCs w:val="24"/>
      <w:lang w:val="en-GB" w:eastAsia="en-GB"/>
    </w:rPr>
  </w:style>
  <w:style w:type="paragraph" w:styleId="af3">
    <w:name w:val="TOC Heading"/>
    <w:basedOn w:val="10"/>
    <w:next w:val="a"/>
    <w:qFormat/>
    <w:rsid w:val="00001284"/>
    <w:pPr>
      <w:keepLines/>
      <w:widowControl/>
      <w:spacing w:before="480" w:line="276" w:lineRule="auto"/>
      <w:jc w:val="left"/>
      <w:outlineLvl w:val="9"/>
    </w:pPr>
    <w:rPr>
      <w:b/>
      <w:bCs/>
      <w:color w:val="365F91"/>
      <w:sz w:val="28"/>
      <w:szCs w:val="28"/>
    </w:rPr>
  </w:style>
  <w:style w:type="paragraph" w:customStyle="1" w:styleId="2">
    <w:name w:val="段落2"/>
    <w:basedOn w:val="20"/>
    <w:rsid w:val="00001284"/>
    <w:pPr>
      <w:numPr>
        <w:ilvl w:val="1"/>
        <w:numId w:val="3"/>
      </w:numPr>
      <w:tabs>
        <w:tab w:val="left" w:pos="567"/>
      </w:tabs>
    </w:pPr>
    <w:rPr>
      <w:rFonts w:ascii="Times New Roman" w:eastAsia="ＭＳ 明朝" w:hAnsi="Times New Roman"/>
      <w:b/>
      <w:bCs/>
      <w:sz w:val="24"/>
      <w:szCs w:val="24"/>
    </w:rPr>
  </w:style>
  <w:style w:type="paragraph" w:customStyle="1" w:styleId="DocumentMapCharChar">
    <w:name w:val="Document Map Char Char"/>
    <w:basedOn w:val="a"/>
    <w:link w:val="DocumentMapCharCharCharChar"/>
    <w:rsid w:val="00001284"/>
    <w:rPr>
      <w:rFonts w:ascii="MS UI Gothic" w:eastAsia="MS UI Gothic" w:hAnsi="Century" w:cs="Times New Roman"/>
      <w:kern w:val="0"/>
      <w:sz w:val="18"/>
      <w:szCs w:val="18"/>
    </w:rPr>
  </w:style>
  <w:style w:type="paragraph" w:customStyle="1" w:styleId="NormalWebCharChar">
    <w:name w:val="Normal (Web) Char Char"/>
    <w:basedOn w:val="a"/>
    <w:rsid w:val="00001284"/>
    <w:pPr>
      <w:widowControl/>
      <w:spacing w:before="100" w:beforeAutospacing="1" w:after="100" w:afterAutospacing="1"/>
      <w:jc w:val="left"/>
    </w:pPr>
    <w:rPr>
      <w:rFonts w:eastAsia="Times New Roman" w:cs="Times New Roman"/>
      <w:kern w:val="0"/>
      <w:sz w:val="24"/>
      <w:szCs w:val="24"/>
      <w:lang w:val="id-ID" w:eastAsia="id-ID"/>
    </w:rPr>
  </w:style>
  <w:style w:type="paragraph" w:styleId="22">
    <w:name w:val="toc 2"/>
    <w:basedOn w:val="a"/>
    <w:next w:val="a"/>
    <w:uiPriority w:val="39"/>
    <w:rsid w:val="00001284"/>
    <w:pPr>
      <w:ind w:left="210"/>
    </w:pPr>
  </w:style>
  <w:style w:type="paragraph" w:styleId="13">
    <w:name w:val="toc 1"/>
    <w:basedOn w:val="a"/>
    <w:next w:val="a"/>
    <w:uiPriority w:val="39"/>
    <w:rsid w:val="00001284"/>
  </w:style>
  <w:style w:type="paragraph" w:styleId="ac">
    <w:name w:val="header"/>
    <w:basedOn w:val="a"/>
    <w:link w:val="ab"/>
    <w:rsid w:val="00001284"/>
    <w:pPr>
      <w:tabs>
        <w:tab w:val="center" w:pos="4252"/>
        <w:tab w:val="right" w:pos="8504"/>
      </w:tabs>
      <w:snapToGrid w:val="0"/>
    </w:pPr>
  </w:style>
  <w:style w:type="paragraph" w:styleId="aa">
    <w:name w:val="footnote text"/>
    <w:basedOn w:val="a"/>
    <w:link w:val="a9"/>
    <w:rsid w:val="00001284"/>
    <w:pPr>
      <w:snapToGrid w:val="0"/>
      <w:jc w:val="left"/>
    </w:pPr>
    <w:rPr>
      <w:rFonts w:cs="Times New Roman"/>
      <w:kern w:val="0"/>
      <w:sz w:val="24"/>
      <w:szCs w:val="24"/>
    </w:rPr>
  </w:style>
  <w:style w:type="paragraph" w:styleId="a8">
    <w:name w:val="footer"/>
    <w:basedOn w:val="a"/>
    <w:link w:val="a7"/>
    <w:rsid w:val="00001284"/>
    <w:pPr>
      <w:tabs>
        <w:tab w:val="center" w:pos="4252"/>
        <w:tab w:val="right" w:pos="8504"/>
      </w:tabs>
      <w:snapToGrid w:val="0"/>
    </w:pPr>
  </w:style>
  <w:style w:type="paragraph" w:customStyle="1" w:styleId="CommentSubject1">
    <w:name w:val="Comment Subject1"/>
    <w:basedOn w:val="af1"/>
    <w:next w:val="af1"/>
    <w:link w:val="CommentSubjectChar"/>
    <w:rsid w:val="00001284"/>
    <w:rPr>
      <w:rFonts w:ascii="Century" w:hAnsi="Century" w:cs="Times New Roman"/>
      <w:b/>
      <w:bCs/>
      <w:kern w:val="0"/>
      <w:sz w:val="20"/>
      <w:szCs w:val="20"/>
    </w:rPr>
  </w:style>
  <w:style w:type="paragraph" w:styleId="a4">
    <w:name w:val="Balloon Text"/>
    <w:basedOn w:val="a"/>
    <w:link w:val="a3"/>
    <w:rsid w:val="00001284"/>
    <w:rPr>
      <w:rFonts w:ascii="Arial" w:eastAsia="ＭＳ ゴシック" w:hAnsi="Arial" w:cs="Times New Roman"/>
      <w:kern w:val="0"/>
      <w:sz w:val="18"/>
      <w:szCs w:val="18"/>
    </w:rPr>
  </w:style>
  <w:style w:type="paragraph" w:styleId="af4">
    <w:name w:val="caption"/>
    <w:basedOn w:val="a"/>
    <w:next w:val="a"/>
    <w:qFormat/>
    <w:rsid w:val="00001284"/>
    <w:pPr>
      <w:jc w:val="center"/>
    </w:pPr>
    <w:rPr>
      <w:rFonts w:cs="Times New Roman"/>
    </w:rPr>
  </w:style>
  <w:style w:type="paragraph" w:styleId="af1">
    <w:name w:val="annotation text"/>
    <w:basedOn w:val="a"/>
    <w:link w:val="af0"/>
    <w:rsid w:val="00001284"/>
    <w:pPr>
      <w:jc w:val="left"/>
    </w:pPr>
  </w:style>
  <w:style w:type="character" w:styleId="af5">
    <w:name w:val="annotation reference"/>
    <w:uiPriority w:val="99"/>
    <w:semiHidden/>
    <w:unhideWhenUsed/>
    <w:rsid w:val="002625A0"/>
    <w:rPr>
      <w:sz w:val="18"/>
      <w:szCs w:val="18"/>
    </w:rPr>
  </w:style>
  <w:style w:type="paragraph" w:styleId="af6">
    <w:name w:val="annotation subject"/>
    <w:basedOn w:val="af1"/>
    <w:next w:val="af1"/>
    <w:link w:val="af7"/>
    <w:uiPriority w:val="99"/>
    <w:semiHidden/>
    <w:unhideWhenUsed/>
    <w:rsid w:val="002625A0"/>
    <w:rPr>
      <w:rFonts w:cs="Times New Roman"/>
      <w:b/>
      <w:bCs/>
    </w:rPr>
  </w:style>
  <w:style w:type="character" w:customStyle="1" w:styleId="af7">
    <w:name w:val="コメント内容 (文字)"/>
    <w:link w:val="af6"/>
    <w:uiPriority w:val="99"/>
    <w:semiHidden/>
    <w:rsid w:val="002625A0"/>
    <w:rPr>
      <w:rFonts w:ascii="Times New Roman" w:hAnsi="Times New Roman" w:cs="Century"/>
      <w:b/>
      <w:bCs/>
      <w:kern w:val="2"/>
      <w:sz w:val="22"/>
      <w:szCs w:val="21"/>
    </w:rPr>
  </w:style>
  <w:style w:type="character" w:customStyle="1" w:styleId="14">
    <w:name w:val="未解決のメンション1"/>
    <w:basedOn w:val="a0"/>
    <w:uiPriority w:val="99"/>
    <w:semiHidden/>
    <w:unhideWhenUsed/>
    <w:rsid w:val="00DB4DC4"/>
    <w:rPr>
      <w:color w:val="605E5C"/>
      <w:shd w:val="clear" w:color="auto" w:fill="E1DFDD"/>
    </w:rPr>
  </w:style>
  <w:style w:type="paragraph" w:customStyle="1" w:styleId="RegTypePara">
    <w:name w:val="RegTypePara"/>
    <w:basedOn w:val="a"/>
    <w:link w:val="RegTypeParaChar"/>
    <w:rsid w:val="00031C9C"/>
    <w:pPr>
      <w:widowControl/>
      <w:spacing w:before="120"/>
      <w:ind w:left="57"/>
      <w:jc w:val="left"/>
    </w:pPr>
    <w:rPr>
      <w:rFonts w:ascii="Arial" w:hAnsi="Arial" w:cs="Arial"/>
      <w:kern w:val="0"/>
      <w:sz w:val="20"/>
      <w:szCs w:val="18"/>
      <w:lang w:val="en-GB" w:eastAsia="de-DE"/>
    </w:rPr>
  </w:style>
  <w:style w:type="character" w:customStyle="1" w:styleId="RegTypeParaChar">
    <w:name w:val="RegTypePara Char"/>
    <w:link w:val="RegTypePara"/>
    <w:rsid w:val="00031C9C"/>
    <w:rPr>
      <w:rFonts w:ascii="Arial" w:hAnsi="Arial" w:cs="Arial"/>
      <w:szCs w:val="1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124739">
      <w:bodyDiv w:val="1"/>
      <w:marLeft w:val="0"/>
      <w:marRight w:val="0"/>
      <w:marTop w:val="0"/>
      <w:marBottom w:val="0"/>
      <w:divBdr>
        <w:top w:val="none" w:sz="0" w:space="0" w:color="auto"/>
        <w:left w:val="none" w:sz="0" w:space="0" w:color="auto"/>
        <w:bottom w:val="none" w:sz="0" w:space="0" w:color="auto"/>
        <w:right w:val="none" w:sz="0" w:space="0" w:color="auto"/>
      </w:divBdr>
    </w:div>
    <w:div w:id="18964264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CF570-6BF0-4C44-9793-CB40B84D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2356</Characters>
  <Application>Microsoft Office Word</Application>
  <DocSecurity>0</DocSecurity>
  <PresentationFormat/>
  <Lines>261</Lines>
  <Paragraphs>175</Paragraphs>
  <Slides>0</Slides>
  <Notes>0</Notes>
  <HiddenSlides>0</HiddenSlides>
  <MMClips>0</MMClips>
  <ScaleCrop>false</ScaleCrop>
  <Company/>
  <LinksUpToDate>false</LinksUpToDate>
  <CharactersWithSpaces>2636</CharactersWithSpaces>
  <SharedDoc>false</SharedDoc>
  <HLinks>
    <vt:vector size="36" baseType="variant">
      <vt:variant>
        <vt:i4>1769525</vt:i4>
      </vt:variant>
      <vt:variant>
        <vt:i4>32</vt:i4>
      </vt:variant>
      <vt:variant>
        <vt:i4>0</vt:i4>
      </vt:variant>
      <vt:variant>
        <vt:i4>5</vt:i4>
      </vt:variant>
      <vt:variant>
        <vt:lpwstr/>
      </vt:variant>
      <vt:variant>
        <vt:lpwstr>_Toc410139257</vt:lpwstr>
      </vt:variant>
      <vt:variant>
        <vt:i4>1769525</vt:i4>
      </vt:variant>
      <vt:variant>
        <vt:i4>26</vt:i4>
      </vt:variant>
      <vt:variant>
        <vt:i4>0</vt:i4>
      </vt:variant>
      <vt:variant>
        <vt:i4>5</vt:i4>
      </vt:variant>
      <vt:variant>
        <vt:lpwstr/>
      </vt:variant>
      <vt:variant>
        <vt:lpwstr>_Toc410139256</vt:lpwstr>
      </vt:variant>
      <vt:variant>
        <vt:i4>1769525</vt:i4>
      </vt:variant>
      <vt:variant>
        <vt:i4>20</vt:i4>
      </vt:variant>
      <vt:variant>
        <vt:i4>0</vt:i4>
      </vt:variant>
      <vt:variant>
        <vt:i4>5</vt:i4>
      </vt:variant>
      <vt:variant>
        <vt:lpwstr/>
      </vt:variant>
      <vt:variant>
        <vt:lpwstr>_Toc410139255</vt:lpwstr>
      </vt:variant>
      <vt:variant>
        <vt:i4>1769525</vt:i4>
      </vt:variant>
      <vt:variant>
        <vt:i4>14</vt:i4>
      </vt:variant>
      <vt:variant>
        <vt:i4>0</vt:i4>
      </vt:variant>
      <vt:variant>
        <vt:i4>5</vt:i4>
      </vt:variant>
      <vt:variant>
        <vt:lpwstr/>
      </vt:variant>
      <vt:variant>
        <vt:lpwstr>_Toc410139254</vt:lpwstr>
      </vt:variant>
      <vt:variant>
        <vt:i4>1769525</vt:i4>
      </vt:variant>
      <vt:variant>
        <vt:i4>8</vt:i4>
      </vt:variant>
      <vt:variant>
        <vt:i4>0</vt:i4>
      </vt:variant>
      <vt:variant>
        <vt:i4>5</vt:i4>
      </vt:variant>
      <vt:variant>
        <vt:lpwstr/>
      </vt:variant>
      <vt:variant>
        <vt:lpwstr>_Toc410139253</vt:lpwstr>
      </vt:variant>
      <vt:variant>
        <vt:i4>1769525</vt:i4>
      </vt:variant>
      <vt:variant>
        <vt:i4>2</vt:i4>
      </vt:variant>
      <vt:variant>
        <vt:i4>0</vt:i4>
      </vt:variant>
      <vt:variant>
        <vt:i4>5</vt:i4>
      </vt:variant>
      <vt:variant>
        <vt:lpwstr/>
      </vt:variant>
      <vt:variant>
        <vt:lpwstr>_Toc410139252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2025-05-26T02:52:00Z</dcterms:created>
  <dcterms:modified xsi:type="dcterms:W3CDTF">2026-04-01T13:20:00Z</dcterms:modified>
</cp:coreProperties>
</file>