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119D" w14:textId="2CE91C60"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18D59957"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3938B3" w:rsidRPr="004B792E" w14:paraId="21749B06" w14:textId="77777777" w:rsidTr="00954AD5">
        <w:tc>
          <w:tcPr>
            <w:tcW w:w="8613" w:type="dxa"/>
            <w:shd w:val="clear" w:color="auto" w:fill="31849B" w:themeFill="accent5" w:themeFillShade="BF"/>
          </w:tcPr>
          <w:p w14:paraId="55686842"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116BF000"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60BABAD3" w14:textId="77777777" w:rsidTr="00954AD5">
        <w:tc>
          <w:tcPr>
            <w:tcW w:w="4115" w:type="dxa"/>
            <w:shd w:val="clear" w:color="auto" w:fill="DAEEF3" w:themeFill="accent5" w:themeFillTint="33"/>
          </w:tcPr>
          <w:p w14:paraId="74E2FA07"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429ECA11" w14:textId="77777777" w:rsidR="00115B77"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6CEB2010" w14:textId="77777777" w:rsidTr="00954AD5">
        <w:tc>
          <w:tcPr>
            <w:tcW w:w="4115" w:type="dxa"/>
            <w:shd w:val="clear" w:color="auto" w:fill="DAEEF3" w:themeFill="accent5" w:themeFillTint="33"/>
          </w:tcPr>
          <w:p w14:paraId="769E29E2"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2CB9BF42" w14:textId="77777777" w:rsidR="00115B77"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5FB005A7" w14:textId="77777777" w:rsidTr="00954AD5">
        <w:tc>
          <w:tcPr>
            <w:tcW w:w="4115" w:type="dxa"/>
            <w:shd w:val="clear" w:color="auto" w:fill="DAEEF3" w:themeFill="accent5" w:themeFillTint="33"/>
          </w:tcPr>
          <w:p w14:paraId="133A04E5"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33DA7B11" w14:textId="77777777" w:rsidR="00132969" w:rsidRPr="004B792E" w:rsidRDefault="0055271A"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397909">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14:paraId="23388B1D" w14:textId="77777777" w:rsidTr="00954AD5">
        <w:tc>
          <w:tcPr>
            <w:tcW w:w="4115" w:type="dxa"/>
            <w:shd w:val="clear" w:color="auto" w:fill="DAEEF3" w:themeFill="accent5" w:themeFillTint="33"/>
          </w:tcPr>
          <w:p w14:paraId="7ED5C6A2"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6A32356D" w14:textId="77777777" w:rsidR="00132969" w:rsidRPr="004B792E" w:rsidRDefault="0055271A"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14:paraId="208E75FA" w14:textId="77777777" w:rsidTr="00954AD5">
        <w:tc>
          <w:tcPr>
            <w:tcW w:w="4115" w:type="dxa"/>
            <w:shd w:val="clear" w:color="auto" w:fill="DAEEF3" w:themeFill="accent5" w:themeFillTint="33"/>
          </w:tcPr>
          <w:p w14:paraId="4B3D9C52"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15A2C5E4" w14:textId="77777777" w:rsidR="003938B3"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4ABC3A2B" w14:textId="77777777" w:rsidTr="00954AD5">
        <w:tc>
          <w:tcPr>
            <w:tcW w:w="4115" w:type="dxa"/>
            <w:shd w:val="clear" w:color="auto" w:fill="DAEEF3" w:themeFill="accent5" w:themeFillTint="33"/>
          </w:tcPr>
          <w:p w14:paraId="1450A980"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75835762" w14:textId="77777777" w:rsidR="00115B77"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482E7E80" w14:textId="77777777" w:rsidTr="00954AD5">
        <w:tc>
          <w:tcPr>
            <w:tcW w:w="4115" w:type="dxa"/>
            <w:shd w:val="clear" w:color="auto" w:fill="DAEEF3" w:themeFill="accent5" w:themeFillTint="33"/>
          </w:tcPr>
          <w:p w14:paraId="32106F4B"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3B8A6AC3" w14:textId="77777777" w:rsidR="003938B3" w:rsidRPr="004B792E" w:rsidRDefault="0055271A" w:rsidP="00D02930">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14:paraId="3AB7CF2A" w14:textId="77777777" w:rsidR="003938B3" w:rsidRPr="004B792E" w:rsidRDefault="003938B3" w:rsidP="008D344E">
      <w:pPr>
        <w:rPr>
          <w:rFonts w:cs="Times New Roman"/>
        </w:rPr>
      </w:pPr>
    </w:p>
    <w:p w14:paraId="38934FDB"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2794BF85" w14:textId="77777777" w:rsidTr="00954AD5">
        <w:tc>
          <w:tcPr>
            <w:tcW w:w="3227" w:type="dxa"/>
            <w:shd w:val="clear" w:color="auto" w:fill="DAEEF3" w:themeFill="accent5" w:themeFillTint="33"/>
          </w:tcPr>
          <w:p w14:paraId="066B56FC"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5EF4AD87" w14:textId="77777777" w:rsidR="00B81AEB" w:rsidRPr="00132969" w:rsidRDefault="0055271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r w:rsidR="00B81AEB" w:rsidRPr="00132969">
              <w:rPr>
                <w:rFonts w:cs="Times New Roman"/>
              </w:rPr>
              <w:t xml:space="preserve"> Positive</w:t>
            </w:r>
          </w:p>
          <w:p w14:paraId="6BB205C8" w14:textId="77777777" w:rsidR="00B81AEB" w:rsidRPr="00132969" w:rsidRDefault="0055271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14:paraId="55612BF5"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0842085" w14:textId="77777777" w:rsidR="00617AF1" w:rsidRPr="00132969" w:rsidRDefault="0055271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37E04191"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55271A" w:rsidRPr="00397909">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397909" w:rsidRPr="00397909">
              <w:rPr>
                <w:rStyle w:val="RegTypeParaChar"/>
                <w:rFonts w:ascii="Times New Roman" w:hAnsi="Times New Roman" w:cs="Times New Roman"/>
                <w:i/>
                <w:sz w:val="22"/>
                <w:szCs w:val="22"/>
              </w:rPr>
              <w:instrText xml:space="preserve"> FORMTEXT </w:instrText>
            </w:r>
            <w:r w:rsidR="0055271A" w:rsidRPr="00397909">
              <w:rPr>
                <w:rStyle w:val="RegTypeParaChar"/>
                <w:rFonts w:ascii="Times New Roman" w:hAnsi="Times New Roman" w:cs="Times New Roman"/>
                <w:i/>
                <w:sz w:val="22"/>
                <w:szCs w:val="22"/>
              </w:rPr>
            </w:r>
            <w:r w:rsidR="0055271A" w:rsidRPr="00397909">
              <w:rPr>
                <w:rStyle w:val="RegTypeParaChar"/>
                <w:rFonts w:ascii="Times New Roman" w:hAnsi="Times New Roman" w:cs="Times New Roman"/>
                <w:i/>
                <w:sz w:val="22"/>
                <w:szCs w:val="22"/>
              </w:rPr>
              <w:fldChar w:fldCharType="separate"/>
            </w:r>
            <w:r w:rsidR="00397909" w:rsidRPr="00397909">
              <w:rPr>
                <w:rStyle w:val="RegTypeParaChar"/>
                <w:rFonts w:ascii="Times New Roman" w:hAnsi="Times New Roman" w:cs="Times New Roman"/>
                <w:i/>
                <w:noProof/>
                <w:sz w:val="22"/>
                <w:szCs w:val="22"/>
              </w:rPr>
              <w:t>XXX</w:t>
            </w:r>
            <w:r w:rsidR="0055271A" w:rsidRPr="00397909">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55271A" w:rsidRPr="0039790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397909" w:rsidRPr="00397909">
              <w:rPr>
                <w:rStyle w:val="RegTypeParaChar"/>
                <w:rFonts w:ascii="Times New Roman" w:hAnsi="Times New Roman" w:cs="Times New Roman"/>
                <w:i/>
                <w:sz w:val="22"/>
                <w:szCs w:val="22"/>
              </w:rPr>
              <w:instrText xml:space="preserve"> FORMTEXT </w:instrText>
            </w:r>
            <w:r w:rsidR="0055271A" w:rsidRPr="00397909">
              <w:rPr>
                <w:rStyle w:val="RegTypeParaChar"/>
                <w:rFonts w:ascii="Times New Roman" w:hAnsi="Times New Roman" w:cs="Times New Roman"/>
                <w:i/>
                <w:sz w:val="22"/>
                <w:szCs w:val="22"/>
              </w:rPr>
            </w:r>
            <w:r w:rsidR="0055271A" w:rsidRPr="00397909">
              <w:rPr>
                <w:rStyle w:val="RegTypeParaChar"/>
                <w:rFonts w:ascii="Times New Roman" w:hAnsi="Times New Roman" w:cs="Times New Roman"/>
                <w:i/>
                <w:sz w:val="22"/>
                <w:szCs w:val="22"/>
              </w:rPr>
              <w:fldChar w:fldCharType="separate"/>
            </w:r>
            <w:r w:rsidR="00397909" w:rsidRPr="00397909">
              <w:rPr>
                <w:rStyle w:val="RegTypeParaChar"/>
                <w:rFonts w:ascii="Times New Roman" w:hAnsi="Times New Roman" w:cs="Times New Roman"/>
                <w:i/>
                <w:noProof/>
                <w:sz w:val="22"/>
                <w:szCs w:val="22"/>
              </w:rPr>
              <w:t>YYYY</w:t>
            </w:r>
            <w:r w:rsidR="0055271A" w:rsidRPr="0039790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31403ACF"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081CD698"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 xml:space="preserve">re prepared in line with the related JCM rules, procedure, guidelines, </w:t>
            </w:r>
            <w:proofErr w:type="gramStart"/>
            <w:r w:rsidR="00617AF1" w:rsidRPr="00132969">
              <w:rPr>
                <w:rFonts w:cs="Times New Roman" w:hint="eastAsia"/>
              </w:rPr>
              <w:t>forms</w:t>
            </w:r>
            <w:proofErr w:type="gramEnd"/>
            <w:r w:rsidR="00617AF1" w:rsidRPr="00132969">
              <w:rPr>
                <w:rFonts w:cs="Times New Roman" w:hint="eastAsia"/>
              </w:rPr>
              <w:t xml:space="preserve"> and other relevant documents</w:t>
            </w:r>
          </w:p>
        </w:tc>
      </w:tr>
      <w:tr w:rsidR="00617AF1" w:rsidRPr="00132969" w14:paraId="5DFFED27"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E02C53"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32112938" w14:textId="77777777" w:rsidR="00617AF1" w:rsidRPr="00132969" w:rsidRDefault="0055271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5767249B" w14:textId="77777777" w:rsidR="00617AF1" w:rsidRPr="00132969" w:rsidRDefault="0055271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2AF4314A" w14:textId="77777777" w:rsidR="00617AF1" w:rsidRPr="00132969" w:rsidRDefault="0055271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7513BBB2" w14:textId="77777777" w:rsidR="00617AF1" w:rsidRDefault="00617AF1" w:rsidP="00617AF1">
            <w:pPr>
              <w:spacing w:line="240" w:lineRule="atLeast"/>
              <w:rPr>
                <w:rFonts w:cs="Times New Roman"/>
              </w:rPr>
            </w:pPr>
            <w:r w:rsidRPr="00132969">
              <w:rPr>
                <w:rFonts w:cs="Times New Roman" w:hint="eastAsia"/>
              </w:rPr>
              <w:t>&lt;State the reasons&gt;</w:t>
            </w:r>
          </w:p>
          <w:p w14:paraId="11149760" w14:textId="77777777" w:rsidR="00132969" w:rsidRPr="00132969" w:rsidRDefault="0055271A"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3E39E29C" w14:textId="77777777" w:rsidR="003938B3" w:rsidRPr="004B792E" w:rsidRDefault="003938B3" w:rsidP="003938B3">
      <w:pPr>
        <w:rPr>
          <w:rFonts w:cs="Times New Roman"/>
        </w:rPr>
      </w:pPr>
    </w:p>
    <w:p w14:paraId="4DB754A9"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7D22B162" w14:textId="77777777" w:rsidTr="00954AD5">
        <w:trPr>
          <w:tblHeader/>
        </w:trPr>
        <w:tc>
          <w:tcPr>
            <w:tcW w:w="2086" w:type="dxa"/>
            <w:shd w:val="clear" w:color="auto" w:fill="DAEEF3" w:themeFill="accent5" w:themeFillTint="33"/>
          </w:tcPr>
          <w:p w14:paraId="0D37B702"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2D747283"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6759DA90"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6CEA3E8E" w14:textId="77777777" w:rsidTr="00954AD5">
        <w:tc>
          <w:tcPr>
            <w:tcW w:w="2086" w:type="dxa"/>
            <w:shd w:val="clear" w:color="auto" w:fill="DAEEF3" w:themeFill="accent5" w:themeFillTint="33"/>
          </w:tcPr>
          <w:p w14:paraId="36FBEC19" w14:textId="77777777"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14:paraId="799D3958"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1FADE300" w14:textId="77777777"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p>
        </w:tc>
      </w:tr>
      <w:tr w:rsidR="00132969" w:rsidRPr="00132969" w14:paraId="0BC93CD9" w14:textId="77777777" w:rsidTr="00954AD5">
        <w:tc>
          <w:tcPr>
            <w:tcW w:w="2086" w:type="dxa"/>
            <w:shd w:val="clear" w:color="auto" w:fill="DAEEF3" w:themeFill="accent5" w:themeFillTint="33"/>
          </w:tcPr>
          <w:p w14:paraId="716EB955"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3FC8D383"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its </w:t>
            </w:r>
            <w:r w:rsidRPr="00132969">
              <w:lastRenderedPageBreak/>
              <w:t>operation with the registered/validated PDD or any approved revised PDD.</w:t>
            </w:r>
          </w:p>
        </w:tc>
        <w:tc>
          <w:tcPr>
            <w:tcW w:w="1559" w:type="dxa"/>
            <w:vAlign w:val="center"/>
          </w:tcPr>
          <w:p w14:paraId="16671625" w14:textId="77777777" w:rsidR="00132969" w:rsidRPr="00132969" w:rsidRDefault="0055271A"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p>
        </w:tc>
      </w:tr>
      <w:tr w:rsidR="00132969" w:rsidRPr="00132969" w14:paraId="4B60C02F" w14:textId="77777777" w:rsidTr="00954AD5">
        <w:tc>
          <w:tcPr>
            <w:tcW w:w="2086" w:type="dxa"/>
            <w:shd w:val="clear" w:color="auto" w:fill="DAEEF3" w:themeFill="accent5" w:themeFillTint="33"/>
          </w:tcPr>
          <w:p w14:paraId="422FF52C"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44DD767F" w14:textId="6CF8AC90"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w:t>
            </w:r>
            <w:r w:rsidRPr="00645283">
              <w:t>g equipment h</w:t>
            </w:r>
            <w:r w:rsidRPr="00132969">
              <w:t>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7F17B3FC" w14:textId="77777777"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p>
        </w:tc>
      </w:tr>
      <w:tr w:rsidR="00132969" w:rsidRPr="00132969" w14:paraId="33EF16D3" w14:textId="77777777" w:rsidTr="00954AD5">
        <w:tc>
          <w:tcPr>
            <w:tcW w:w="2086" w:type="dxa"/>
            <w:shd w:val="clear" w:color="auto" w:fill="DAEEF3" w:themeFill="accent5" w:themeFillTint="33"/>
          </w:tcPr>
          <w:p w14:paraId="59B9ABCE"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4300EAC8"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153BD88B" w14:textId="77777777"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p>
        </w:tc>
      </w:tr>
      <w:tr w:rsidR="00132969" w:rsidRPr="00132969" w14:paraId="68B6CF44" w14:textId="77777777" w:rsidTr="00954AD5">
        <w:tc>
          <w:tcPr>
            <w:tcW w:w="2086" w:type="dxa"/>
            <w:shd w:val="clear" w:color="auto" w:fill="DAEEF3" w:themeFill="accent5" w:themeFillTint="33"/>
          </w:tcPr>
          <w:p w14:paraId="764B7DAE"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49218508"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25F95175" w14:textId="77777777"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p>
        </w:tc>
      </w:tr>
      <w:tr w:rsidR="00132969" w:rsidRPr="00132969" w14:paraId="7B5F262C" w14:textId="77777777" w:rsidTr="00954AD5">
        <w:tc>
          <w:tcPr>
            <w:tcW w:w="2086" w:type="dxa"/>
            <w:shd w:val="clear" w:color="auto" w:fill="DAEEF3" w:themeFill="accent5" w:themeFillTint="33"/>
          </w:tcPr>
          <w:p w14:paraId="483A54C5"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00D2E715"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35F7B81E" w14:textId="77777777"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652DF4">
              <w:rPr>
                <w:rFonts w:cs="Times New Roman"/>
              </w:rPr>
            </w:r>
            <w:r w:rsidR="00652DF4">
              <w:rPr>
                <w:rFonts w:cs="Times New Roman"/>
              </w:rPr>
              <w:fldChar w:fldCharType="separate"/>
            </w:r>
            <w:r w:rsidRPr="00132969">
              <w:rPr>
                <w:rFonts w:cs="Times New Roman"/>
              </w:rPr>
              <w:fldChar w:fldCharType="end"/>
            </w:r>
          </w:p>
        </w:tc>
      </w:tr>
    </w:tbl>
    <w:p w14:paraId="0C485209" w14:textId="77777777" w:rsidR="00C26419" w:rsidRDefault="00C26419" w:rsidP="008D344E">
      <w:pPr>
        <w:rPr>
          <w:rFonts w:cs="Times New Roman"/>
        </w:rPr>
      </w:pPr>
    </w:p>
    <w:tbl>
      <w:tblPr>
        <w:tblW w:w="8505"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32"/>
        <w:gridCol w:w="3673"/>
      </w:tblGrid>
      <w:tr w:rsidR="00617AF1" w:rsidRPr="00325244" w14:paraId="025947C7" w14:textId="77777777" w:rsidTr="009E19A8">
        <w:trPr>
          <w:trHeight w:val="60"/>
        </w:trPr>
        <w:tc>
          <w:tcPr>
            <w:tcW w:w="4832"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4D7FD40C"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673" w:type="dxa"/>
            <w:tcBorders>
              <w:top w:val="single" w:sz="4" w:space="0" w:color="auto"/>
              <w:left w:val="single" w:sz="4" w:space="0" w:color="C0C0C0"/>
              <w:bottom w:val="single" w:sz="4" w:space="0" w:color="C0C0C0"/>
              <w:right w:val="single" w:sz="4" w:space="0" w:color="auto"/>
            </w:tcBorders>
            <w:vAlign w:val="center"/>
          </w:tcPr>
          <w:p w14:paraId="3BF6B3B7" w14:textId="0EA83EF8" w:rsidR="00617AF1" w:rsidRPr="00EC0284" w:rsidRDefault="00617AF1" w:rsidP="00617AF1">
            <w:pPr>
              <w:pStyle w:val="RegFormPara"/>
              <w:keepNext/>
              <w:spacing w:before="0" w:after="0"/>
              <w:rPr>
                <w:rFonts w:ascii="Times New Roman" w:hAnsi="Times New Roman" w:cs="Times New Roman"/>
                <w:sz w:val="22"/>
                <w:szCs w:val="22"/>
              </w:rPr>
            </w:pPr>
          </w:p>
        </w:tc>
      </w:tr>
      <w:tr w:rsidR="00617AF1" w:rsidRPr="00325244" w14:paraId="44DAB633" w14:textId="77777777" w:rsidTr="009E19A8">
        <w:trPr>
          <w:trHeight w:val="60"/>
        </w:trPr>
        <w:tc>
          <w:tcPr>
            <w:tcW w:w="4832" w:type="dxa"/>
            <w:tcBorders>
              <w:top w:val="single" w:sz="4" w:space="0" w:color="C0C0C0"/>
              <w:left w:val="single" w:sz="4" w:space="0" w:color="auto"/>
              <w:bottom w:val="single" w:sz="4" w:space="0" w:color="C0C0C0"/>
              <w:right w:val="single" w:sz="4" w:space="0" w:color="C0C0C0"/>
            </w:tcBorders>
          </w:tcPr>
          <w:p w14:paraId="36235E08"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55271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5271A" w:rsidRPr="00EC0284">
              <w:rPr>
                <w:rStyle w:val="RegTypeParaChar"/>
                <w:rFonts w:ascii="Times New Roman" w:hAnsi="Times New Roman" w:cs="Times New Roman"/>
                <w:sz w:val="22"/>
                <w:szCs w:val="22"/>
              </w:rPr>
            </w:r>
            <w:r w:rsidR="0055271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5271A" w:rsidRPr="00EC0284">
              <w:rPr>
                <w:rStyle w:val="RegTypeParaChar"/>
                <w:rFonts w:ascii="Times New Roman" w:hAnsi="Times New Roman" w:cs="Times New Roman"/>
                <w:sz w:val="22"/>
                <w:szCs w:val="22"/>
              </w:rPr>
              <w:fldChar w:fldCharType="end"/>
            </w:r>
          </w:p>
        </w:tc>
        <w:tc>
          <w:tcPr>
            <w:tcW w:w="3673" w:type="dxa"/>
            <w:tcBorders>
              <w:top w:val="single" w:sz="4" w:space="0" w:color="C0C0C0"/>
              <w:left w:val="single" w:sz="4" w:space="0" w:color="C0C0C0"/>
              <w:bottom w:val="single" w:sz="4" w:space="0" w:color="C0C0C0"/>
              <w:right w:val="single" w:sz="4" w:space="0" w:color="auto"/>
            </w:tcBorders>
          </w:tcPr>
          <w:p w14:paraId="05DB305B"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55271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5271A" w:rsidRPr="00EC0284">
              <w:rPr>
                <w:rStyle w:val="RegTypeParaChar"/>
                <w:rFonts w:ascii="Times New Roman" w:hAnsi="Times New Roman" w:cs="Times New Roman"/>
                <w:sz w:val="22"/>
                <w:szCs w:val="22"/>
              </w:rPr>
            </w:r>
            <w:r w:rsidR="0055271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5271A"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4F6E6746" w14:textId="77777777" w:rsidTr="009E19A8">
        <w:trPr>
          <w:trHeight w:val="60"/>
        </w:trPr>
        <w:tc>
          <w:tcPr>
            <w:tcW w:w="8505" w:type="dxa"/>
            <w:gridSpan w:val="2"/>
            <w:tcBorders>
              <w:top w:val="single" w:sz="4" w:space="0" w:color="C0C0C0"/>
              <w:left w:val="single" w:sz="4" w:space="0" w:color="auto"/>
              <w:bottom w:val="single" w:sz="4" w:space="0" w:color="C0C0C0"/>
              <w:right w:val="single" w:sz="4" w:space="0" w:color="auto"/>
            </w:tcBorders>
          </w:tcPr>
          <w:p w14:paraId="158CA3A3"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55271A" w:rsidRPr="00EC0284">
              <w:rPr>
                <w:rStyle w:val="RegTypeParaChar"/>
                <w:rFonts w:ascii="Times New Roman" w:hAnsi="Times New Roman" w:cs="Times New Roman"/>
                <w:b/>
                <w:sz w:val="22"/>
                <w:szCs w:val="22"/>
              </w:rPr>
              <w:fldChar w:fldCharType="begin">
                <w:ffData>
                  <w:name w:val="Text3"/>
                  <w:enabled/>
                  <w:calcOnExit w:val="0"/>
                  <w:textInput/>
                </w:ffData>
              </w:fldChar>
            </w:r>
            <w:r w:rsidRPr="00EC0284">
              <w:rPr>
                <w:rStyle w:val="RegTypeParaChar"/>
                <w:rFonts w:ascii="Times New Roman" w:hAnsi="Times New Roman" w:cs="Times New Roman"/>
                <w:b/>
                <w:sz w:val="22"/>
                <w:szCs w:val="22"/>
              </w:rPr>
              <w:instrText xml:space="preserve"> FORMTEXT </w:instrText>
            </w:r>
            <w:r w:rsidR="0055271A" w:rsidRPr="00EC0284">
              <w:rPr>
                <w:rStyle w:val="RegTypeParaChar"/>
                <w:rFonts w:ascii="Times New Roman" w:hAnsi="Times New Roman" w:cs="Times New Roman"/>
                <w:b/>
                <w:sz w:val="22"/>
                <w:szCs w:val="22"/>
              </w:rPr>
            </w:r>
            <w:r w:rsidR="0055271A" w:rsidRPr="00EC0284">
              <w:rPr>
                <w:rStyle w:val="RegTypeParaChar"/>
                <w:rFonts w:ascii="Times New Roman" w:hAnsi="Times New Roman" w:cs="Times New Roman"/>
                <w:b/>
                <w:sz w:val="22"/>
                <w:szCs w:val="22"/>
              </w:rPr>
              <w:fldChar w:fldCharType="separate"/>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0055271A" w:rsidRPr="00EC0284">
              <w:rPr>
                <w:rStyle w:val="RegTypeParaChar"/>
                <w:rFonts w:ascii="Times New Roman" w:hAnsi="Times New Roman" w:cs="Times New Roman"/>
                <w:b/>
                <w:sz w:val="22"/>
                <w:szCs w:val="22"/>
              </w:rPr>
              <w:fldChar w:fldCharType="end"/>
            </w:r>
          </w:p>
        </w:tc>
      </w:tr>
      <w:tr w:rsidR="00617AF1" w:rsidRPr="00325244" w14:paraId="58BB643B" w14:textId="77777777" w:rsidTr="009E19A8">
        <w:trPr>
          <w:trHeight w:val="388"/>
        </w:trPr>
        <w:tc>
          <w:tcPr>
            <w:tcW w:w="8505" w:type="dxa"/>
            <w:gridSpan w:val="2"/>
            <w:tcBorders>
              <w:top w:val="single" w:sz="4" w:space="0" w:color="C0C0C0"/>
              <w:left w:val="single" w:sz="4" w:space="0" w:color="auto"/>
              <w:bottom w:val="single" w:sz="4" w:space="0" w:color="auto"/>
              <w:right w:val="single" w:sz="4" w:space="0" w:color="auto"/>
            </w:tcBorders>
          </w:tcPr>
          <w:p w14:paraId="597CD812"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55271A"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55271A" w:rsidRPr="00EC0284">
              <w:rPr>
                <w:rStyle w:val="RegTypeParaChar"/>
                <w:rFonts w:ascii="Times New Roman" w:hAnsi="Times New Roman" w:cs="Times New Roman"/>
                <w:sz w:val="22"/>
                <w:szCs w:val="22"/>
              </w:rPr>
            </w:r>
            <w:r w:rsidR="0055271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55271A" w:rsidRPr="00EC0284">
              <w:rPr>
                <w:rStyle w:val="RegTypeParaChar"/>
                <w:rFonts w:ascii="Times New Roman" w:hAnsi="Times New Roman" w:cs="Times New Roman"/>
                <w:sz w:val="22"/>
                <w:szCs w:val="22"/>
              </w:rPr>
              <w:fldChar w:fldCharType="end"/>
            </w:r>
          </w:p>
          <w:p w14:paraId="257A1D1B"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280119F4" w14:textId="77777777" w:rsidR="00C26419" w:rsidRPr="004B792E" w:rsidRDefault="00617AF1" w:rsidP="008D344E">
      <w:pPr>
        <w:rPr>
          <w:rFonts w:cs="Times New Roman"/>
        </w:rPr>
      </w:pPr>
      <w:r w:rsidRPr="004B792E" w:rsidDel="00617AF1">
        <w:rPr>
          <w:rFonts w:cs="Times New Roman"/>
        </w:rPr>
        <w:t xml:space="preserve"> </w:t>
      </w:r>
    </w:p>
    <w:p w14:paraId="4D4D7C68"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494"/>
      </w:tblGrid>
      <w:tr w:rsidR="00115B77" w:rsidRPr="004B792E" w14:paraId="19497DEF" w14:textId="77777777" w:rsidTr="00D02930">
        <w:tc>
          <w:tcPr>
            <w:tcW w:w="8702" w:type="dxa"/>
            <w:shd w:val="clear" w:color="auto" w:fill="31849B" w:themeFill="accent5" w:themeFillShade="BF"/>
          </w:tcPr>
          <w:p w14:paraId="30AA88A9"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3370F8B1" w14:textId="77777777" w:rsidR="00165455" w:rsidRDefault="00165455" w:rsidP="00165455">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434"/>
        <w:gridCol w:w="1247"/>
        <w:gridCol w:w="1417"/>
        <w:gridCol w:w="1688"/>
        <w:gridCol w:w="1417"/>
      </w:tblGrid>
      <w:tr w:rsidR="009E19A8" w:rsidRPr="00D62F94" w14:paraId="5A366B1E" w14:textId="77777777" w:rsidTr="009E19A8">
        <w:trPr>
          <w:cantSplit/>
          <w:trHeight w:val="532"/>
        </w:trPr>
        <w:tc>
          <w:tcPr>
            <w:tcW w:w="1288" w:type="dxa"/>
            <w:shd w:val="clear" w:color="auto" w:fill="DAEEF3" w:themeFill="accent5" w:themeFillTint="33"/>
            <w:vAlign w:val="center"/>
          </w:tcPr>
          <w:p w14:paraId="1FF296B7" w14:textId="77777777" w:rsidR="009E19A8" w:rsidRPr="00D62F94" w:rsidRDefault="009E19A8"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14:paraId="388CA4ED" w14:textId="77777777" w:rsidR="009E19A8" w:rsidRPr="00D62F94" w:rsidRDefault="009E19A8"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14:paraId="069FE5A7" w14:textId="77777777" w:rsidR="009E19A8" w:rsidRPr="00D62F94" w:rsidRDefault="009E19A8"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14:paraId="3F39EB12" w14:textId="77777777" w:rsidR="009E19A8" w:rsidRPr="00D62F94" w:rsidRDefault="009E19A8" w:rsidP="00012FBB">
            <w:pPr>
              <w:snapToGrid w:val="0"/>
              <w:rPr>
                <w:rFonts w:cs="Times New Roman"/>
              </w:rPr>
            </w:pPr>
            <w:r w:rsidRPr="00D62F94">
              <w:rPr>
                <w:rFonts w:cs="Times New Roman" w:hint="eastAsia"/>
              </w:rPr>
              <w:t>Scheme competence*</w:t>
            </w:r>
          </w:p>
        </w:tc>
        <w:tc>
          <w:tcPr>
            <w:tcW w:w="1688" w:type="dxa"/>
            <w:shd w:val="clear" w:color="auto" w:fill="DAEEF3" w:themeFill="accent5" w:themeFillTint="33"/>
            <w:vAlign w:val="center"/>
          </w:tcPr>
          <w:p w14:paraId="2BFBDC3E" w14:textId="77777777" w:rsidR="009E19A8" w:rsidRPr="00D62F94" w:rsidRDefault="009E19A8" w:rsidP="00012FBB">
            <w:pPr>
              <w:snapToGrid w:val="0"/>
              <w:rPr>
                <w:rFonts w:cs="Times New Roman"/>
              </w:rPr>
            </w:pPr>
            <w:r w:rsidRPr="00D62F94">
              <w:rPr>
                <w:rFonts w:cs="Times New Roman" w:hint="eastAsia"/>
              </w:rPr>
              <w:t>Technical competence*</w:t>
            </w:r>
          </w:p>
        </w:tc>
        <w:tc>
          <w:tcPr>
            <w:tcW w:w="1417" w:type="dxa"/>
            <w:shd w:val="clear" w:color="auto" w:fill="DAEEF3" w:themeFill="accent5" w:themeFillTint="33"/>
            <w:vAlign w:val="center"/>
          </w:tcPr>
          <w:p w14:paraId="783D1408" w14:textId="77777777" w:rsidR="009E19A8" w:rsidRPr="00D62F94" w:rsidRDefault="009E19A8" w:rsidP="00012FBB">
            <w:pPr>
              <w:snapToGrid w:val="0"/>
              <w:rPr>
                <w:rFonts w:cs="Times New Roman"/>
              </w:rPr>
            </w:pPr>
            <w:r w:rsidRPr="00D62F94">
              <w:rPr>
                <w:rFonts w:cs="Times New Roman" w:hint="eastAsia"/>
              </w:rPr>
              <w:t>On-site visit</w:t>
            </w:r>
          </w:p>
        </w:tc>
      </w:tr>
      <w:tr w:rsidR="009E19A8" w:rsidRPr="00D62F94" w14:paraId="200D3E73" w14:textId="77777777" w:rsidTr="009E19A8">
        <w:tc>
          <w:tcPr>
            <w:tcW w:w="1288" w:type="dxa"/>
            <w:vAlign w:val="center"/>
          </w:tcPr>
          <w:p w14:paraId="00F3B8C0"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21034577"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158CA40D"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4F7E4014"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c>
          <w:tcPr>
            <w:tcW w:w="1688" w:type="dxa"/>
            <w:vAlign w:val="center"/>
          </w:tcPr>
          <w:p w14:paraId="396D2E0C"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2C8C5E5F"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r>
      <w:tr w:rsidR="009E19A8" w:rsidRPr="00D62F94" w14:paraId="28D993A7" w14:textId="77777777" w:rsidTr="009E19A8">
        <w:tc>
          <w:tcPr>
            <w:tcW w:w="1288" w:type="dxa"/>
            <w:vAlign w:val="center"/>
          </w:tcPr>
          <w:p w14:paraId="201C7F0A"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00425883"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0C4A3DB5"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172E115D"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c>
          <w:tcPr>
            <w:tcW w:w="1688" w:type="dxa"/>
            <w:vAlign w:val="center"/>
          </w:tcPr>
          <w:p w14:paraId="5D5CDF03"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4EE4568F"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r>
      <w:tr w:rsidR="009E19A8" w:rsidRPr="00D62F94" w14:paraId="7976090E" w14:textId="77777777" w:rsidTr="009E19A8">
        <w:tc>
          <w:tcPr>
            <w:tcW w:w="1288" w:type="dxa"/>
            <w:vAlign w:val="center"/>
          </w:tcPr>
          <w:p w14:paraId="32969E0F"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573A71F3"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78326292"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3FFC7F70"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c>
          <w:tcPr>
            <w:tcW w:w="1688" w:type="dxa"/>
            <w:vAlign w:val="center"/>
          </w:tcPr>
          <w:p w14:paraId="54B1C407"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42BA204D"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r>
      <w:tr w:rsidR="009E19A8" w:rsidRPr="00D62F94" w14:paraId="330B9A98" w14:textId="77777777" w:rsidTr="009E19A8">
        <w:tc>
          <w:tcPr>
            <w:tcW w:w="1288" w:type="dxa"/>
            <w:vAlign w:val="center"/>
          </w:tcPr>
          <w:p w14:paraId="33C3BCDB"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7730FF56"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2DC08805"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4E2EF25F"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c>
          <w:tcPr>
            <w:tcW w:w="1688" w:type="dxa"/>
            <w:vAlign w:val="center"/>
          </w:tcPr>
          <w:p w14:paraId="7A14F615" w14:textId="77777777" w:rsidR="009E19A8" w:rsidRPr="00D62F94" w:rsidRDefault="009E19A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11318017" w14:textId="77777777" w:rsidR="009E19A8" w:rsidRPr="00D62F94" w:rsidRDefault="009E19A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52DF4">
              <w:rPr>
                <w:rFonts w:cs="Times New Roman"/>
              </w:rPr>
            </w:r>
            <w:r w:rsidR="00652DF4">
              <w:rPr>
                <w:rFonts w:cs="Times New Roman"/>
              </w:rPr>
              <w:fldChar w:fldCharType="separate"/>
            </w:r>
            <w:r w:rsidRPr="00D62F94">
              <w:rPr>
                <w:rFonts w:cs="Times New Roman"/>
              </w:rPr>
              <w:fldChar w:fldCharType="end"/>
            </w:r>
          </w:p>
        </w:tc>
      </w:tr>
    </w:tbl>
    <w:p w14:paraId="5F368173" w14:textId="77777777" w:rsidR="001E2562" w:rsidRPr="00AE69E1" w:rsidRDefault="001E2562" w:rsidP="001E2562">
      <w:pPr>
        <w:rPr>
          <w:rFonts w:cs="Times New Roman"/>
          <w:i/>
        </w:rPr>
      </w:pPr>
      <w:r w:rsidRPr="00AE69E1">
        <w:rPr>
          <w:rFonts w:cs="Times New Roman" w:hint="eastAsia"/>
          <w:i/>
        </w:rPr>
        <w:t>Please specify the following for each item.</w:t>
      </w:r>
    </w:p>
    <w:p w14:paraId="4910F683"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2ACDE259"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14:paraId="3771333E"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14:paraId="0CC7B33C" w14:textId="77777777" w:rsidR="00B43D1D" w:rsidRPr="001E2562" w:rsidRDefault="00B43D1D" w:rsidP="00165455">
      <w:pPr>
        <w:rPr>
          <w:rFonts w:cs="Times New Roman"/>
        </w:rPr>
      </w:pPr>
    </w:p>
    <w:p w14:paraId="6433B2E0"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165455" w:rsidRPr="004B792E" w14:paraId="07E821B6" w14:textId="77777777" w:rsidTr="00D02930">
        <w:tc>
          <w:tcPr>
            <w:tcW w:w="8702" w:type="dxa"/>
            <w:shd w:val="clear" w:color="auto" w:fill="31849B" w:themeFill="accent5" w:themeFillShade="BF"/>
          </w:tcPr>
          <w:p w14:paraId="2E62306A"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6F61F65E"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494"/>
      </w:tblGrid>
      <w:tr w:rsidR="00165455" w:rsidRPr="004B792E" w14:paraId="7D680421" w14:textId="77777777" w:rsidTr="00D02930">
        <w:tc>
          <w:tcPr>
            <w:tcW w:w="8702" w:type="dxa"/>
          </w:tcPr>
          <w:p w14:paraId="1C35574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562249F" w14:textId="77777777"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123BBD4"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2E9AC94"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498E6735" w14:textId="77777777"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71A33F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3498C03"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78D28ED" w14:textId="77777777" w:rsidR="00165455" w:rsidRPr="004B792E" w:rsidRDefault="0055271A"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A7365E5" w14:textId="77777777" w:rsidR="00C26419" w:rsidRPr="004B792E" w:rsidRDefault="00C26419" w:rsidP="00D02930">
      <w:pPr>
        <w:rPr>
          <w:rFonts w:cs="Times New Roman"/>
        </w:rPr>
      </w:pPr>
    </w:p>
    <w:p w14:paraId="5818B810"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494"/>
      </w:tblGrid>
      <w:tr w:rsidR="00244588" w:rsidRPr="004B792E" w14:paraId="7B1F2062" w14:textId="77777777" w:rsidTr="00364441">
        <w:tc>
          <w:tcPr>
            <w:tcW w:w="8702" w:type="dxa"/>
          </w:tcPr>
          <w:p w14:paraId="475A2EA8"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69BCABA2" w14:textId="77777777"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611666F"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493581C"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3A81553" w14:textId="77777777"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246BAE3"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E7C76F9"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7ED0680" w14:textId="77777777" w:rsidR="00244588"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42A3F2B" w14:textId="77777777" w:rsidR="00244588" w:rsidRPr="004B792E" w:rsidRDefault="00244588" w:rsidP="00244588">
      <w:pPr>
        <w:rPr>
          <w:rFonts w:cs="Times New Roman"/>
        </w:rPr>
      </w:pPr>
    </w:p>
    <w:p w14:paraId="13C6404C"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494"/>
      </w:tblGrid>
      <w:tr w:rsidR="00B6186E" w:rsidRPr="004B792E" w14:paraId="0DC01EBD" w14:textId="77777777" w:rsidTr="00364441">
        <w:tc>
          <w:tcPr>
            <w:tcW w:w="8702" w:type="dxa"/>
          </w:tcPr>
          <w:p w14:paraId="379D57D6"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A3F775F" w14:textId="77777777"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FD34E0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866410F"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5DAAB5A" w14:textId="77777777"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0EC5971"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62FEAF1"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754DD71" w14:textId="77777777" w:rsidR="00B6186E"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E67F56E" w14:textId="77777777" w:rsidR="00B6186E" w:rsidRPr="004B792E" w:rsidRDefault="00B6186E" w:rsidP="00B6186E">
      <w:pPr>
        <w:rPr>
          <w:rFonts w:cs="Times New Roman"/>
        </w:rPr>
      </w:pPr>
    </w:p>
    <w:p w14:paraId="153F3C5A"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494"/>
      </w:tblGrid>
      <w:tr w:rsidR="005F4F7E" w:rsidRPr="004B792E" w14:paraId="0C2B42F6" w14:textId="77777777" w:rsidTr="00364441">
        <w:tc>
          <w:tcPr>
            <w:tcW w:w="8702" w:type="dxa"/>
          </w:tcPr>
          <w:p w14:paraId="35FB15CC"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C80096C" w14:textId="77777777"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56F67E07" w14:textId="77777777" w:rsidR="00012FBB" w:rsidRDefault="00012FBB" w:rsidP="00B43D1D">
            <w:pPr>
              <w:rPr>
                <w:rFonts w:cs="Times New Roman"/>
              </w:rPr>
            </w:pPr>
          </w:p>
          <w:p w14:paraId="494DADE1"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2AEA4C16" w14:textId="77777777" w:rsidTr="00C64BC8">
              <w:tc>
                <w:tcPr>
                  <w:tcW w:w="1271" w:type="dxa"/>
                  <w:shd w:val="clear" w:color="auto" w:fill="DAEEF3" w:themeFill="accent5" w:themeFillTint="33"/>
                </w:tcPr>
                <w:p w14:paraId="44147AB0"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60B385A1"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621A6D91"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44ADB1E2" w14:textId="77777777" w:rsidTr="00C64BC8">
              <w:tc>
                <w:tcPr>
                  <w:tcW w:w="1271" w:type="dxa"/>
                  <w:shd w:val="clear" w:color="auto" w:fill="auto"/>
                </w:tcPr>
                <w:p w14:paraId="7975BDDB" w14:textId="77777777" w:rsidR="00012FBB" w:rsidRPr="004B792E" w:rsidRDefault="0055271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350180E8" w14:textId="77777777"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15BB11FC" w14:textId="77777777"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6D1144DC" w14:textId="77777777" w:rsidTr="00C64BC8">
              <w:tc>
                <w:tcPr>
                  <w:tcW w:w="1271" w:type="dxa"/>
                </w:tcPr>
                <w:p w14:paraId="568E13ED" w14:textId="77777777" w:rsidR="00012FBB" w:rsidRPr="004B792E" w:rsidRDefault="0055271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239F495C" w14:textId="77777777"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30CE153B" w14:textId="77777777"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6B2276AF" w14:textId="77777777" w:rsidTr="00C64BC8">
              <w:tc>
                <w:tcPr>
                  <w:tcW w:w="1271" w:type="dxa"/>
                </w:tcPr>
                <w:p w14:paraId="4A8B9040" w14:textId="77777777" w:rsidR="00012FBB" w:rsidRPr="004B792E" w:rsidRDefault="0055271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6729C97B" w14:textId="77777777"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4923528B" w14:textId="77777777"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24300FC3" w14:textId="77777777" w:rsidR="00012FBB" w:rsidRDefault="00012FBB" w:rsidP="00B43D1D">
            <w:pPr>
              <w:rPr>
                <w:rFonts w:cs="Times New Roman"/>
              </w:rPr>
            </w:pPr>
          </w:p>
          <w:p w14:paraId="62D96CC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A2FE0D2"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9D0A4CB" w14:textId="77777777"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44EC4A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1CDC254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48DBA27" w14:textId="77777777" w:rsidR="005F4F7E"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2B49435" w14:textId="77777777" w:rsidR="005F4F7E" w:rsidRPr="004B792E" w:rsidRDefault="005F4F7E" w:rsidP="005F4F7E">
      <w:pPr>
        <w:rPr>
          <w:rFonts w:cs="Times New Roman"/>
        </w:rPr>
      </w:pPr>
    </w:p>
    <w:p w14:paraId="14A6A1FA"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494"/>
      </w:tblGrid>
      <w:tr w:rsidR="003127F8" w:rsidRPr="004B792E" w14:paraId="39BA54A6" w14:textId="77777777" w:rsidTr="00364441">
        <w:tc>
          <w:tcPr>
            <w:tcW w:w="8702" w:type="dxa"/>
          </w:tcPr>
          <w:p w14:paraId="57A0BCE0"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4C7ABB09" w14:textId="77777777"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B66240F"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8821A7B" w14:textId="77777777"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23EC203" w14:textId="77777777"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A5EB6B"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34454B4D" w14:textId="77777777" w:rsidR="00B43D1D" w:rsidRPr="002553A9" w:rsidRDefault="00B43D1D" w:rsidP="00B43D1D">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6166A44F" w14:textId="77777777" w:rsidR="003127F8"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3C4E3800" w14:textId="77777777" w:rsidR="005F4F7E" w:rsidRPr="003127F8" w:rsidRDefault="005F4F7E" w:rsidP="005F4F7E">
      <w:pPr>
        <w:rPr>
          <w:rFonts w:cs="Times New Roman"/>
        </w:rPr>
      </w:pPr>
    </w:p>
    <w:p w14:paraId="1FC72DB8"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 xml:space="preserve">Post registration </w:t>
      </w:r>
      <w:proofErr w:type="gramStart"/>
      <w:r>
        <w:rPr>
          <w:rFonts w:cs="Times New Roman" w:hint="eastAsia"/>
        </w:rPr>
        <w:t>changes</w:t>
      </w:r>
      <w:proofErr w:type="gramEnd"/>
    </w:p>
    <w:tbl>
      <w:tblPr>
        <w:tblStyle w:val="a3"/>
        <w:tblW w:w="0" w:type="auto"/>
        <w:tblLook w:val="04A0" w:firstRow="1" w:lastRow="0" w:firstColumn="1" w:lastColumn="0" w:noHBand="0" w:noVBand="1"/>
      </w:tblPr>
      <w:tblGrid>
        <w:gridCol w:w="8494"/>
      </w:tblGrid>
      <w:tr w:rsidR="00C64BC8" w:rsidRPr="004B792E" w14:paraId="04CA384B" w14:textId="77777777" w:rsidTr="00F13E21">
        <w:tc>
          <w:tcPr>
            <w:tcW w:w="8702" w:type="dxa"/>
          </w:tcPr>
          <w:p w14:paraId="3731BDE4" w14:textId="77777777" w:rsidR="00C64BC8" w:rsidRPr="00104781" w:rsidRDefault="00C64BC8" w:rsidP="00F13E21">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0A4EA9B3" w14:textId="77777777" w:rsidR="00C64BC8" w:rsidRDefault="0055271A" w:rsidP="00F13E2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6D0F1A7" w14:textId="77777777" w:rsidR="00C64BC8" w:rsidRPr="00104781" w:rsidRDefault="00C64BC8" w:rsidP="00F13E21">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8D33AEF" w14:textId="77777777" w:rsidR="00C64BC8" w:rsidRPr="002553A9" w:rsidRDefault="00C64BC8" w:rsidP="00F13E21">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A889D31" w14:textId="77777777" w:rsidR="00C64BC8" w:rsidRPr="002553A9" w:rsidRDefault="0055271A" w:rsidP="00F13E2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6034DBF" w14:textId="77777777" w:rsidR="00C64BC8" w:rsidRPr="00104781" w:rsidRDefault="00C64BC8" w:rsidP="00F13E21">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7CA766C" w14:textId="77777777" w:rsidR="00C64BC8" w:rsidRPr="002553A9" w:rsidRDefault="00C64BC8" w:rsidP="00F13E21">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D2DE581" w14:textId="77777777" w:rsidR="00C64BC8" w:rsidRPr="00B43D1D" w:rsidRDefault="0055271A" w:rsidP="00F13E2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CDE5216" w14:textId="77777777" w:rsidR="00C64BC8" w:rsidRPr="003127F8" w:rsidRDefault="00C64BC8" w:rsidP="00C64BC8">
      <w:pPr>
        <w:rPr>
          <w:rFonts w:cs="Times New Roman"/>
        </w:rPr>
      </w:pPr>
    </w:p>
    <w:p w14:paraId="580002B6"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08135890" w14:textId="77777777" w:rsidTr="00364441">
        <w:tc>
          <w:tcPr>
            <w:tcW w:w="8702" w:type="dxa"/>
            <w:shd w:val="clear" w:color="auto" w:fill="31849B" w:themeFill="accent5" w:themeFillShade="BF"/>
          </w:tcPr>
          <w:p w14:paraId="1374EF77"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693945DB"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494"/>
      </w:tblGrid>
      <w:tr w:rsidR="00745003" w:rsidRPr="004B792E" w14:paraId="77DFCD7F" w14:textId="77777777" w:rsidTr="00364441">
        <w:tc>
          <w:tcPr>
            <w:tcW w:w="8702" w:type="dxa"/>
          </w:tcPr>
          <w:p w14:paraId="5539CF94" w14:textId="77777777" w:rsidR="00745003" w:rsidRPr="004B792E"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5DD459F" w14:textId="77777777" w:rsidR="00745003" w:rsidRPr="004B792E" w:rsidRDefault="00745003" w:rsidP="00364441">
            <w:pPr>
              <w:rPr>
                <w:rFonts w:cs="Times New Roman"/>
              </w:rPr>
            </w:pPr>
          </w:p>
          <w:p w14:paraId="34C4AAF8" w14:textId="77777777" w:rsidR="00745003" w:rsidRPr="004B792E" w:rsidRDefault="00745003" w:rsidP="00364441">
            <w:pPr>
              <w:rPr>
                <w:rFonts w:cs="Times New Roman"/>
              </w:rPr>
            </w:pPr>
          </w:p>
        </w:tc>
      </w:tr>
    </w:tbl>
    <w:p w14:paraId="5FDB866F" w14:textId="77777777" w:rsidR="00745003" w:rsidRPr="004B792E" w:rsidRDefault="00745003" w:rsidP="00745003">
      <w:pPr>
        <w:rPr>
          <w:rFonts w:cs="Times New Roman"/>
        </w:rPr>
      </w:pPr>
    </w:p>
    <w:p w14:paraId="03C12F90" w14:textId="77777777" w:rsidR="00954AD5" w:rsidRDefault="00954AD5">
      <w:pPr>
        <w:widowControl/>
        <w:jc w:val="left"/>
        <w:rPr>
          <w:rFonts w:cs="Times New Roman"/>
        </w:rPr>
      </w:pPr>
      <w:r>
        <w:rPr>
          <w:rFonts w:cs="Times New Roman"/>
        </w:rPr>
        <w:br w:type="page"/>
      </w:r>
    </w:p>
    <w:p w14:paraId="254A559F" w14:textId="77777777"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494"/>
      </w:tblGrid>
      <w:tr w:rsidR="00745003" w:rsidRPr="004B792E" w14:paraId="77F86D04" w14:textId="77777777" w:rsidTr="00364441">
        <w:tc>
          <w:tcPr>
            <w:tcW w:w="8702" w:type="dxa"/>
            <w:shd w:val="clear" w:color="auto" w:fill="31849B" w:themeFill="accent5" w:themeFillShade="BF"/>
          </w:tcPr>
          <w:p w14:paraId="2FC371FB" w14:textId="77777777"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107B338F"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78076E" w:rsidRPr="00582284" w14:paraId="1A3C14A8" w14:textId="77777777" w:rsidTr="00094C67">
        <w:tc>
          <w:tcPr>
            <w:tcW w:w="959" w:type="dxa"/>
            <w:shd w:val="clear" w:color="auto" w:fill="DAEEF3"/>
          </w:tcPr>
          <w:p w14:paraId="6175A739" w14:textId="77777777" w:rsidR="0078076E" w:rsidRPr="00582284" w:rsidRDefault="0078076E" w:rsidP="00094C67">
            <w:pPr>
              <w:snapToGrid w:val="0"/>
            </w:pPr>
            <w:r w:rsidRPr="00582284">
              <w:t>Year</w:t>
            </w:r>
          </w:p>
        </w:tc>
        <w:tc>
          <w:tcPr>
            <w:tcW w:w="2551" w:type="dxa"/>
            <w:shd w:val="clear" w:color="auto" w:fill="DAEEF3"/>
          </w:tcPr>
          <w:p w14:paraId="799D3156" w14:textId="77777777" w:rsidR="0078076E" w:rsidRPr="00582284" w:rsidRDefault="0078076E" w:rsidP="00094C67">
            <w:pPr>
              <w:snapToGrid w:val="0"/>
            </w:pPr>
            <w:r w:rsidRPr="00582284">
              <w:t>Verified Reference Emissions (tCO</w:t>
            </w:r>
            <w:r w:rsidRPr="00582284">
              <w:rPr>
                <w:vertAlign w:val="subscript"/>
              </w:rPr>
              <w:t>2</w:t>
            </w:r>
            <w:r w:rsidRPr="00582284">
              <w:t>e)</w:t>
            </w:r>
          </w:p>
        </w:tc>
        <w:tc>
          <w:tcPr>
            <w:tcW w:w="2551" w:type="dxa"/>
            <w:shd w:val="clear" w:color="auto" w:fill="DAEEF3"/>
          </w:tcPr>
          <w:p w14:paraId="1E7AA535" w14:textId="77777777" w:rsidR="0078076E" w:rsidRPr="00582284" w:rsidRDefault="0078076E" w:rsidP="00094C67">
            <w:pPr>
              <w:snapToGrid w:val="0"/>
            </w:pPr>
            <w:r w:rsidRPr="00582284">
              <w:t>Verified Project Emissions (tCO</w:t>
            </w:r>
            <w:r w:rsidRPr="00582284">
              <w:rPr>
                <w:vertAlign w:val="subscript"/>
              </w:rPr>
              <w:t>2</w:t>
            </w:r>
            <w:r w:rsidRPr="00582284">
              <w:t>e)</w:t>
            </w:r>
          </w:p>
        </w:tc>
        <w:tc>
          <w:tcPr>
            <w:tcW w:w="2552" w:type="dxa"/>
            <w:shd w:val="clear" w:color="auto" w:fill="DAEEF3"/>
          </w:tcPr>
          <w:p w14:paraId="6220AA8F" w14:textId="77777777" w:rsidR="0078076E" w:rsidRPr="00582284" w:rsidRDefault="0078076E" w:rsidP="00094C67">
            <w:pPr>
              <w:snapToGrid w:val="0"/>
            </w:pPr>
            <w:r w:rsidRPr="00582284">
              <w:t>Verified Emission Reductions (tCO</w:t>
            </w:r>
            <w:r w:rsidRPr="00582284">
              <w:rPr>
                <w:vertAlign w:val="subscript"/>
              </w:rPr>
              <w:t>2</w:t>
            </w:r>
            <w:r w:rsidRPr="00582284">
              <w:t>e)</w:t>
            </w:r>
          </w:p>
        </w:tc>
      </w:tr>
      <w:tr w:rsidR="0078076E" w:rsidRPr="00582284" w14:paraId="315C2251" w14:textId="2BD5EA31" w:rsidTr="00094C67">
        <w:tc>
          <w:tcPr>
            <w:tcW w:w="959" w:type="dxa"/>
          </w:tcPr>
          <w:p w14:paraId="0DF1294E" w14:textId="72B92B2F" w:rsidR="0078076E" w:rsidRPr="00582284" w:rsidRDefault="0078076E" w:rsidP="00094C67">
            <w:r w:rsidRPr="00582284">
              <w:t>2013</w:t>
            </w:r>
          </w:p>
        </w:tc>
        <w:tc>
          <w:tcPr>
            <w:tcW w:w="2551" w:type="dxa"/>
          </w:tcPr>
          <w:p w14:paraId="77CA589E" w14:textId="65397E24"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14:paraId="28B6A9F3" w14:textId="5743384C"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14:paraId="02A28F32" w14:textId="11E8D23B"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14:paraId="762C64FB" w14:textId="3B7FC4F5" w:rsidTr="00094C67">
        <w:tc>
          <w:tcPr>
            <w:tcW w:w="959" w:type="dxa"/>
          </w:tcPr>
          <w:p w14:paraId="369D5D43" w14:textId="5BDD35C3" w:rsidR="0078076E" w:rsidRPr="00582284" w:rsidRDefault="0078076E" w:rsidP="00094C67">
            <w:r w:rsidRPr="00582284">
              <w:t>2014</w:t>
            </w:r>
          </w:p>
        </w:tc>
        <w:tc>
          <w:tcPr>
            <w:tcW w:w="2551" w:type="dxa"/>
          </w:tcPr>
          <w:p w14:paraId="4E0FAA08" w14:textId="107F690E"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14:paraId="49FAD4D0" w14:textId="55B016C3"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14:paraId="36C31C96" w14:textId="5BE6ACCB"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14:paraId="0B121B20" w14:textId="147837D6" w:rsidTr="00094C67">
        <w:tc>
          <w:tcPr>
            <w:tcW w:w="959" w:type="dxa"/>
          </w:tcPr>
          <w:p w14:paraId="202ADDC2" w14:textId="1E59E6BB" w:rsidR="0078076E" w:rsidRPr="00582284" w:rsidRDefault="0078076E" w:rsidP="00094C67">
            <w:r w:rsidRPr="00582284">
              <w:t>2015</w:t>
            </w:r>
          </w:p>
        </w:tc>
        <w:tc>
          <w:tcPr>
            <w:tcW w:w="2551" w:type="dxa"/>
          </w:tcPr>
          <w:p w14:paraId="278A1699" w14:textId="62689655"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14:paraId="7791AB1E" w14:textId="6ACE65B4"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14:paraId="2A5E9F4D" w14:textId="44B5FB58"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14:paraId="04B9DE3E" w14:textId="203582DD" w:rsidTr="00094C67">
        <w:tc>
          <w:tcPr>
            <w:tcW w:w="959" w:type="dxa"/>
          </w:tcPr>
          <w:p w14:paraId="50A75F69" w14:textId="7E0799D2" w:rsidR="0078076E" w:rsidRPr="00582284" w:rsidRDefault="0078076E" w:rsidP="00094C67">
            <w:r w:rsidRPr="00582284">
              <w:t>2016</w:t>
            </w:r>
          </w:p>
        </w:tc>
        <w:tc>
          <w:tcPr>
            <w:tcW w:w="2551" w:type="dxa"/>
          </w:tcPr>
          <w:p w14:paraId="40040F3E" w14:textId="78AFBCB6"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14:paraId="76C99E07" w14:textId="6AC84325"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14:paraId="2FC070F3" w14:textId="6057B7DD"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14:paraId="4288AC19" w14:textId="5EFB1AA0" w:rsidTr="00094C67">
        <w:tc>
          <w:tcPr>
            <w:tcW w:w="959" w:type="dxa"/>
          </w:tcPr>
          <w:p w14:paraId="698F9A55" w14:textId="106D6E0B" w:rsidR="0078076E" w:rsidRPr="00582284" w:rsidRDefault="0078076E" w:rsidP="00094C67">
            <w:r w:rsidRPr="00582284">
              <w:t>2017</w:t>
            </w:r>
          </w:p>
        </w:tc>
        <w:tc>
          <w:tcPr>
            <w:tcW w:w="2551" w:type="dxa"/>
          </w:tcPr>
          <w:p w14:paraId="4520965B" w14:textId="04CD4E91"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14:paraId="0E34F4FB" w14:textId="47C2E9E5"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14:paraId="20A70572" w14:textId="2C6CA4CD"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14:paraId="7CDF5F58" w14:textId="18CA0F61" w:rsidTr="00094C67">
        <w:tc>
          <w:tcPr>
            <w:tcW w:w="959" w:type="dxa"/>
            <w:tcBorders>
              <w:bottom w:val="single" w:sz="4" w:space="0" w:color="auto"/>
            </w:tcBorders>
          </w:tcPr>
          <w:p w14:paraId="103F1214" w14:textId="4A88A30A" w:rsidR="0078076E" w:rsidRPr="00582284" w:rsidRDefault="0078076E" w:rsidP="00094C67">
            <w:r w:rsidRPr="00582284">
              <w:t>2018</w:t>
            </w:r>
          </w:p>
        </w:tc>
        <w:tc>
          <w:tcPr>
            <w:tcW w:w="2551" w:type="dxa"/>
            <w:tcBorders>
              <w:bottom w:val="single" w:sz="4" w:space="0" w:color="auto"/>
            </w:tcBorders>
          </w:tcPr>
          <w:p w14:paraId="5EA53852" w14:textId="284CBAE4"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036E7E54" w14:textId="2E26F8DE"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40F11C81" w14:textId="18DE0748"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14:paraId="61DB51D8" w14:textId="57486678" w:rsidTr="00094C67">
        <w:tc>
          <w:tcPr>
            <w:tcW w:w="959" w:type="dxa"/>
            <w:tcBorders>
              <w:bottom w:val="single" w:sz="4" w:space="0" w:color="auto"/>
            </w:tcBorders>
          </w:tcPr>
          <w:p w14:paraId="2059B50C" w14:textId="5474283A" w:rsidR="0078076E" w:rsidRPr="00582284" w:rsidRDefault="0078076E" w:rsidP="00094C67">
            <w:r w:rsidRPr="00582284">
              <w:t>2019</w:t>
            </w:r>
          </w:p>
        </w:tc>
        <w:tc>
          <w:tcPr>
            <w:tcW w:w="2551" w:type="dxa"/>
            <w:tcBorders>
              <w:bottom w:val="single" w:sz="4" w:space="0" w:color="auto"/>
            </w:tcBorders>
          </w:tcPr>
          <w:p w14:paraId="2C834D6D" w14:textId="0219C838"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443E0DB0" w14:textId="39C77960"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1B9FF088" w14:textId="558E831A"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14:paraId="1CA7E90C" w14:textId="6BBDE7EF" w:rsidTr="00094C67">
        <w:tc>
          <w:tcPr>
            <w:tcW w:w="959" w:type="dxa"/>
            <w:tcBorders>
              <w:bottom w:val="single" w:sz="4" w:space="0" w:color="auto"/>
            </w:tcBorders>
          </w:tcPr>
          <w:p w14:paraId="35DFAD67" w14:textId="1E348993" w:rsidR="0078076E" w:rsidRPr="00582284" w:rsidRDefault="0078076E" w:rsidP="00094C67">
            <w:r w:rsidRPr="00582284">
              <w:t>2020</w:t>
            </w:r>
          </w:p>
        </w:tc>
        <w:tc>
          <w:tcPr>
            <w:tcW w:w="2551" w:type="dxa"/>
            <w:tcBorders>
              <w:bottom w:val="single" w:sz="4" w:space="0" w:color="auto"/>
            </w:tcBorders>
          </w:tcPr>
          <w:p w14:paraId="610C0B67" w14:textId="36230F97" w:rsidR="0078076E" w:rsidRPr="00582284" w:rsidRDefault="0078076E" w:rsidP="00094C67">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261E5718" w14:textId="51794A0C" w:rsidR="0078076E" w:rsidRPr="00582284" w:rsidRDefault="0078076E" w:rsidP="00094C67">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7500040A" w14:textId="60B06FCD" w:rsidR="0078076E" w:rsidRPr="00582284" w:rsidRDefault="0078076E" w:rsidP="00094C67">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081BA6DA" w14:textId="77777777" w:rsidTr="00094C67">
        <w:tc>
          <w:tcPr>
            <w:tcW w:w="959" w:type="dxa"/>
            <w:tcBorders>
              <w:bottom w:val="single" w:sz="4" w:space="0" w:color="auto"/>
            </w:tcBorders>
          </w:tcPr>
          <w:p w14:paraId="3A465273" w14:textId="6223121D" w:rsidR="00BF0FE8" w:rsidRPr="00582284" w:rsidRDefault="00BF0FE8" w:rsidP="00BF0FE8">
            <w:r>
              <w:rPr>
                <w:rFonts w:cs="Times New Roman" w:hint="eastAsia"/>
              </w:rPr>
              <w:t>2021</w:t>
            </w:r>
          </w:p>
        </w:tc>
        <w:tc>
          <w:tcPr>
            <w:tcW w:w="2551" w:type="dxa"/>
            <w:tcBorders>
              <w:bottom w:val="single" w:sz="4" w:space="0" w:color="auto"/>
            </w:tcBorders>
          </w:tcPr>
          <w:p w14:paraId="36D5DE91" w14:textId="227021D9"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45C843E1" w14:textId="42CF39CE"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2EE0FB76" w14:textId="22E9619D"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6A13259F" w14:textId="77777777" w:rsidTr="00094C67">
        <w:tc>
          <w:tcPr>
            <w:tcW w:w="959" w:type="dxa"/>
            <w:tcBorders>
              <w:bottom w:val="single" w:sz="4" w:space="0" w:color="auto"/>
            </w:tcBorders>
          </w:tcPr>
          <w:p w14:paraId="27DCA987" w14:textId="767ADE8A" w:rsidR="00BF0FE8" w:rsidRPr="00582284" w:rsidRDefault="00BF0FE8" w:rsidP="00BF0FE8">
            <w:r>
              <w:rPr>
                <w:rFonts w:cs="Times New Roman" w:hint="eastAsia"/>
              </w:rPr>
              <w:t>2022</w:t>
            </w:r>
          </w:p>
        </w:tc>
        <w:tc>
          <w:tcPr>
            <w:tcW w:w="2551" w:type="dxa"/>
            <w:tcBorders>
              <w:bottom w:val="single" w:sz="4" w:space="0" w:color="auto"/>
            </w:tcBorders>
          </w:tcPr>
          <w:p w14:paraId="57605996" w14:textId="6E528C57"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2659BC84" w14:textId="6FDECA4E"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5BA1D271" w14:textId="51041755"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70028274" w14:textId="77777777" w:rsidTr="00094C67">
        <w:tc>
          <w:tcPr>
            <w:tcW w:w="959" w:type="dxa"/>
            <w:tcBorders>
              <w:bottom w:val="single" w:sz="4" w:space="0" w:color="auto"/>
            </w:tcBorders>
          </w:tcPr>
          <w:p w14:paraId="7B97262A" w14:textId="62B84593" w:rsidR="00BF0FE8" w:rsidRPr="00582284" w:rsidRDefault="00BF0FE8" w:rsidP="00BF0FE8">
            <w:r>
              <w:rPr>
                <w:rFonts w:cs="Times New Roman" w:hint="eastAsia"/>
              </w:rPr>
              <w:t>2023</w:t>
            </w:r>
          </w:p>
        </w:tc>
        <w:tc>
          <w:tcPr>
            <w:tcW w:w="2551" w:type="dxa"/>
            <w:tcBorders>
              <w:bottom w:val="single" w:sz="4" w:space="0" w:color="auto"/>
            </w:tcBorders>
          </w:tcPr>
          <w:p w14:paraId="70A01E8D" w14:textId="2500019B"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49C10CD2" w14:textId="0C4A561A"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0E15A909" w14:textId="1AD5DF2A"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3E5A1F2C" w14:textId="77777777" w:rsidTr="00094C67">
        <w:tc>
          <w:tcPr>
            <w:tcW w:w="959" w:type="dxa"/>
            <w:tcBorders>
              <w:bottom w:val="single" w:sz="4" w:space="0" w:color="auto"/>
            </w:tcBorders>
          </w:tcPr>
          <w:p w14:paraId="2B538138" w14:textId="5251F28A" w:rsidR="00BF0FE8" w:rsidRPr="00582284" w:rsidRDefault="00BF0FE8" w:rsidP="00BF0FE8">
            <w:r>
              <w:rPr>
                <w:rFonts w:cs="Times New Roman" w:hint="eastAsia"/>
              </w:rPr>
              <w:t>2024</w:t>
            </w:r>
          </w:p>
        </w:tc>
        <w:tc>
          <w:tcPr>
            <w:tcW w:w="2551" w:type="dxa"/>
            <w:tcBorders>
              <w:bottom w:val="single" w:sz="4" w:space="0" w:color="auto"/>
            </w:tcBorders>
          </w:tcPr>
          <w:p w14:paraId="3D911C88" w14:textId="19DF1F2F"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0300696C" w14:textId="1FBC0825"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41D909CF" w14:textId="0B914484"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6303B35D" w14:textId="77777777" w:rsidTr="00094C67">
        <w:tc>
          <w:tcPr>
            <w:tcW w:w="959" w:type="dxa"/>
            <w:tcBorders>
              <w:bottom w:val="single" w:sz="4" w:space="0" w:color="auto"/>
            </w:tcBorders>
          </w:tcPr>
          <w:p w14:paraId="226AA4B7" w14:textId="2CD285AE" w:rsidR="00BF0FE8" w:rsidRPr="00582284" w:rsidRDefault="00BF0FE8" w:rsidP="00BF0FE8">
            <w:r>
              <w:rPr>
                <w:rFonts w:cs="Times New Roman" w:hint="eastAsia"/>
              </w:rPr>
              <w:t>2025</w:t>
            </w:r>
          </w:p>
        </w:tc>
        <w:tc>
          <w:tcPr>
            <w:tcW w:w="2551" w:type="dxa"/>
            <w:tcBorders>
              <w:bottom w:val="single" w:sz="4" w:space="0" w:color="auto"/>
            </w:tcBorders>
          </w:tcPr>
          <w:p w14:paraId="703DD020" w14:textId="5EFE43F5"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0E665F0D" w14:textId="5B81FD32"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08594048" w14:textId="24DB5649"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0E7A8DAC" w14:textId="77777777" w:rsidTr="00094C67">
        <w:tc>
          <w:tcPr>
            <w:tcW w:w="959" w:type="dxa"/>
            <w:tcBorders>
              <w:bottom w:val="single" w:sz="4" w:space="0" w:color="auto"/>
            </w:tcBorders>
          </w:tcPr>
          <w:p w14:paraId="2004F33E" w14:textId="235F2D1E" w:rsidR="00BF0FE8" w:rsidRPr="00582284" w:rsidRDefault="00BF0FE8" w:rsidP="00BF0FE8">
            <w:r>
              <w:rPr>
                <w:rFonts w:cs="Times New Roman" w:hint="eastAsia"/>
              </w:rPr>
              <w:t>2026</w:t>
            </w:r>
          </w:p>
        </w:tc>
        <w:tc>
          <w:tcPr>
            <w:tcW w:w="2551" w:type="dxa"/>
            <w:tcBorders>
              <w:bottom w:val="single" w:sz="4" w:space="0" w:color="auto"/>
            </w:tcBorders>
          </w:tcPr>
          <w:p w14:paraId="78F4600C" w14:textId="0D89F04F"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521593FC" w14:textId="7FD4CC9B"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20DB0C7B" w14:textId="21BA4235"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25139D1B" w14:textId="77777777" w:rsidTr="00094C67">
        <w:tc>
          <w:tcPr>
            <w:tcW w:w="959" w:type="dxa"/>
            <w:tcBorders>
              <w:bottom w:val="single" w:sz="4" w:space="0" w:color="auto"/>
            </w:tcBorders>
          </w:tcPr>
          <w:p w14:paraId="6CF6F698" w14:textId="1552A7A0" w:rsidR="00BF0FE8" w:rsidRPr="00582284" w:rsidRDefault="00BF0FE8" w:rsidP="00BF0FE8">
            <w:r>
              <w:rPr>
                <w:rFonts w:cs="Times New Roman" w:hint="eastAsia"/>
              </w:rPr>
              <w:t>2027</w:t>
            </w:r>
          </w:p>
        </w:tc>
        <w:tc>
          <w:tcPr>
            <w:tcW w:w="2551" w:type="dxa"/>
            <w:tcBorders>
              <w:bottom w:val="single" w:sz="4" w:space="0" w:color="auto"/>
            </w:tcBorders>
          </w:tcPr>
          <w:p w14:paraId="595F0A39" w14:textId="018AB450"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2E1800DA" w14:textId="4134185C"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69E5845C" w14:textId="06975D37"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638CFEA0" w14:textId="77777777" w:rsidTr="00094C67">
        <w:tc>
          <w:tcPr>
            <w:tcW w:w="959" w:type="dxa"/>
            <w:tcBorders>
              <w:bottom w:val="single" w:sz="4" w:space="0" w:color="auto"/>
            </w:tcBorders>
          </w:tcPr>
          <w:p w14:paraId="7C7EECEC" w14:textId="1EF562CB" w:rsidR="00BF0FE8" w:rsidRPr="00582284" w:rsidRDefault="00BF0FE8" w:rsidP="00BF0FE8">
            <w:r>
              <w:rPr>
                <w:rFonts w:cs="Times New Roman" w:hint="eastAsia"/>
              </w:rPr>
              <w:t>2028</w:t>
            </w:r>
          </w:p>
        </w:tc>
        <w:tc>
          <w:tcPr>
            <w:tcW w:w="2551" w:type="dxa"/>
            <w:tcBorders>
              <w:bottom w:val="single" w:sz="4" w:space="0" w:color="auto"/>
            </w:tcBorders>
          </w:tcPr>
          <w:p w14:paraId="2C540AF4" w14:textId="77DFB31C"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2F34F7CD" w14:textId="5BE738D9"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1E13400D" w14:textId="507CCA74"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1BBDB9B9" w14:textId="77777777" w:rsidTr="00094C67">
        <w:tc>
          <w:tcPr>
            <w:tcW w:w="959" w:type="dxa"/>
            <w:tcBorders>
              <w:bottom w:val="single" w:sz="4" w:space="0" w:color="auto"/>
            </w:tcBorders>
          </w:tcPr>
          <w:p w14:paraId="33111A0A" w14:textId="46DBCC07" w:rsidR="00BF0FE8" w:rsidRPr="00582284" w:rsidRDefault="00BF0FE8" w:rsidP="00BF0FE8">
            <w:r>
              <w:rPr>
                <w:rFonts w:cs="Times New Roman" w:hint="eastAsia"/>
              </w:rPr>
              <w:t>2029</w:t>
            </w:r>
          </w:p>
        </w:tc>
        <w:tc>
          <w:tcPr>
            <w:tcW w:w="2551" w:type="dxa"/>
            <w:tcBorders>
              <w:bottom w:val="single" w:sz="4" w:space="0" w:color="auto"/>
            </w:tcBorders>
          </w:tcPr>
          <w:p w14:paraId="3220CA46" w14:textId="5E6F9403"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2EFCB4B3" w14:textId="798E290D"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2FAD05A1" w14:textId="5DC9E27D"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BF0FE8" w:rsidRPr="00582284" w14:paraId="7E9B76C1" w14:textId="77777777" w:rsidTr="00094C67">
        <w:tc>
          <w:tcPr>
            <w:tcW w:w="959" w:type="dxa"/>
            <w:tcBorders>
              <w:bottom w:val="single" w:sz="4" w:space="0" w:color="auto"/>
            </w:tcBorders>
          </w:tcPr>
          <w:p w14:paraId="588AA594" w14:textId="792F10EA" w:rsidR="00BF0FE8" w:rsidRPr="00582284" w:rsidRDefault="00BF0FE8" w:rsidP="00BF0FE8">
            <w:r>
              <w:rPr>
                <w:rFonts w:cs="Times New Roman" w:hint="eastAsia"/>
              </w:rPr>
              <w:t>2030</w:t>
            </w:r>
          </w:p>
        </w:tc>
        <w:tc>
          <w:tcPr>
            <w:tcW w:w="2551" w:type="dxa"/>
            <w:tcBorders>
              <w:bottom w:val="single" w:sz="4" w:space="0" w:color="auto"/>
            </w:tcBorders>
          </w:tcPr>
          <w:p w14:paraId="59FF0185" w14:textId="2502BE89"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14:paraId="26EA3498" w14:textId="75546189"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14:paraId="01F06691" w14:textId="412EC7D2" w:rsidR="00BF0FE8" w:rsidRPr="00582284" w:rsidRDefault="00BF0FE8" w:rsidP="00BF0FE8">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094C67" w14:paraId="30AF7BA0" w14:textId="77777777" w:rsidTr="004A0465">
        <w:tc>
          <w:tcPr>
            <w:tcW w:w="6061" w:type="dxa"/>
            <w:gridSpan w:val="3"/>
            <w:tcBorders>
              <w:top w:val="single" w:sz="12" w:space="0" w:color="auto"/>
              <w:left w:val="single" w:sz="4" w:space="0" w:color="auto"/>
              <w:bottom w:val="single" w:sz="4" w:space="0" w:color="auto"/>
              <w:right w:val="single" w:sz="4" w:space="0" w:color="auto"/>
            </w:tcBorders>
            <w:vAlign w:val="center"/>
          </w:tcPr>
          <w:p w14:paraId="70A43D1C" w14:textId="77777777" w:rsidR="00094C67" w:rsidRDefault="004A0465" w:rsidP="004A0465">
            <w:pPr>
              <w:rPr>
                <w:rStyle w:val="RegTypeParaChar"/>
                <w:rFonts w:cs="Times New Roman"/>
                <w:lang w:eastAsia="ja-JP"/>
              </w:rPr>
            </w:pPr>
            <w:r>
              <w:rPr>
                <w:rFonts w:cs="Times New Roman"/>
              </w:rPr>
              <w:t>Total (tCO</w:t>
            </w:r>
            <w:r>
              <w:rPr>
                <w:rFonts w:cs="Times New Roman"/>
                <w:vertAlign w:val="subscript"/>
              </w:rPr>
              <w:t>2</w:t>
            </w:r>
            <w:r>
              <w:rPr>
                <w:rFonts w:cs="Times New Roman"/>
              </w:rPr>
              <w:t>e)</w:t>
            </w:r>
          </w:p>
        </w:tc>
        <w:tc>
          <w:tcPr>
            <w:tcW w:w="2552" w:type="dxa"/>
            <w:tcBorders>
              <w:top w:val="single" w:sz="12" w:space="0" w:color="auto"/>
              <w:left w:val="single" w:sz="4" w:space="0" w:color="auto"/>
              <w:bottom w:val="single" w:sz="4" w:space="0" w:color="auto"/>
              <w:right w:val="single" w:sz="4" w:space="0" w:color="auto"/>
            </w:tcBorders>
          </w:tcPr>
          <w:p w14:paraId="67C94D83" w14:textId="77777777" w:rsidR="00094C67" w:rsidRDefault="004A0465">
            <w:pPr>
              <w:jc w:val="right"/>
              <w:rPr>
                <w:rStyle w:val="RegTypeParaChar"/>
                <w:rFonts w:cs="Times New Roman"/>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bl>
    <w:p w14:paraId="006B0D36" w14:textId="5EB5B526" w:rsidR="00D15215" w:rsidRDefault="00F13E21" w:rsidP="00E50E19">
      <w:pPr>
        <w:snapToGrid w:val="0"/>
        <w:rPr>
          <w:rFonts w:cs="Times New Roman"/>
          <w:sz w:val="20"/>
        </w:rPr>
      </w:pPr>
      <w:r w:rsidRPr="004A49EF">
        <w:rPr>
          <w:rFonts w:cs="Times New Roman"/>
          <w:sz w:val="20"/>
        </w:rPr>
        <w:t xml:space="preserve">Note: The </w:t>
      </w:r>
      <w:r w:rsidR="004D784D">
        <w:rPr>
          <w:rFonts w:cs="Times New Roman" w:hint="eastAsia"/>
          <w:sz w:val="20"/>
        </w:rPr>
        <w:t>verified</w:t>
      </w:r>
      <w:r w:rsidRPr="004A49EF">
        <w:rPr>
          <w:rFonts w:cs="Times New Roman" w:hint="eastAsia"/>
          <w:sz w:val="20"/>
        </w:rPr>
        <w:t xml:space="preserve"> </w:t>
      </w:r>
      <w:r w:rsidRPr="004A49EF">
        <w:rPr>
          <w:rFonts w:cs="Times New Roman"/>
          <w:sz w:val="20"/>
        </w:rPr>
        <w:t xml:space="preserve">emission reductions in each year are </w:t>
      </w:r>
      <w:r w:rsidRPr="004A49EF">
        <w:rPr>
          <w:rFonts w:cs="Times New Roman" w:hint="eastAsia"/>
          <w:sz w:val="20"/>
        </w:rPr>
        <w:t xml:space="preserve">rounded </w:t>
      </w:r>
      <w:r w:rsidRPr="004A49EF">
        <w:rPr>
          <w:rFonts w:cs="Times New Roman"/>
          <w:sz w:val="20"/>
        </w:rPr>
        <w:t>down after the decimal point.</w:t>
      </w:r>
      <w:r w:rsidR="00E50E19">
        <w:rPr>
          <w:rFonts w:cs="Times New Roman"/>
          <w:sz w:val="20"/>
        </w:rPr>
        <w:t xml:space="preserve"> </w:t>
      </w:r>
    </w:p>
    <w:p w14:paraId="7705E2BE" w14:textId="3F490DB1" w:rsidR="00F13E21" w:rsidRPr="004A49EF" w:rsidRDefault="009A22F8" w:rsidP="00E50E19">
      <w:pPr>
        <w:snapToGrid w:val="0"/>
        <w:rPr>
          <w:rFonts w:cs="Times New Roman"/>
          <w:sz w:val="20"/>
        </w:rPr>
      </w:pPr>
      <w:r w:rsidRPr="009A22F8">
        <w:rPr>
          <w:rFonts w:cs="Times New Roman"/>
          <w:sz w:val="20"/>
        </w:rPr>
        <w:t xml:space="preserve">* Note: Rows may be added as necessary up to the end of period referred to in paragraph </w:t>
      </w:r>
      <w:r w:rsidR="009F4981">
        <w:rPr>
          <w:rFonts w:cs="Times New Roman"/>
          <w:sz w:val="20"/>
        </w:rPr>
        <w:t>4</w:t>
      </w:r>
      <w:r w:rsidRPr="009A22F8">
        <w:rPr>
          <w:rFonts w:cs="Times New Roman"/>
          <w:sz w:val="20"/>
        </w:rPr>
        <w:t xml:space="preserve"> of the “Rules of Implementation for the Joint Crediting Mechanism (JCM)”</w:t>
      </w:r>
      <w:r w:rsidR="00E50E19" w:rsidRPr="00E50E19">
        <w:rPr>
          <w:rFonts w:cs="Times New Roman"/>
          <w:sz w:val="20"/>
        </w:rPr>
        <w:t>.</w:t>
      </w:r>
    </w:p>
    <w:p w14:paraId="37D88537" w14:textId="77777777" w:rsidR="005715B6" w:rsidRPr="00F13E21" w:rsidRDefault="005715B6">
      <w:pPr>
        <w:snapToGrid w:val="0"/>
        <w:rPr>
          <w:rFonts w:cs="Times New Roman"/>
          <w:sz w:val="16"/>
          <w:szCs w:val="16"/>
        </w:rPr>
      </w:pPr>
    </w:p>
    <w:p w14:paraId="087B61EE" w14:textId="77777777"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87CD5D1"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00689DDD"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7823850C"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1A490088" w14:textId="77777777" w:rsidTr="00B17C13">
        <w:tc>
          <w:tcPr>
            <w:tcW w:w="8702" w:type="dxa"/>
            <w:tcBorders>
              <w:top w:val="single" w:sz="4" w:space="0" w:color="auto"/>
              <w:left w:val="single" w:sz="4" w:space="0" w:color="auto"/>
              <w:bottom w:val="single" w:sz="4" w:space="0" w:color="auto"/>
              <w:right w:val="single" w:sz="4" w:space="0" w:color="auto"/>
            </w:tcBorders>
          </w:tcPr>
          <w:p w14:paraId="05B40896" w14:textId="77777777" w:rsidR="00B17C13" w:rsidRPr="00DA078B" w:rsidRDefault="0055271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6BA1345" w14:textId="77777777" w:rsidR="00B17C13" w:rsidRPr="00DA078B" w:rsidRDefault="00B17C13" w:rsidP="00B17C13">
            <w:pPr>
              <w:rPr>
                <w:rFonts w:cs="Times New Roman"/>
              </w:rPr>
            </w:pPr>
          </w:p>
          <w:p w14:paraId="0B82216D" w14:textId="77777777" w:rsidR="00B17C13" w:rsidRPr="00DA078B" w:rsidRDefault="00B17C13" w:rsidP="00B17C13">
            <w:pPr>
              <w:rPr>
                <w:rFonts w:cs="Times New Roman"/>
              </w:rPr>
            </w:pPr>
          </w:p>
        </w:tc>
      </w:tr>
    </w:tbl>
    <w:p w14:paraId="7DA62224" w14:textId="77777777" w:rsidR="00B17C13" w:rsidRDefault="00B17C13" w:rsidP="00B17C13">
      <w:pPr>
        <w:rPr>
          <w:rFonts w:cs="Times New Roman"/>
        </w:rPr>
      </w:pPr>
    </w:p>
    <w:p w14:paraId="6978BCE1"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 xml:space="preserve">List of documents </w:t>
      </w:r>
      <w:proofErr w:type="gramStart"/>
      <w:r w:rsidR="00B17C13">
        <w:rPr>
          <w:rFonts w:cs="Times New Roman" w:hint="eastAsia"/>
        </w:rPr>
        <w:t>received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4D0FD4E0" w14:textId="77777777" w:rsidTr="00B17C13">
        <w:tc>
          <w:tcPr>
            <w:tcW w:w="8702" w:type="dxa"/>
            <w:tcBorders>
              <w:top w:val="single" w:sz="4" w:space="0" w:color="auto"/>
              <w:left w:val="single" w:sz="4" w:space="0" w:color="auto"/>
              <w:bottom w:val="single" w:sz="4" w:space="0" w:color="auto"/>
              <w:right w:val="single" w:sz="4" w:space="0" w:color="auto"/>
            </w:tcBorders>
          </w:tcPr>
          <w:p w14:paraId="57F3030A" w14:textId="77777777" w:rsidR="00B17C13" w:rsidRPr="00DA078B" w:rsidRDefault="0055271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0C887C7" w14:textId="77777777" w:rsidR="00B17C13" w:rsidRPr="00DA078B" w:rsidRDefault="00B17C13" w:rsidP="00B17C13">
            <w:pPr>
              <w:rPr>
                <w:rFonts w:cs="Times New Roman"/>
              </w:rPr>
            </w:pPr>
          </w:p>
          <w:p w14:paraId="480D9B69" w14:textId="77777777" w:rsidR="00B17C13" w:rsidRPr="00DA078B" w:rsidRDefault="00B17C13" w:rsidP="00B17C13">
            <w:pPr>
              <w:rPr>
                <w:rFonts w:cs="Times New Roman"/>
              </w:rPr>
            </w:pPr>
          </w:p>
        </w:tc>
      </w:tr>
    </w:tbl>
    <w:p w14:paraId="73666505" w14:textId="77777777" w:rsidR="00B17C13" w:rsidRDefault="00B17C13" w:rsidP="00B17C13">
      <w:pPr>
        <w:rPr>
          <w:rFonts w:cs="Times New Roman"/>
          <w:sz w:val="16"/>
          <w:szCs w:val="16"/>
        </w:rPr>
      </w:pPr>
    </w:p>
    <w:p w14:paraId="3A3E743E" w14:textId="77777777" w:rsidR="00C57B4E" w:rsidRDefault="00C57B4E" w:rsidP="00B17C13">
      <w:pPr>
        <w:rPr>
          <w:rFonts w:cs="Times New Roman"/>
          <w:sz w:val="16"/>
          <w:szCs w:val="16"/>
        </w:rPr>
      </w:pPr>
    </w:p>
    <w:p w14:paraId="08FE3915" w14:textId="77777777" w:rsidR="00C57B4E" w:rsidRDefault="00C57B4E" w:rsidP="00B17C13">
      <w:pPr>
        <w:rPr>
          <w:rFonts w:cs="Times New Roman"/>
          <w:sz w:val="16"/>
          <w:szCs w:val="16"/>
        </w:rPr>
      </w:pPr>
    </w:p>
    <w:p w14:paraId="1BE083D8" w14:textId="77777777" w:rsidR="00954AD5" w:rsidRDefault="00954AD5">
      <w:pPr>
        <w:widowControl/>
        <w:jc w:val="left"/>
        <w:rPr>
          <w:rFonts w:cs="Times New Roman"/>
          <w:sz w:val="16"/>
          <w:szCs w:val="16"/>
        </w:rPr>
      </w:pPr>
      <w:r>
        <w:rPr>
          <w:rFonts w:cs="Times New Roman"/>
          <w:sz w:val="16"/>
          <w:szCs w:val="16"/>
        </w:rPr>
        <w:br w:type="page"/>
      </w:r>
    </w:p>
    <w:p w14:paraId="0F2EA534" w14:textId="77777777"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B17C13" w:rsidRPr="00DA078B" w14:paraId="70FF2E59"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0B84640E" w14:textId="77777777"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w:t>
            </w:r>
            <w:proofErr w:type="gramStart"/>
            <w:r>
              <w:rPr>
                <w:rFonts w:cs="Times New Roman" w:hint="eastAsia"/>
                <w:b/>
                <w:bCs/>
                <w:color w:val="FFFFFF"/>
              </w:rPr>
              <w:t>experts</w:t>
            </w:r>
            <w:proofErr w:type="gramEnd"/>
            <w:r>
              <w:rPr>
                <w:rFonts w:cs="Times New Roman" w:hint="eastAsia"/>
                <w:b/>
                <w:bCs/>
                <w:color w:val="FFFFFF"/>
              </w:rPr>
              <w:t xml:space="preserve"> and internal technical </w:t>
            </w:r>
            <w:r>
              <w:rPr>
                <w:rFonts w:cs="Times New Roman"/>
                <w:b/>
                <w:bCs/>
                <w:color w:val="FFFFFF"/>
              </w:rPr>
              <w:t>reviewers</w:t>
            </w:r>
          </w:p>
        </w:tc>
      </w:tr>
    </w:tbl>
    <w:p w14:paraId="08A1EE31" w14:textId="77777777" w:rsidR="00B548BA" w:rsidRDefault="00B548BA" w:rsidP="00B548BA">
      <w:pPr>
        <w:rPr>
          <w:rFonts w:cs="Times New Roman"/>
          <w:sz w:val="16"/>
          <w:szCs w:val="16"/>
        </w:rPr>
      </w:pPr>
    </w:p>
    <w:p w14:paraId="473B89F8"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TPE’s validation team members, technical </w:t>
      </w:r>
      <w:proofErr w:type="gramStart"/>
      <w:r w:rsidRPr="00E046FD">
        <w:rPr>
          <w:rFonts w:cs="Times New Roman"/>
          <w:i/>
        </w:rPr>
        <w:t>experts</w:t>
      </w:r>
      <w:proofErr w:type="gramEnd"/>
      <w:r w:rsidRPr="00E046FD">
        <w:rPr>
          <w:rFonts w:cs="Times New Roman"/>
          <w:i/>
        </w:rPr>
        <w:t xml:space="preserve"> and internal technical reviewers</w:t>
      </w:r>
      <w:r>
        <w:rPr>
          <w:rFonts w:cs="Times New Roman" w:hint="eastAsia"/>
          <w:i/>
        </w:rPr>
        <w:t>.</w:t>
      </w:r>
    </w:p>
    <w:p w14:paraId="5228C376" w14:textId="77777777" w:rsidR="00B17C13" w:rsidRPr="00B548BA" w:rsidRDefault="0055271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00DF73F1"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DCBC" w14:textId="77777777" w:rsidR="001E572A" w:rsidRDefault="001E572A" w:rsidP="007F0A5F">
      <w:r>
        <w:separator/>
      </w:r>
    </w:p>
  </w:endnote>
  <w:endnote w:type="continuationSeparator" w:id="0">
    <w:p w14:paraId="1024101E" w14:textId="77777777" w:rsidR="001E572A" w:rsidRDefault="001E572A"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97360"/>
      <w:docPartObj>
        <w:docPartGallery w:val="Page Numbers (Bottom of Page)"/>
        <w:docPartUnique/>
      </w:docPartObj>
    </w:sdtPr>
    <w:sdtEndPr>
      <w:rPr>
        <w:rFonts w:eastAsia="ＭＳ Ｐゴシック" w:cs="Times New Roman"/>
      </w:rPr>
    </w:sdtEndPr>
    <w:sdtContent>
      <w:p w14:paraId="4376BB08" w14:textId="77777777" w:rsidR="00094C67" w:rsidRPr="00732D1A" w:rsidRDefault="00094C67">
        <w:pPr>
          <w:pStyle w:val="a6"/>
          <w:jc w:val="center"/>
          <w:rPr>
            <w:rFonts w:eastAsia="ＭＳ Ｐゴシック" w:cs="Times New Roman"/>
          </w:rPr>
        </w:pPr>
        <w:r w:rsidRPr="00732D1A">
          <w:rPr>
            <w:rFonts w:eastAsia="ＭＳ Ｐゴシック" w:cs="Times New Roman"/>
          </w:rPr>
          <w:fldChar w:fldCharType="begin"/>
        </w:r>
        <w:r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761B2D" w:rsidRPr="00761B2D">
          <w:rPr>
            <w:rFonts w:eastAsia="ＭＳ Ｐゴシック" w:cs="Times New Roman"/>
            <w:noProof/>
            <w:lang w:val="ja-JP"/>
          </w:rPr>
          <w:t>1</w:t>
        </w:r>
        <w:r w:rsidRPr="00732D1A">
          <w:rPr>
            <w:rFonts w:eastAsia="ＭＳ Ｐゴシック" w:cs="Times New Roman"/>
          </w:rPr>
          <w:fldChar w:fldCharType="end"/>
        </w:r>
      </w:p>
    </w:sdtContent>
  </w:sdt>
  <w:p w14:paraId="3CF1F082" w14:textId="77777777" w:rsidR="00094C67" w:rsidRDefault="00094C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A19A" w14:textId="77777777" w:rsidR="001E572A" w:rsidRDefault="001E572A" w:rsidP="007F0A5F">
      <w:r>
        <w:separator/>
      </w:r>
    </w:p>
  </w:footnote>
  <w:footnote w:type="continuationSeparator" w:id="0">
    <w:p w14:paraId="2A54450F" w14:textId="77777777" w:rsidR="001E572A" w:rsidRDefault="001E572A"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6A78" w14:textId="016AD428" w:rsidR="00D80600" w:rsidRDefault="00D80600" w:rsidP="00D80600">
    <w:pPr>
      <w:pStyle w:val="a4"/>
      <w:wordWrap w:val="0"/>
      <w:jc w:val="right"/>
      <w:rPr>
        <w:rFonts w:cs="Times New Roman"/>
      </w:rPr>
    </w:pPr>
  </w:p>
  <w:p w14:paraId="16367438" w14:textId="22CDC92A" w:rsidR="00094C67" w:rsidRPr="00732D1A" w:rsidRDefault="00094C67" w:rsidP="00540E7C">
    <w:pPr>
      <w:pStyle w:val="a4"/>
      <w:jc w:val="right"/>
      <w:rPr>
        <w:rFonts w:cs="Times New Roman"/>
      </w:rPr>
    </w:pPr>
    <w:r w:rsidRPr="00BF0F8D">
      <w:rPr>
        <w:rFonts w:cs="Times New Roman"/>
      </w:rPr>
      <w:t>JCM_ID_F_Vrf_Rep_</w:t>
    </w:r>
    <w:r>
      <w:rPr>
        <w:rFonts w:cs="Times New Roman" w:hint="eastAsia"/>
      </w:rPr>
      <w:t>ver0</w:t>
    </w:r>
    <w:r w:rsidR="00BF0FE8">
      <w:rPr>
        <w:rFonts w:cs="Times New Roman"/>
      </w:rPr>
      <w:t>2</w:t>
    </w:r>
    <w:r>
      <w:rPr>
        <w:rFonts w:cs="Times New Roman" w:hint="eastAsia"/>
      </w:rPr>
      <w:t>.</w:t>
    </w:r>
    <w:r w:rsidR="00BF0FE8">
      <w:rPr>
        <w:rFonts w:cs="Times New Roman"/>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1873641325">
    <w:abstractNumId w:val="0"/>
  </w:num>
  <w:num w:numId="2" w16cid:durableId="666521990">
    <w:abstractNumId w:val="1"/>
  </w:num>
  <w:num w:numId="3" w16cid:durableId="842861031">
    <w:abstractNumId w:val="2"/>
  </w:num>
  <w:num w:numId="4" w16cid:durableId="1710060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1882"/>
    <w:rsid w:val="00012FBB"/>
    <w:rsid w:val="00016C67"/>
    <w:rsid w:val="00021B0A"/>
    <w:rsid w:val="00022467"/>
    <w:rsid w:val="00032561"/>
    <w:rsid w:val="000328FE"/>
    <w:rsid w:val="00045742"/>
    <w:rsid w:val="00051E5C"/>
    <w:rsid w:val="000526DB"/>
    <w:rsid w:val="000608AA"/>
    <w:rsid w:val="00064DF4"/>
    <w:rsid w:val="0006505E"/>
    <w:rsid w:val="00070C78"/>
    <w:rsid w:val="0007481D"/>
    <w:rsid w:val="000800FC"/>
    <w:rsid w:val="00092278"/>
    <w:rsid w:val="00094C67"/>
    <w:rsid w:val="000A67A0"/>
    <w:rsid w:val="000B34ED"/>
    <w:rsid w:val="000B565D"/>
    <w:rsid w:val="000C2316"/>
    <w:rsid w:val="000C4500"/>
    <w:rsid w:val="000D28D9"/>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96463"/>
    <w:rsid w:val="001A6091"/>
    <w:rsid w:val="001B0045"/>
    <w:rsid w:val="001C04D4"/>
    <w:rsid w:val="001C2922"/>
    <w:rsid w:val="001C4FB9"/>
    <w:rsid w:val="001C6C6E"/>
    <w:rsid w:val="001D256C"/>
    <w:rsid w:val="001E0BF8"/>
    <w:rsid w:val="001E2562"/>
    <w:rsid w:val="001E4902"/>
    <w:rsid w:val="001E572A"/>
    <w:rsid w:val="00201586"/>
    <w:rsid w:val="00222256"/>
    <w:rsid w:val="00236290"/>
    <w:rsid w:val="00244588"/>
    <w:rsid w:val="00251D5C"/>
    <w:rsid w:val="00252925"/>
    <w:rsid w:val="00260877"/>
    <w:rsid w:val="00261466"/>
    <w:rsid w:val="00263E3A"/>
    <w:rsid w:val="00264056"/>
    <w:rsid w:val="00276143"/>
    <w:rsid w:val="002813B4"/>
    <w:rsid w:val="00297CDC"/>
    <w:rsid w:val="002A49DD"/>
    <w:rsid w:val="002B4967"/>
    <w:rsid w:val="002F38FB"/>
    <w:rsid w:val="00301E2D"/>
    <w:rsid w:val="00305CAA"/>
    <w:rsid w:val="003127F8"/>
    <w:rsid w:val="00314E0D"/>
    <w:rsid w:val="003308DF"/>
    <w:rsid w:val="00335107"/>
    <w:rsid w:val="003429E4"/>
    <w:rsid w:val="00352CF8"/>
    <w:rsid w:val="00361B57"/>
    <w:rsid w:val="00364441"/>
    <w:rsid w:val="0037210E"/>
    <w:rsid w:val="003862A2"/>
    <w:rsid w:val="003924F0"/>
    <w:rsid w:val="003938B3"/>
    <w:rsid w:val="00397909"/>
    <w:rsid w:val="003B48E3"/>
    <w:rsid w:val="003E579E"/>
    <w:rsid w:val="003F50E5"/>
    <w:rsid w:val="00415336"/>
    <w:rsid w:val="00447447"/>
    <w:rsid w:val="004528DB"/>
    <w:rsid w:val="00453BAD"/>
    <w:rsid w:val="004557C8"/>
    <w:rsid w:val="00455A9C"/>
    <w:rsid w:val="004618AE"/>
    <w:rsid w:val="00463D6F"/>
    <w:rsid w:val="00490B21"/>
    <w:rsid w:val="00490EB5"/>
    <w:rsid w:val="004927B9"/>
    <w:rsid w:val="004954D8"/>
    <w:rsid w:val="0049784E"/>
    <w:rsid w:val="004A0465"/>
    <w:rsid w:val="004A292C"/>
    <w:rsid w:val="004A3A1A"/>
    <w:rsid w:val="004A49EF"/>
    <w:rsid w:val="004A7757"/>
    <w:rsid w:val="004B1EEE"/>
    <w:rsid w:val="004B792E"/>
    <w:rsid w:val="004C1848"/>
    <w:rsid w:val="004C55D0"/>
    <w:rsid w:val="004D0CCF"/>
    <w:rsid w:val="004D784D"/>
    <w:rsid w:val="004E4B1D"/>
    <w:rsid w:val="004F04BE"/>
    <w:rsid w:val="004F3BFA"/>
    <w:rsid w:val="004F7BA3"/>
    <w:rsid w:val="00507F09"/>
    <w:rsid w:val="00510C97"/>
    <w:rsid w:val="00515E83"/>
    <w:rsid w:val="005216C9"/>
    <w:rsid w:val="00521DD7"/>
    <w:rsid w:val="00540E7C"/>
    <w:rsid w:val="0055271A"/>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3318"/>
    <w:rsid w:val="005F4F7E"/>
    <w:rsid w:val="005F6EE3"/>
    <w:rsid w:val="005F7067"/>
    <w:rsid w:val="00617AF1"/>
    <w:rsid w:val="00641382"/>
    <w:rsid w:val="0064356E"/>
    <w:rsid w:val="00645283"/>
    <w:rsid w:val="0064759A"/>
    <w:rsid w:val="00652CFC"/>
    <w:rsid w:val="00652DF4"/>
    <w:rsid w:val="00655269"/>
    <w:rsid w:val="0065661B"/>
    <w:rsid w:val="00661D9A"/>
    <w:rsid w:val="006740B4"/>
    <w:rsid w:val="006765F3"/>
    <w:rsid w:val="00680DA9"/>
    <w:rsid w:val="006813FE"/>
    <w:rsid w:val="006867EA"/>
    <w:rsid w:val="006B242B"/>
    <w:rsid w:val="006D6F8A"/>
    <w:rsid w:val="006E28CA"/>
    <w:rsid w:val="006E31A6"/>
    <w:rsid w:val="006F2765"/>
    <w:rsid w:val="00714C8F"/>
    <w:rsid w:val="00721F7C"/>
    <w:rsid w:val="00732D1A"/>
    <w:rsid w:val="00734E08"/>
    <w:rsid w:val="00742588"/>
    <w:rsid w:val="00744965"/>
    <w:rsid w:val="00745003"/>
    <w:rsid w:val="00754891"/>
    <w:rsid w:val="00761B2D"/>
    <w:rsid w:val="0076363A"/>
    <w:rsid w:val="00767D3E"/>
    <w:rsid w:val="0078076E"/>
    <w:rsid w:val="00781590"/>
    <w:rsid w:val="00781A62"/>
    <w:rsid w:val="00790D59"/>
    <w:rsid w:val="007A3DEF"/>
    <w:rsid w:val="007A5039"/>
    <w:rsid w:val="007C2925"/>
    <w:rsid w:val="007C3383"/>
    <w:rsid w:val="007D18CB"/>
    <w:rsid w:val="007D5D54"/>
    <w:rsid w:val="007F0A5F"/>
    <w:rsid w:val="00803884"/>
    <w:rsid w:val="00810EB9"/>
    <w:rsid w:val="00814101"/>
    <w:rsid w:val="008234D2"/>
    <w:rsid w:val="00835FD1"/>
    <w:rsid w:val="008374D5"/>
    <w:rsid w:val="00845783"/>
    <w:rsid w:val="00847999"/>
    <w:rsid w:val="00873DF7"/>
    <w:rsid w:val="008867A5"/>
    <w:rsid w:val="00895E9D"/>
    <w:rsid w:val="008973D1"/>
    <w:rsid w:val="008A0F4C"/>
    <w:rsid w:val="008B3676"/>
    <w:rsid w:val="008C0B7D"/>
    <w:rsid w:val="008C5233"/>
    <w:rsid w:val="008D344E"/>
    <w:rsid w:val="008E405E"/>
    <w:rsid w:val="00934BC8"/>
    <w:rsid w:val="009370CC"/>
    <w:rsid w:val="00943B46"/>
    <w:rsid w:val="00954AD5"/>
    <w:rsid w:val="00963616"/>
    <w:rsid w:val="00976DBB"/>
    <w:rsid w:val="0098031C"/>
    <w:rsid w:val="009806E5"/>
    <w:rsid w:val="009857A5"/>
    <w:rsid w:val="0099189B"/>
    <w:rsid w:val="009A22F8"/>
    <w:rsid w:val="009A241D"/>
    <w:rsid w:val="009A2E44"/>
    <w:rsid w:val="009B549C"/>
    <w:rsid w:val="009C2C5A"/>
    <w:rsid w:val="009C2FAE"/>
    <w:rsid w:val="009E0801"/>
    <w:rsid w:val="009E19A8"/>
    <w:rsid w:val="009F4981"/>
    <w:rsid w:val="00A055EA"/>
    <w:rsid w:val="00A26B8E"/>
    <w:rsid w:val="00A43A7B"/>
    <w:rsid w:val="00A547BC"/>
    <w:rsid w:val="00A54D09"/>
    <w:rsid w:val="00A56736"/>
    <w:rsid w:val="00A56DC1"/>
    <w:rsid w:val="00A6034B"/>
    <w:rsid w:val="00AB1D51"/>
    <w:rsid w:val="00AC010E"/>
    <w:rsid w:val="00AC0990"/>
    <w:rsid w:val="00AC2BD8"/>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0F8D"/>
    <w:rsid w:val="00BF0FE8"/>
    <w:rsid w:val="00BF7AC2"/>
    <w:rsid w:val="00C0003D"/>
    <w:rsid w:val="00C11155"/>
    <w:rsid w:val="00C1222D"/>
    <w:rsid w:val="00C14F8A"/>
    <w:rsid w:val="00C2230B"/>
    <w:rsid w:val="00C26419"/>
    <w:rsid w:val="00C3246E"/>
    <w:rsid w:val="00C42C05"/>
    <w:rsid w:val="00C43892"/>
    <w:rsid w:val="00C537F1"/>
    <w:rsid w:val="00C57B4E"/>
    <w:rsid w:val="00C6430C"/>
    <w:rsid w:val="00C64BC8"/>
    <w:rsid w:val="00C756D4"/>
    <w:rsid w:val="00C8238C"/>
    <w:rsid w:val="00C84D6C"/>
    <w:rsid w:val="00C87B3A"/>
    <w:rsid w:val="00C90BCB"/>
    <w:rsid w:val="00C93084"/>
    <w:rsid w:val="00C955EE"/>
    <w:rsid w:val="00CA528D"/>
    <w:rsid w:val="00CB2119"/>
    <w:rsid w:val="00CC5F05"/>
    <w:rsid w:val="00CD1516"/>
    <w:rsid w:val="00CE48B7"/>
    <w:rsid w:val="00CF706B"/>
    <w:rsid w:val="00D007B2"/>
    <w:rsid w:val="00D02930"/>
    <w:rsid w:val="00D0765D"/>
    <w:rsid w:val="00D14F71"/>
    <w:rsid w:val="00D15215"/>
    <w:rsid w:val="00D20BDD"/>
    <w:rsid w:val="00D41896"/>
    <w:rsid w:val="00D76ADD"/>
    <w:rsid w:val="00D80600"/>
    <w:rsid w:val="00D90D85"/>
    <w:rsid w:val="00D969B9"/>
    <w:rsid w:val="00D97951"/>
    <w:rsid w:val="00DA297B"/>
    <w:rsid w:val="00DB62DE"/>
    <w:rsid w:val="00DC2E1E"/>
    <w:rsid w:val="00DC354B"/>
    <w:rsid w:val="00DF40B0"/>
    <w:rsid w:val="00E00922"/>
    <w:rsid w:val="00E03078"/>
    <w:rsid w:val="00E15471"/>
    <w:rsid w:val="00E3161D"/>
    <w:rsid w:val="00E35E29"/>
    <w:rsid w:val="00E367E1"/>
    <w:rsid w:val="00E46BA4"/>
    <w:rsid w:val="00E50D1D"/>
    <w:rsid w:val="00E50E19"/>
    <w:rsid w:val="00E6000C"/>
    <w:rsid w:val="00E75DEA"/>
    <w:rsid w:val="00E7712E"/>
    <w:rsid w:val="00E807A8"/>
    <w:rsid w:val="00E80B6F"/>
    <w:rsid w:val="00E91CD1"/>
    <w:rsid w:val="00EA2080"/>
    <w:rsid w:val="00EA31F4"/>
    <w:rsid w:val="00EA34EF"/>
    <w:rsid w:val="00EA7C41"/>
    <w:rsid w:val="00EB548F"/>
    <w:rsid w:val="00EB5983"/>
    <w:rsid w:val="00EC0284"/>
    <w:rsid w:val="00EC1465"/>
    <w:rsid w:val="00EC3CA9"/>
    <w:rsid w:val="00EF103D"/>
    <w:rsid w:val="00EF316C"/>
    <w:rsid w:val="00EF47B0"/>
    <w:rsid w:val="00F00F67"/>
    <w:rsid w:val="00F139CC"/>
    <w:rsid w:val="00F13E21"/>
    <w:rsid w:val="00F17F5E"/>
    <w:rsid w:val="00F24D40"/>
    <w:rsid w:val="00F2603E"/>
    <w:rsid w:val="00F32022"/>
    <w:rsid w:val="00F332CB"/>
    <w:rsid w:val="00F342DD"/>
    <w:rsid w:val="00F375F6"/>
    <w:rsid w:val="00F40EE6"/>
    <w:rsid w:val="00F43AC9"/>
    <w:rsid w:val="00F51F8C"/>
    <w:rsid w:val="00F54A55"/>
    <w:rsid w:val="00F66C16"/>
    <w:rsid w:val="00F73375"/>
    <w:rsid w:val="00F82D02"/>
    <w:rsid w:val="00FA3399"/>
    <w:rsid w:val="00FA5E7C"/>
    <w:rsid w:val="00FB7A6E"/>
    <w:rsid w:val="00FC6909"/>
    <w:rsid w:val="00FD5FA7"/>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E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unhideWhenUsed/>
    <w:rsid w:val="00EA31F4"/>
    <w:pPr>
      <w:jc w:val="left"/>
    </w:pPr>
  </w:style>
  <w:style w:type="character" w:customStyle="1" w:styleId="ae">
    <w:name w:val="コメント文字列 (文字)"/>
    <w:basedOn w:val="a0"/>
    <w:link w:val="ad"/>
    <w:uiPriority w:val="99"/>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 w:type="character" w:styleId="af2">
    <w:name w:val="Placeholder Text"/>
    <w:basedOn w:val="a0"/>
    <w:uiPriority w:val="99"/>
    <w:semiHidden/>
    <w:rsid w:val="003979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7045">
      <w:bodyDiv w:val="1"/>
      <w:marLeft w:val="0"/>
      <w:marRight w:val="0"/>
      <w:marTop w:val="0"/>
      <w:marBottom w:val="0"/>
      <w:divBdr>
        <w:top w:val="none" w:sz="0" w:space="0" w:color="auto"/>
        <w:left w:val="none" w:sz="0" w:space="0" w:color="auto"/>
        <w:bottom w:val="none" w:sz="0" w:space="0" w:color="auto"/>
        <w:right w:val="none" w:sz="0" w:space="0" w:color="auto"/>
      </w:divBdr>
    </w:div>
    <w:div w:id="11835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F6BC1-EC21-45D5-93E1-0812773A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1312</Words>
  <Characters>7483</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2024-11-29T03:32:00Z</dcterms:created>
  <dcterms:modified xsi:type="dcterms:W3CDTF">2024-12-27T07:07:00Z</dcterms:modified>
</cp:coreProperties>
</file>