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25DE3"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25DE3"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25DE3"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25DE3"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25DE3"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F25DE3"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F25DE3"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F25DE3"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1F2002">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1F2002" w:rsidRPr="001F2002">
              <w:rPr>
                <w:rFonts w:cs="Times New Roman"/>
                <w:szCs w:val="22"/>
              </w:rPr>
              <w:t xml:space="preserve">the </w:t>
            </w:r>
            <w:r w:rsidR="00E07241" w:rsidRPr="00E07241">
              <w:rPr>
                <w:rFonts w:cs="Times New Roman"/>
                <w:szCs w:val="22"/>
              </w:rPr>
              <w:t>Republic of Indonesia</w:t>
            </w:r>
            <w:r w:rsidRPr="00A71B8E">
              <w:rPr>
                <w:rFonts w:cs="Times New Roman"/>
                <w:szCs w:val="22"/>
              </w:rPr>
              <w:t xml:space="preserve">, in line with </w:t>
            </w:r>
            <w:r w:rsidR="00E07241">
              <w:rPr>
                <w:rFonts w:cs="Times New Roman" w:hint="eastAsia"/>
                <w:szCs w:val="22"/>
              </w:rPr>
              <w:t>Indonesia</w:t>
            </w:r>
            <w:r w:rsidRPr="00A71B8E">
              <w:rPr>
                <w:rFonts w:cs="Times New Roman"/>
                <w:szCs w:val="22"/>
              </w:rPr>
              <w:t>’s procedures</w:t>
            </w:r>
            <w:r>
              <w:rPr>
                <w:rFonts w:cs="Times New Roman" w:hint="eastAsia"/>
                <w:szCs w:val="22"/>
              </w:rPr>
              <w:t>.</w:t>
            </w:r>
          </w:p>
        </w:tc>
        <w:tc>
          <w:tcPr>
            <w:tcW w:w="1559" w:type="dxa"/>
            <w:vAlign w:val="center"/>
          </w:tcPr>
          <w:p w:rsidR="00A71B8E"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sidR="00063BF4" w:rsidRPr="00063BF4">
              <w:rPr>
                <w:rFonts w:cs="Times New Roman"/>
                <w:szCs w:val="22"/>
              </w:rPr>
              <w:t xml:space="preserve"> unless a local stakeholder consultation has been </w:t>
            </w:r>
            <w:r w:rsidR="00063BF4" w:rsidRPr="00063BF4">
              <w:rPr>
                <w:rFonts w:cs="Times New Roman"/>
                <w:szCs w:val="22"/>
              </w:rPr>
              <w:lastRenderedPageBreak/>
              <w:t>conducted under an environmental impact assessment</w:t>
            </w:r>
            <w:r>
              <w:rPr>
                <w:rFonts w:cs="Times New Roman" w:hint="eastAsia"/>
                <w:szCs w:val="22"/>
              </w:rPr>
              <w:t>.</w:t>
            </w:r>
          </w:p>
        </w:tc>
        <w:tc>
          <w:tcPr>
            <w:tcW w:w="1559" w:type="dxa"/>
            <w:vAlign w:val="center"/>
          </w:tcPr>
          <w:p w:rsidR="00A71B8E" w:rsidRDefault="00F25DE3" w:rsidP="00405FD9">
            <w:pPr>
              <w:spacing w:line="0" w:lineRule="atLeast"/>
              <w:jc w:val="center"/>
              <w:rPr>
                <w:rFonts w:cs="Times New Roman"/>
                <w:sz w:val="20"/>
                <w:szCs w:val="20"/>
              </w:rPr>
            </w:pPr>
            <w:r w:rsidRPr="00610D33">
              <w:rPr>
                <w:rFonts w:cs="Times New Roman"/>
                <w:sz w:val="20"/>
                <w:szCs w:val="20"/>
              </w:rPr>
              <w:lastRenderedPageBreak/>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F25DE3"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F25DE3"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F25DE3"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F25DE3"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F25DE3">
              <w:rPr>
                <w:rFonts w:ascii="Times New Roman" w:hAnsi="Times New Roman" w:cs="Times New Roman"/>
                <w:sz w:val="22"/>
                <w:szCs w:val="22"/>
              </w:rPr>
            </w:r>
            <w:r w:rsidR="00F25DE3">
              <w:rPr>
                <w:rFonts w:ascii="Times New Roman" w:hAnsi="Times New Roman" w:cs="Times New Roman"/>
                <w:sz w:val="22"/>
                <w:szCs w:val="22"/>
              </w:rPr>
              <w:fldChar w:fldCharType="separate"/>
            </w:r>
            <w:r w:rsidR="00F25DE3"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F25DE3"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F25DE3">
              <w:rPr>
                <w:rFonts w:ascii="Times New Roman" w:hAnsi="Times New Roman" w:cs="Times New Roman"/>
                <w:sz w:val="22"/>
                <w:szCs w:val="22"/>
              </w:rPr>
            </w:r>
            <w:r w:rsidR="00F25DE3">
              <w:rPr>
                <w:rFonts w:ascii="Times New Roman" w:hAnsi="Times New Roman" w:cs="Times New Roman"/>
                <w:sz w:val="22"/>
                <w:szCs w:val="22"/>
              </w:rPr>
              <w:fldChar w:fldCharType="separate"/>
            </w:r>
            <w:r w:rsidR="00F25DE3"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F25DE3"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25DE3" w:rsidRPr="008B2B46">
              <w:rPr>
                <w:rStyle w:val="RegTypeParaChar"/>
                <w:rFonts w:ascii="Times New Roman" w:hAnsi="Times New Roman" w:cs="Times New Roman"/>
                <w:sz w:val="22"/>
                <w:szCs w:val="22"/>
              </w:rPr>
            </w:r>
            <w:r w:rsidR="00F25DE3"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25DE3"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F25DE3"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25DE3" w:rsidRPr="008B2B46">
              <w:rPr>
                <w:rStyle w:val="RegTypeParaChar"/>
                <w:rFonts w:ascii="Times New Roman" w:hAnsi="Times New Roman" w:cs="Times New Roman"/>
                <w:sz w:val="22"/>
                <w:szCs w:val="22"/>
              </w:rPr>
            </w:r>
            <w:r w:rsidR="00F25DE3"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25DE3"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F25DE3"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F25DE3" w:rsidRPr="008B2B46">
              <w:rPr>
                <w:rStyle w:val="RegTypeParaChar"/>
                <w:rFonts w:ascii="Times New Roman" w:hAnsi="Times New Roman" w:cs="Times New Roman"/>
                <w:sz w:val="22"/>
                <w:szCs w:val="22"/>
              </w:rPr>
            </w:r>
            <w:r w:rsidR="00F25DE3"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25DE3"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F25DE3"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F25DE3" w:rsidRPr="008B2B46">
              <w:rPr>
                <w:rStyle w:val="RegTypeParaChar"/>
                <w:rFonts w:ascii="Times New Roman" w:hAnsi="Times New Roman" w:cs="Times New Roman"/>
                <w:sz w:val="22"/>
                <w:szCs w:val="22"/>
              </w:rPr>
            </w:r>
            <w:r w:rsidR="00F25DE3"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F25DE3"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25DE3"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25DE3"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tc>
        <w:tc>
          <w:tcPr>
            <w:tcW w:w="1288"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25DE3"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25DE3"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tc>
        <w:tc>
          <w:tcPr>
            <w:tcW w:w="1288"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25DE3"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25DE3"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tc>
        <w:tc>
          <w:tcPr>
            <w:tcW w:w="1288"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25DE3"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25DE3"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25DE3">
              <w:rPr>
                <w:rFonts w:cs="Times New Roman"/>
                <w:szCs w:val="22"/>
              </w:rPr>
            </w:r>
            <w:r w:rsidR="00F25DE3">
              <w:rPr>
                <w:rFonts w:cs="Times New Roman"/>
                <w:szCs w:val="22"/>
              </w:rPr>
              <w:fldChar w:fldCharType="separate"/>
            </w:r>
            <w:r w:rsidR="00F25DE3" w:rsidRPr="00D62F94">
              <w:rPr>
                <w:rFonts w:cs="Times New Roman"/>
                <w:szCs w:val="22"/>
              </w:rPr>
              <w:fldChar w:fldCharType="end"/>
            </w:r>
          </w:p>
        </w:tc>
        <w:tc>
          <w:tcPr>
            <w:tcW w:w="1288"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25DE3"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25DE3"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25DE3"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F25DE3"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F25DE3"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45396"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00345396"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B5A" w:rsidRDefault="002C0B5A" w:rsidP="007F0A5F">
      <w:pPr>
        <w:rPr>
          <w:rFonts w:cs="Times New Roman"/>
        </w:rPr>
      </w:pPr>
      <w:r>
        <w:rPr>
          <w:rFonts w:cs="Times New Roman"/>
        </w:rPr>
        <w:separator/>
      </w:r>
    </w:p>
  </w:endnote>
  <w:endnote w:type="continuationSeparator" w:id="0">
    <w:p w:rsidR="002C0B5A" w:rsidRDefault="002C0B5A"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46" w:rsidRDefault="00A97B4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F25DE3">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2469CD" w:rsidRPr="002469CD">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46" w:rsidRDefault="00A97B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B5A" w:rsidRDefault="002C0B5A" w:rsidP="007F0A5F">
      <w:pPr>
        <w:rPr>
          <w:rFonts w:cs="Times New Roman"/>
        </w:rPr>
      </w:pPr>
      <w:r>
        <w:rPr>
          <w:rFonts w:cs="Times New Roman"/>
        </w:rPr>
        <w:separator/>
      </w:r>
    </w:p>
  </w:footnote>
  <w:footnote w:type="continuationSeparator" w:id="0">
    <w:p w:rsidR="002C0B5A" w:rsidRDefault="002C0B5A"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46" w:rsidRDefault="00A97B4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E07241" w:rsidP="00992B7E">
    <w:pPr>
      <w:pStyle w:val="a4"/>
      <w:jc w:val="right"/>
      <w:rPr>
        <w:rFonts w:cs="Times New Roman"/>
      </w:rPr>
    </w:pPr>
    <w:r w:rsidRPr="00E07241">
      <w:rPr>
        <w:rFonts w:cs="Times New Roman"/>
      </w:rPr>
      <w:t>JCM_ID_F_Val_Rep_</w:t>
    </w:r>
    <w:r w:rsidR="00D85D72">
      <w:rPr>
        <w:rFonts w:cs="Times New Roman" w:hint="eastAsia"/>
      </w:rPr>
      <w:t>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46" w:rsidRDefault="00A97B4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TiGM2QkdEU0aC0mc6KydLwMJItY=" w:salt="6ZRRYzG823QQMHzuAVmzDQ=="/>
  <w:defaultTabStop w:val="840"/>
  <w:doNotHyphenateCaps/>
  <w:displayHorizontalDrawingGridEvery w:val="0"/>
  <w:displayVerticalDrawingGridEvery w:val="2"/>
  <w:characterSpacingControl w:val="compressPunctuation"/>
  <w:doNotValidateAgainstSchema/>
  <w:doNotDemarcateInvalidXml/>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5C76"/>
    <w:rsid w:val="0000770D"/>
    <w:rsid w:val="00016465"/>
    <w:rsid w:val="00022467"/>
    <w:rsid w:val="000265C2"/>
    <w:rsid w:val="000328FE"/>
    <w:rsid w:val="00042778"/>
    <w:rsid w:val="000526DB"/>
    <w:rsid w:val="00053C29"/>
    <w:rsid w:val="000608AA"/>
    <w:rsid w:val="00063BF4"/>
    <w:rsid w:val="00064DF4"/>
    <w:rsid w:val="0006505E"/>
    <w:rsid w:val="00070C78"/>
    <w:rsid w:val="00076653"/>
    <w:rsid w:val="000832EB"/>
    <w:rsid w:val="00092278"/>
    <w:rsid w:val="000A20A2"/>
    <w:rsid w:val="000A2DD3"/>
    <w:rsid w:val="000A67A0"/>
    <w:rsid w:val="000B34ED"/>
    <w:rsid w:val="000B565D"/>
    <w:rsid w:val="000C4500"/>
    <w:rsid w:val="000C455C"/>
    <w:rsid w:val="000C62F0"/>
    <w:rsid w:val="000F77C3"/>
    <w:rsid w:val="000F79F4"/>
    <w:rsid w:val="00100A56"/>
    <w:rsid w:val="00104781"/>
    <w:rsid w:val="0010614E"/>
    <w:rsid w:val="00115B77"/>
    <w:rsid w:val="00135F9D"/>
    <w:rsid w:val="0015647F"/>
    <w:rsid w:val="001568F1"/>
    <w:rsid w:val="00164067"/>
    <w:rsid w:val="00165455"/>
    <w:rsid w:val="00170D26"/>
    <w:rsid w:val="00182990"/>
    <w:rsid w:val="00184EF4"/>
    <w:rsid w:val="00190073"/>
    <w:rsid w:val="00192889"/>
    <w:rsid w:val="00193863"/>
    <w:rsid w:val="0019437A"/>
    <w:rsid w:val="001A6091"/>
    <w:rsid w:val="001A6D26"/>
    <w:rsid w:val="001A7F9A"/>
    <w:rsid w:val="001B0045"/>
    <w:rsid w:val="001C25AD"/>
    <w:rsid w:val="001C6C6E"/>
    <w:rsid w:val="001E0BF8"/>
    <w:rsid w:val="001E4902"/>
    <w:rsid w:val="001F2002"/>
    <w:rsid w:val="00201138"/>
    <w:rsid w:val="00201586"/>
    <w:rsid w:val="00207841"/>
    <w:rsid w:val="002319EA"/>
    <w:rsid w:val="00232D06"/>
    <w:rsid w:val="00236290"/>
    <w:rsid w:val="00244588"/>
    <w:rsid w:val="002469CD"/>
    <w:rsid w:val="00251D5C"/>
    <w:rsid w:val="002541B2"/>
    <w:rsid w:val="002553A9"/>
    <w:rsid w:val="00261466"/>
    <w:rsid w:val="002634BD"/>
    <w:rsid w:val="00264056"/>
    <w:rsid w:val="00276143"/>
    <w:rsid w:val="002813B4"/>
    <w:rsid w:val="00297CDC"/>
    <w:rsid w:val="002A518C"/>
    <w:rsid w:val="002B0FD6"/>
    <w:rsid w:val="002B4967"/>
    <w:rsid w:val="002C0B5A"/>
    <w:rsid w:val="002F38FB"/>
    <w:rsid w:val="00305CAA"/>
    <w:rsid w:val="003127F8"/>
    <w:rsid w:val="00314E0D"/>
    <w:rsid w:val="00325DBE"/>
    <w:rsid w:val="003308DF"/>
    <w:rsid w:val="00340D59"/>
    <w:rsid w:val="003429E4"/>
    <w:rsid w:val="00345396"/>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E4E0E"/>
    <w:rsid w:val="004F04BE"/>
    <w:rsid w:val="004F7BA3"/>
    <w:rsid w:val="00502FA0"/>
    <w:rsid w:val="00510C97"/>
    <w:rsid w:val="00513379"/>
    <w:rsid w:val="005216C9"/>
    <w:rsid w:val="00526270"/>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D1740"/>
    <w:rsid w:val="005D5A51"/>
    <w:rsid w:val="005D7C2A"/>
    <w:rsid w:val="005E4ABE"/>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C3383"/>
    <w:rsid w:val="007D5D54"/>
    <w:rsid w:val="007F0A5F"/>
    <w:rsid w:val="007F4C7D"/>
    <w:rsid w:val="00803884"/>
    <w:rsid w:val="00810EB9"/>
    <w:rsid w:val="00814101"/>
    <w:rsid w:val="008234D2"/>
    <w:rsid w:val="00835FD1"/>
    <w:rsid w:val="00836F8F"/>
    <w:rsid w:val="008374D5"/>
    <w:rsid w:val="00845783"/>
    <w:rsid w:val="00847999"/>
    <w:rsid w:val="00854DDE"/>
    <w:rsid w:val="008558CA"/>
    <w:rsid w:val="00862F78"/>
    <w:rsid w:val="00864999"/>
    <w:rsid w:val="00873DF7"/>
    <w:rsid w:val="00873E19"/>
    <w:rsid w:val="008867A5"/>
    <w:rsid w:val="00895E9D"/>
    <w:rsid w:val="008A0487"/>
    <w:rsid w:val="008A0F4C"/>
    <w:rsid w:val="008A7165"/>
    <w:rsid w:val="008B2B46"/>
    <w:rsid w:val="008B3676"/>
    <w:rsid w:val="008C0B7D"/>
    <w:rsid w:val="008C1118"/>
    <w:rsid w:val="008C5233"/>
    <w:rsid w:val="008D344E"/>
    <w:rsid w:val="008E0E98"/>
    <w:rsid w:val="00917CC8"/>
    <w:rsid w:val="00934BC8"/>
    <w:rsid w:val="009370CC"/>
    <w:rsid w:val="00943E0B"/>
    <w:rsid w:val="009559B4"/>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A025DA"/>
    <w:rsid w:val="00A43A7B"/>
    <w:rsid w:val="00A54D09"/>
    <w:rsid w:val="00A56736"/>
    <w:rsid w:val="00A56DC1"/>
    <w:rsid w:val="00A6034B"/>
    <w:rsid w:val="00A63B56"/>
    <w:rsid w:val="00A71B8E"/>
    <w:rsid w:val="00A724CE"/>
    <w:rsid w:val="00A97B46"/>
    <w:rsid w:val="00AA558A"/>
    <w:rsid w:val="00AC010E"/>
    <w:rsid w:val="00AC2BD8"/>
    <w:rsid w:val="00AE69E1"/>
    <w:rsid w:val="00AF1456"/>
    <w:rsid w:val="00B01E21"/>
    <w:rsid w:val="00B05219"/>
    <w:rsid w:val="00B06608"/>
    <w:rsid w:val="00B20DAA"/>
    <w:rsid w:val="00B234FD"/>
    <w:rsid w:val="00B2664B"/>
    <w:rsid w:val="00B35CA4"/>
    <w:rsid w:val="00B4044E"/>
    <w:rsid w:val="00B515EE"/>
    <w:rsid w:val="00B551D3"/>
    <w:rsid w:val="00B613B4"/>
    <w:rsid w:val="00B6186E"/>
    <w:rsid w:val="00B6267B"/>
    <w:rsid w:val="00B80DC4"/>
    <w:rsid w:val="00B95738"/>
    <w:rsid w:val="00B97125"/>
    <w:rsid w:val="00BA3B2A"/>
    <w:rsid w:val="00BB6562"/>
    <w:rsid w:val="00BB7A97"/>
    <w:rsid w:val="00BC0278"/>
    <w:rsid w:val="00BC4DC3"/>
    <w:rsid w:val="00BD4B3E"/>
    <w:rsid w:val="00BE17ED"/>
    <w:rsid w:val="00BF7AC2"/>
    <w:rsid w:val="00C0003D"/>
    <w:rsid w:val="00C10273"/>
    <w:rsid w:val="00C14F8A"/>
    <w:rsid w:val="00C15F4F"/>
    <w:rsid w:val="00C2230B"/>
    <w:rsid w:val="00C26419"/>
    <w:rsid w:val="00C33851"/>
    <w:rsid w:val="00C42C05"/>
    <w:rsid w:val="00C43892"/>
    <w:rsid w:val="00C46E16"/>
    <w:rsid w:val="00C6430C"/>
    <w:rsid w:val="00C676C3"/>
    <w:rsid w:val="00C738FB"/>
    <w:rsid w:val="00C80D13"/>
    <w:rsid w:val="00C93084"/>
    <w:rsid w:val="00C93622"/>
    <w:rsid w:val="00C955EE"/>
    <w:rsid w:val="00CA528D"/>
    <w:rsid w:val="00CC5F05"/>
    <w:rsid w:val="00CE0C45"/>
    <w:rsid w:val="00D02930"/>
    <w:rsid w:val="00D06937"/>
    <w:rsid w:val="00D20BDD"/>
    <w:rsid w:val="00D23604"/>
    <w:rsid w:val="00D62F94"/>
    <w:rsid w:val="00D768AA"/>
    <w:rsid w:val="00D76ADD"/>
    <w:rsid w:val="00D85D72"/>
    <w:rsid w:val="00D868CE"/>
    <w:rsid w:val="00D93EFF"/>
    <w:rsid w:val="00D969B9"/>
    <w:rsid w:val="00D97951"/>
    <w:rsid w:val="00DA078B"/>
    <w:rsid w:val="00DA297B"/>
    <w:rsid w:val="00DB62DE"/>
    <w:rsid w:val="00DD3FA0"/>
    <w:rsid w:val="00DF40B0"/>
    <w:rsid w:val="00DF40D3"/>
    <w:rsid w:val="00DF44BE"/>
    <w:rsid w:val="00E00922"/>
    <w:rsid w:val="00E03078"/>
    <w:rsid w:val="00E046FD"/>
    <w:rsid w:val="00E07241"/>
    <w:rsid w:val="00E3161D"/>
    <w:rsid w:val="00E3282A"/>
    <w:rsid w:val="00E335B3"/>
    <w:rsid w:val="00E347AC"/>
    <w:rsid w:val="00E35E29"/>
    <w:rsid w:val="00E367E1"/>
    <w:rsid w:val="00E433C4"/>
    <w:rsid w:val="00E46BA4"/>
    <w:rsid w:val="00E6000C"/>
    <w:rsid w:val="00E6659E"/>
    <w:rsid w:val="00E7712E"/>
    <w:rsid w:val="00E807A8"/>
    <w:rsid w:val="00E80B6F"/>
    <w:rsid w:val="00E81046"/>
    <w:rsid w:val="00E82C9C"/>
    <w:rsid w:val="00E91CD1"/>
    <w:rsid w:val="00E97DD3"/>
    <w:rsid w:val="00EA2080"/>
    <w:rsid w:val="00EA31F4"/>
    <w:rsid w:val="00EA34EF"/>
    <w:rsid w:val="00EA3693"/>
    <w:rsid w:val="00EA791E"/>
    <w:rsid w:val="00EB548F"/>
    <w:rsid w:val="00EC1465"/>
    <w:rsid w:val="00EC3CA9"/>
    <w:rsid w:val="00ED56F0"/>
    <w:rsid w:val="00EE4CEB"/>
    <w:rsid w:val="00EF316C"/>
    <w:rsid w:val="00EF3B0E"/>
    <w:rsid w:val="00EF47B0"/>
    <w:rsid w:val="00F00F67"/>
    <w:rsid w:val="00F24D40"/>
    <w:rsid w:val="00F25DE3"/>
    <w:rsid w:val="00F2603E"/>
    <w:rsid w:val="00F32022"/>
    <w:rsid w:val="00F332CB"/>
    <w:rsid w:val="00F342DD"/>
    <w:rsid w:val="00F43AC9"/>
    <w:rsid w:val="00F51F8C"/>
    <w:rsid w:val="00F66C16"/>
    <w:rsid w:val="00F73375"/>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Words>
  <Characters>7698</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三菱UFJリサーチ＆コンサルティング</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MURC</cp:lastModifiedBy>
  <cp:revision>4</cp:revision>
  <cp:lastPrinted>2013-12-02T08:01:00Z</cp:lastPrinted>
  <dcterms:created xsi:type="dcterms:W3CDTF">2014-01-27T08:20:00Z</dcterms:created>
  <dcterms:modified xsi:type="dcterms:W3CDTF">2014-01-27T08:21:00Z</dcterms:modified>
</cp:coreProperties>
</file>